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02154" w14:textId="77777777" w:rsidR="006A194B" w:rsidRPr="007B600F" w:rsidRDefault="00830B39" w:rsidP="006A194B">
      <w:pPr>
        <w:pStyle w:val="2"/>
        <w:widowControl/>
        <w:shd w:val="clear" w:color="auto" w:fill="FFFFFF"/>
        <w:spacing w:beforeAutospacing="0" w:afterAutospacing="0" w:line="660" w:lineRule="atLeast"/>
        <w:jc w:val="center"/>
        <w:rPr>
          <w:rFonts w:asciiTheme="majorEastAsia" w:eastAsiaTheme="majorEastAsia" w:hAnsiTheme="majorEastAsia" w:cs="方正小标宋_GBK"/>
          <w:color w:val="3E3E3E"/>
          <w:sz w:val="44"/>
          <w:szCs w:val="44"/>
          <w:shd w:val="clear" w:color="auto" w:fill="FFFFFF"/>
        </w:rPr>
      </w:pPr>
      <w:r w:rsidRPr="007B600F">
        <w:rPr>
          <w:rFonts w:asciiTheme="majorEastAsia" w:eastAsiaTheme="majorEastAsia" w:hAnsiTheme="majorEastAsia" w:cs="方正小标宋_GBK"/>
          <w:color w:val="3E3E3E"/>
          <w:sz w:val="44"/>
          <w:szCs w:val="44"/>
          <w:shd w:val="clear" w:color="auto" w:fill="FFFFFF"/>
        </w:rPr>
        <w:t>昆明市普通话培训测试中心</w:t>
      </w:r>
    </w:p>
    <w:p w14:paraId="57C4E73B" w14:textId="7BD2238B" w:rsidR="00AA5956" w:rsidRPr="007B600F" w:rsidRDefault="00000000" w:rsidP="00A03FD1">
      <w:pPr>
        <w:pStyle w:val="2"/>
        <w:widowControl/>
        <w:shd w:val="clear" w:color="auto" w:fill="FFFFFF"/>
        <w:spacing w:beforeAutospacing="0" w:afterAutospacing="0" w:line="660" w:lineRule="atLeast"/>
        <w:jc w:val="center"/>
        <w:rPr>
          <w:rFonts w:asciiTheme="majorEastAsia" w:eastAsiaTheme="majorEastAsia" w:hAnsiTheme="majorEastAsia" w:cs="方正小标宋_GBK"/>
          <w:color w:val="3E3E3E"/>
          <w:sz w:val="44"/>
          <w:szCs w:val="44"/>
          <w:shd w:val="clear" w:color="auto" w:fill="FFFFFF"/>
        </w:rPr>
      </w:pPr>
      <w:r w:rsidRPr="007B600F">
        <w:rPr>
          <w:rFonts w:asciiTheme="majorEastAsia" w:eastAsiaTheme="majorEastAsia" w:hAnsiTheme="majorEastAsia" w:cs="方正小标宋_GBK"/>
          <w:color w:val="3E3E3E"/>
          <w:sz w:val="44"/>
          <w:szCs w:val="44"/>
          <w:shd w:val="clear" w:color="auto" w:fill="FFFFFF"/>
        </w:rPr>
        <w:t>2024年公开选调工作人员资格复审公告</w:t>
      </w:r>
    </w:p>
    <w:p w14:paraId="4CD26889" w14:textId="77777777" w:rsidR="00A03FD1" w:rsidRPr="00A03FD1" w:rsidRDefault="00A03FD1" w:rsidP="00A03FD1"/>
    <w:p w14:paraId="0E54F2A5" w14:textId="16DEB2E0" w:rsidR="00AA5956" w:rsidRDefault="00000000">
      <w:pPr>
        <w:pStyle w:val="a4"/>
        <w:widowControl/>
        <w:shd w:val="clear" w:color="auto" w:fill="FFFFFF"/>
        <w:spacing w:beforeAutospacing="0" w:afterAutospacing="0" w:line="560" w:lineRule="exact"/>
        <w:ind w:firstLineChars="200" w:firstLine="640"/>
        <w:jc w:val="both"/>
        <w:rPr>
          <w:rFonts w:ascii="仿宋_GB2312" w:eastAsia="仿宋_GB2312" w:hAnsi="仿宋_GB2312" w:cs="仿宋_GB2312" w:hint="eastAsia"/>
          <w:color w:val="3E3E3E"/>
          <w:sz w:val="32"/>
          <w:szCs w:val="32"/>
          <w:shd w:val="clear" w:color="auto" w:fill="FFFFFF"/>
        </w:rPr>
      </w:pPr>
      <w:r>
        <w:rPr>
          <w:rFonts w:ascii="仿宋_GB2312" w:eastAsia="仿宋_GB2312" w:hAnsi="仿宋_GB2312" w:cs="仿宋_GB2312" w:hint="eastAsia"/>
          <w:color w:val="3E3E3E"/>
          <w:sz w:val="32"/>
          <w:szCs w:val="32"/>
          <w:shd w:val="clear" w:color="auto" w:fill="FFFFFF"/>
        </w:rPr>
        <w:t>根据《</w:t>
      </w:r>
      <w:r>
        <w:rPr>
          <w:rFonts w:ascii="仿宋_GB2312" w:eastAsia="仿宋_GB2312" w:hAnsi="仿宋_GB2312" w:cs="仿宋_GB2312" w:hint="eastAsia"/>
          <w:color w:val="000000"/>
          <w:sz w:val="32"/>
          <w:szCs w:val="32"/>
          <w:shd w:val="clear" w:color="auto" w:fill="FFFFFF"/>
        </w:rPr>
        <w:t>昆明市2024年市级事业单位公开选调工作人员公告</w:t>
      </w:r>
      <w:r>
        <w:rPr>
          <w:rFonts w:ascii="仿宋_GB2312" w:eastAsia="仿宋_GB2312" w:hAnsi="仿宋_GB2312" w:cs="仿宋_GB2312" w:hint="eastAsia"/>
          <w:color w:val="3E3E3E"/>
          <w:sz w:val="32"/>
          <w:szCs w:val="32"/>
          <w:shd w:val="clear" w:color="auto" w:fill="FFFFFF"/>
        </w:rPr>
        <w:t>》要求，</w:t>
      </w:r>
      <w:r w:rsidR="00830B39">
        <w:rPr>
          <w:rFonts w:ascii="仿宋_GB2312" w:eastAsia="仿宋_GB2312" w:hAnsi="仿宋_GB2312" w:cs="仿宋_GB2312" w:hint="eastAsia"/>
          <w:color w:val="000000"/>
          <w:sz w:val="32"/>
          <w:szCs w:val="32"/>
          <w:shd w:val="clear" w:color="auto" w:fill="FFFFFF"/>
        </w:rPr>
        <w:t>昆明市普通话培训测试中心</w:t>
      </w:r>
      <w:r>
        <w:rPr>
          <w:rFonts w:ascii="仿宋_GB2312" w:eastAsia="仿宋_GB2312" w:hAnsi="仿宋_GB2312" w:cs="仿宋_GB2312" w:hint="eastAsia"/>
          <w:color w:val="000000"/>
          <w:sz w:val="32"/>
          <w:szCs w:val="32"/>
          <w:shd w:val="clear" w:color="auto" w:fill="FFFFFF"/>
        </w:rPr>
        <w:t>20</w:t>
      </w:r>
      <w:r>
        <w:rPr>
          <w:rFonts w:ascii="仿宋_GB2312" w:eastAsia="仿宋_GB2312" w:hAnsi="仿宋_GB2312" w:cs="仿宋_GB2312" w:hint="eastAsia"/>
          <w:color w:val="3E3E3E"/>
          <w:sz w:val="32"/>
          <w:szCs w:val="32"/>
          <w:shd w:val="clear" w:color="auto" w:fill="FFFFFF"/>
        </w:rPr>
        <w:t>24年选调工作人员</w:t>
      </w:r>
      <w:r>
        <w:rPr>
          <w:rFonts w:ascii="仿宋_GB2312" w:eastAsia="仿宋_GB2312" w:hAnsi="微软雅黑" w:cs="仿宋_GB2312" w:hint="eastAsia"/>
          <w:color w:val="3E3E3E"/>
          <w:sz w:val="31"/>
          <w:szCs w:val="31"/>
          <w:shd w:val="clear" w:color="auto" w:fill="FFFFFF"/>
        </w:rPr>
        <w:t>资格复审公告如下：</w:t>
      </w:r>
    </w:p>
    <w:p w14:paraId="6B80A65A" w14:textId="77777777" w:rsidR="00AA5956" w:rsidRDefault="00000000">
      <w:pPr>
        <w:spacing w:line="560" w:lineRule="exact"/>
        <w:ind w:leftChars="200" w:left="420"/>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一、确定资格复审人员</w:t>
      </w:r>
    </w:p>
    <w:p w14:paraId="3C98B0A7" w14:textId="77777777" w:rsidR="00AA5956" w:rsidRDefault="00000000">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依据笔试成绩从高到低的顺序，按照岗位招聘计划数与进入资格审核人数1：2的比例确定资格复审人员，末位成绩并列者一并进入资格复审。</w:t>
      </w:r>
    </w:p>
    <w:p w14:paraId="3DF7DC1C" w14:textId="77777777" w:rsidR="00AA5956" w:rsidRDefault="00000000">
      <w:pPr>
        <w:pStyle w:val="a4"/>
        <w:widowControl/>
        <w:shd w:val="clear" w:color="auto" w:fill="FFFFFF"/>
        <w:spacing w:beforeAutospacing="0" w:afterAutospacing="0" w:line="560" w:lineRule="exact"/>
        <w:ind w:firstLineChars="200" w:firstLine="643"/>
        <w:jc w:val="both"/>
        <w:rPr>
          <w:rFonts w:ascii="仿宋_GB2312" w:eastAsia="仿宋_GB2312" w:hAnsi="仿宋_GB2312" w:cs="仿宋_GB2312" w:hint="eastAsia"/>
          <w:b/>
          <w:color w:val="3E3E3E"/>
          <w:sz w:val="32"/>
          <w:szCs w:val="32"/>
        </w:rPr>
      </w:pPr>
      <w:r>
        <w:rPr>
          <w:rFonts w:ascii="仿宋_GB2312" w:eastAsia="仿宋_GB2312" w:hAnsi="仿宋_GB2312" w:cs="仿宋_GB2312" w:hint="eastAsia"/>
          <w:b/>
          <w:color w:val="3E3E3E"/>
          <w:sz w:val="32"/>
          <w:szCs w:val="32"/>
          <w:shd w:val="clear" w:color="auto" w:fill="FFFFFF"/>
        </w:rPr>
        <w:t>二、</w:t>
      </w:r>
      <w:r>
        <w:rPr>
          <w:rStyle w:val="a5"/>
          <w:rFonts w:ascii="仿宋_GB2312" w:eastAsia="仿宋_GB2312" w:hAnsi="仿宋_GB2312" w:cs="仿宋_GB2312" w:hint="eastAsia"/>
          <w:color w:val="3E3E3E"/>
          <w:sz w:val="32"/>
          <w:szCs w:val="32"/>
          <w:shd w:val="clear" w:color="auto" w:fill="FFFFFF"/>
        </w:rPr>
        <w:t>资格复审时间和地点</w:t>
      </w:r>
    </w:p>
    <w:p w14:paraId="467A72D0" w14:textId="63ABBB1E" w:rsidR="00AA5956" w:rsidRDefault="00000000">
      <w:pPr>
        <w:pStyle w:val="a4"/>
        <w:widowControl/>
        <w:shd w:val="clear" w:color="auto" w:fill="FFFFFF"/>
        <w:spacing w:beforeAutospacing="0" w:afterAutospacing="0" w:line="560" w:lineRule="exact"/>
        <w:ind w:firstLineChars="200" w:firstLine="640"/>
        <w:jc w:val="both"/>
        <w:rPr>
          <w:rFonts w:ascii="仿宋_GB2312" w:eastAsia="仿宋_GB2312" w:hAnsi="仿宋_GB2312" w:cs="仿宋_GB2312" w:hint="eastAsia"/>
          <w:color w:val="3E3E3E"/>
          <w:sz w:val="32"/>
          <w:szCs w:val="32"/>
          <w:shd w:val="clear" w:color="auto" w:fill="FFFFFF"/>
        </w:rPr>
      </w:pPr>
      <w:r>
        <w:rPr>
          <w:rFonts w:ascii="仿宋_GB2312" w:eastAsia="仿宋_GB2312" w:hAnsi="仿宋_GB2312" w:cs="仿宋_GB2312" w:hint="eastAsia"/>
          <w:color w:val="3E3E3E"/>
          <w:sz w:val="32"/>
          <w:szCs w:val="32"/>
          <w:shd w:val="clear" w:color="auto" w:fill="FFFFFF"/>
        </w:rPr>
        <w:t>时间：</w:t>
      </w:r>
      <w:r w:rsidR="00830B39">
        <w:rPr>
          <w:rFonts w:ascii="仿宋_GB2312" w:eastAsia="仿宋_GB2312" w:hAnsi="仿宋_GB2312" w:cs="仿宋_GB2312" w:hint="eastAsia"/>
          <w:color w:val="3E3E3E"/>
          <w:sz w:val="32"/>
          <w:szCs w:val="32"/>
          <w:shd w:val="clear" w:color="auto" w:fill="FFFFFF"/>
        </w:rPr>
        <w:t>2024年11月15日</w:t>
      </w:r>
      <w:r w:rsidR="00A03FD1">
        <w:rPr>
          <w:rFonts w:ascii="仿宋_GB2312" w:eastAsia="仿宋_GB2312" w:hAnsi="仿宋_GB2312" w:cs="仿宋_GB2312" w:hint="eastAsia"/>
          <w:color w:val="3E3E3E"/>
          <w:sz w:val="32"/>
          <w:szCs w:val="32"/>
          <w:shd w:val="clear" w:color="auto" w:fill="FFFFFF"/>
        </w:rPr>
        <w:t>上午9:30-11:30</w:t>
      </w:r>
    </w:p>
    <w:p w14:paraId="748C1696" w14:textId="0CF9BDCE" w:rsidR="00AA5956" w:rsidRDefault="00000000">
      <w:pPr>
        <w:pStyle w:val="a4"/>
        <w:widowControl/>
        <w:shd w:val="clear" w:color="auto" w:fill="FFFFFF"/>
        <w:spacing w:beforeAutospacing="0" w:afterAutospacing="0" w:line="560" w:lineRule="exact"/>
        <w:ind w:firstLineChars="200" w:firstLine="640"/>
        <w:jc w:val="both"/>
        <w:rPr>
          <w:rFonts w:ascii="仿宋_GB2312" w:eastAsia="仿宋_GB2312" w:hAnsi="仿宋_GB2312" w:cs="仿宋_GB2312" w:hint="eastAsia"/>
          <w:color w:val="3E3E3E"/>
          <w:sz w:val="32"/>
          <w:szCs w:val="32"/>
        </w:rPr>
      </w:pPr>
      <w:r>
        <w:rPr>
          <w:rFonts w:ascii="仿宋_GB2312" w:eastAsia="仿宋_GB2312" w:hAnsi="仿宋_GB2312" w:cs="仿宋_GB2312" w:hint="eastAsia"/>
          <w:color w:val="3E3E3E"/>
          <w:sz w:val="32"/>
          <w:szCs w:val="32"/>
          <w:shd w:val="clear" w:color="auto" w:fill="FFFFFF"/>
        </w:rPr>
        <w:t>地点：</w:t>
      </w:r>
      <w:r w:rsidR="00830B39">
        <w:rPr>
          <w:rFonts w:ascii="仿宋_GB2312" w:eastAsia="仿宋_GB2312" w:hAnsi="仿宋_GB2312" w:cs="仿宋_GB2312" w:hint="eastAsia"/>
          <w:color w:val="3E3E3E"/>
          <w:sz w:val="32"/>
          <w:szCs w:val="32"/>
          <w:shd w:val="clear" w:color="auto" w:fill="FFFFFF"/>
        </w:rPr>
        <w:t>昆明市普通话培训测试中心四楼会议室（云南省昆明市五华区青云街25号）</w:t>
      </w:r>
    </w:p>
    <w:p w14:paraId="2AD60219" w14:textId="77777777" w:rsidR="00AA5956" w:rsidRDefault="00000000">
      <w:pPr>
        <w:pStyle w:val="a4"/>
        <w:widowControl/>
        <w:shd w:val="clear" w:color="auto" w:fill="FFFFFF"/>
        <w:spacing w:beforeAutospacing="0" w:afterAutospacing="0" w:line="560" w:lineRule="exact"/>
        <w:ind w:firstLineChars="200" w:firstLine="643"/>
        <w:jc w:val="both"/>
        <w:rPr>
          <w:rFonts w:ascii="仿宋_GB2312" w:eastAsia="仿宋_GB2312" w:hAnsi="仿宋_GB2312" w:cs="仿宋_GB2312" w:hint="eastAsia"/>
          <w:b/>
          <w:bCs/>
          <w:color w:val="3E3E3E"/>
          <w:sz w:val="32"/>
          <w:szCs w:val="32"/>
        </w:rPr>
      </w:pPr>
      <w:r>
        <w:rPr>
          <w:rFonts w:ascii="仿宋_GB2312" w:eastAsia="仿宋_GB2312" w:hAnsi="仿宋_GB2312" w:cs="仿宋_GB2312" w:hint="eastAsia"/>
          <w:b/>
          <w:bCs/>
          <w:color w:val="3E3E3E"/>
          <w:sz w:val="32"/>
          <w:szCs w:val="32"/>
          <w:shd w:val="clear" w:color="auto" w:fill="FFFFFF"/>
        </w:rPr>
        <w:t>三、资格复审方式</w:t>
      </w:r>
    </w:p>
    <w:p w14:paraId="3253CDBC" w14:textId="77777777" w:rsidR="00AA5956" w:rsidRDefault="00000000">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资格复审采取现场审核的方式进行。由选调相关人员携带资格复审所需材料在规定的时间和地点进行现场资格审核，逾期不再受理，未按要求参加资格审核的，视同自动放弃面试资格处理。</w:t>
      </w:r>
    </w:p>
    <w:p w14:paraId="1178249A" w14:textId="77777777" w:rsidR="00AA5956" w:rsidRDefault="00000000">
      <w:pPr>
        <w:pStyle w:val="a4"/>
        <w:widowControl/>
        <w:shd w:val="clear" w:color="auto" w:fill="FFFFFF"/>
        <w:spacing w:beforeAutospacing="0" w:afterAutospacing="0" w:line="560" w:lineRule="exact"/>
        <w:ind w:firstLineChars="200" w:firstLine="643"/>
        <w:jc w:val="both"/>
        <w:rPr>
          <w:rFonts w:ascii="仿宋_GB2312" w:eastAsia="仿宋_GB2312" w:hAnsi="仿宋_GB2312" w:cs="仿宋_GB2312" w:hint="eastAsia"/>
          <w:b/>
          <w:color w:val="3E3E3E"/>
          <w:sz w:val="32"/>
          <w:szCs w:val="32"/>
        </w:rPr>
      </w:pPr>
      <w:r>
        <w:rPr>
          <w:rFonts w:ascii="仿宋_GB2312" w:eastAsia="仿宋_GB2312" w:hAnsi="仿宋_GB2312" w:cs="仿宋_GB2312" w:hint="eastAsia"/>
          <w:b/>
          <w:color w:val="3E3E3E"/>
          <w:sz w:val="32"/>
          <w:szCs w:val="32"/>
          <w:shd w:val="clear" w:color="auto" w:fill="FFFFFF"/>
        </w:rPr>
        <w:t>四、</w:t>
      </w:r>
      <w:r>
        <w:rPr>
          <w:rStyle w:val="a5"/>
          <w:rFonts w:ascii="仿宋_GB2312" w:eastAsia="仿宋_GB2312" w:hAnsi="仿宋_GB2312" w:cs="仿宋_GB2312" w:hint="eastAsia"/>
          <w:color w:val="3E3E3E"/>
          <w:sz w:val="32"/>
          <w:szCs w:val="32"/>
          <w:shd w:val="clear" w:color="auto" w:fill="FFFFFF"/>
        </w:rPr>
        <w:t>资格复审所需材料</w:t>
      </w:r>
    </w:p>
    <w:p w14:paraId="7E21FCB1" w14:textId="7FCEFE9A" w:rsidR="00AA5956" w:rsidRDefault="007B600F">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（一）</w:t>
      </w:r>
      <w:r w:rsidR="00000000">
        <w:rPr>
          <w:rFonts w:ascii="仿宋_GB2312" w:eastAsia="仿宋_GB2312" w:hAnsi="微软雅黑" w:cs="仿宋_GB2312" w:hint="eastAsia"/>
          <w:color w:val="3E3E3E"/>
          <w:sz w:val="31"/>
          <w:szCs w:val="31"/>
          <w:shd w:val="clear" w:color="auto" w:fill="FFFFFF"/>
        </w:rPr>
        <w:t>本人有效身份证件原件及复印件1份；</w:t>
      </w:r>
    </w:p>
    <w:p w14:paraId="7B58C246" w14:textId="61A2AA13" w:rsidR="00AA5956" w:rsidRDefault="007B600F">
      <w:pPr>
        <w:pStyle w:val="a4"/>
        <w:widowControl/>
        <w:shd w:val="clear" w:color="auto" w:fill="FFFFFF"/>
        <w:spacing w:beforeAutospacing="0" w:afterAutospacing="0" w:line="560" w:lineRule="exact"/>
        <w:ind w:firstLineChars="200" w:firstLine="620"/>
        <w:jc w:val="both"/>
        <w:rPr>
          <w:rFonts w:ascii="仿宋_GB2312" w:eastAsia="仿宋_GB2312" w:hAnsi="微软雅黑" w:cs="仿宋_GB2312" w:hint="eastAsia"/>
          <w:color w:val="3E3E3E"/>
          <w:sz w:val="31"/>
          <w:szCs w:val="31"/>
          <w:shd w:val="clear" w:color="auto" w:fill="FFFFFF"/>
        </w:rPr>
      </w:pPr>
      <w:r>
        <w:rPr>
          <w:rFonts w:ascii="仿宋_GB2312" w:eastAsia="仿宋_GB2312" w:hAnsi="微软雅黑" w:cs="仿宋_GB2312" w:hint="eastAsia"/>
          <w:color w:val="3E3E3E"/>
          <w:sz w:val="31"/>
          <w:szCs w:val="31"/>
          <w:shd w:val="clear" w:color="auto" w:fill="FFFFFF"/>
        </w:rPr>
        <w:t>（</w:t>
      </w:r>
      <w:r>
        <w:rPr>
          <w:rFonts w:ascii="仿宋_GB2312" w:eastAsia="仿宋_GB2312" w:hAnsi="微软雅黑" w:cs="仿宋_GB2312" w:hint="eastAsia"/>
          <w:color w:val="3E3E3E"/>
          <w:sz w:val="31"/>
          <w:szCs w:val="31"/>
          <w:shd w:val="clear" w:color="auto" w:fill="FFFFFF"/>
        </w:rPr>
        <w:t>二</w:t>
      </w:r>
      <w:r>
        <w:rPr>
          <w:rFonts w:ascii="仿宋_GB2312" w:eastAsia="仿宋_GB2312" w:hAnsi="微软雅黑" w:cs="仿宋_GB2312" w:hint="eastAsia"/>
          <w:color w:val="3E3E3E"/>
          <w:sz w:val="31"/>
          <w:szCs w:val="31"/>
          <w:shd w:val="clear" w:color="auto" w:fill="FFFFFF"/>
        </w:rPr>
        <w:t>）</w:t>
      </w:r>
      <w:r w:rsidR="00000000">
        <w:rPr>
          <w:rFonts w:ascii="仿宋_GB2312" w:eastAsia="仿宋_GB2312" w:hAnsi="微软雅黑" w:cs="仿宋_GB2312" w:hint="eastAsia"/>
          <w:color w:val="3E3E3E"/>
          <w:sz w:val="31"/>
          <w:szCs w:val="31"/>
          <w:shd w:val="clear" w:color="auto" w:fill="FFFFFF"/>
        </w:rPr>
        <w:t>选调岗位所需要的学历证明材料，即毕业证、学位证、职称证、</w:t>
      </w:r>
      <w:r w:rsidR="00000000">
        <w:rPr>
          <w:rFonts w:ascii="仿宋_GB2312" w:eastAsia="仿宋_GB2312" w:hAnsi="仿宋_GB2312" w:cs="仿宋_GB2312" w:hint="eastAsia"/>
          <w:color w:val="3E3E3E"/>
          <w:sz w:val="32"/>
          <w:szCs w:val="32"/>
          <w:shd w:val="clear" w:color="auto" w:fill="FFFFFF"/>
        </w:rPr>
        <w:t>《准考证》</w:t>
      </w:r>
      <w:r w:rsidR="00000000">
        <w:rPr>
          <w:rFonts w:ascii="仿宋_GB2312" w:eastAsia="仿宋_GB2312" w:hAnsi="微软雅黑" w:cs="仿宋_GB2312" w:hint="eastAsia"/>
          <w:color w:val="3E3E3E"/>
          <w:sz w:val="31"/>
          <w:szCs w:val="31"/>
          <w:shd w:val="clear" w:color="auto" w:fill="FFFFFF"/>
        </w:rPr>
        <w:t>原件及复印件各1份。</w:t>
      </w:r>
    </w:p>
    <w:p w14:paraId="58B38A39" w14:textId="6DF02421" w:rsidR="00BB39CE" w:rsidRPr="00BB39CE" w:rsidRDefault="007B600F" w:rsidP="00BB39CE">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lastRenderedPageBreak/>
        <w:t>（</w:t>
      </w:r>
      <w:r>
        <w:rPr>
          <w:rFonts w:ascii="仿宋_GB2312" w:eastAsia="仿宋_GB2312" w:hAnsi="微软雅黑" w:cs="仿宋_GB2312" w:hint="eastAsia"/>
          <w:color w:val="3E3E3E"/>
          <w:sz w:val="31"/>
          <w:szCs w:val="31"/>
          <w:shd w:val="clear" w:color="auto" w:fill="FFFFFF"/>
        </w:rPr>
        <w:t>三</w:t>
      </w:r>
      <w:r>
        <w:rPr>
          <w:rFonts w:ascii="仿宋_GB2312" w:eastAsia="仿宋_GB2312" w:hAnsi="微软雅黑" w:cs="仿宋_GB2312" w:hint="eastAsia"/>
          <w:color w:val="3E3E3E"/>
          <w:sz w:val="31"/>
          <w:szCs w:val="31"/>
          <w:shd w:val="clear" w:color="auto" w:fill="FFFFFF"/>
        </w:rPr>
        <w:t>）</w:t>
      </w:r>
      <w:r w:rsidR="00BB39CE">
        <w:rPr>
          <w:rFonts w:ascii="仿宋_GB2312" w:eastAsia="仿宋_GB2312" w:hAnsi="微软雅黑" w:cs="仿宋_GB2312" w:hint="eastAsia"/>
          <w:color w:val="3E3E3E"/>
          <w:sz w:val="31"/>
          <w:szCs w:val="31"/>
          <w:shd w:val="clear" w:color="auto" w:fill="FFFFFF"/>
        </w:rPr>
        <w:t>《</w:t>
      </w:r>
      <w:bookmarkStart w:id="0" w:name="_Hlk182417821"/>
      <w:r w:rsidR="00BB39CE">
        <w:rPr>
          <w:rFonts w:ascii="仿宋_GB2312" w:eastAsia="仿宋_GB2312" w:hAnsi="微软雅黑" w:cs="仿宋_GB2312" w:hint="eastAsia"/>
          <w:color w:val="3E3E3E"/>
          <w:sz w:val="31"/>
          <w:szCs w:val="31"/>
          <w:shd w:val="clear" w:color="auto" w:fill="FFFFFF"/>
        </w:rPr>
        <w:t>昆明市普通话培训测试中心2024年公开选调工作人员资格复审登记表</w:t>
      </w:r>
      <w:bookmarkEnd w:id="0"/>
      <w:r w:rsidR="00BB39CE">
        <w:rPr>
          <w:rFonts w:ascii="仿宋_GB2312" w:eastAsia="仿宋_GB2312" w:hAnsi="微软雅黑" w:cs="仿宋_GB2312" w:hint="eastAsia"/>
          <w:color w:val="3E3E3E"/>
          <w:sz w:val="31"/>
          <w:szCs w:val="31"/>
          <w:shd w:val="clear" w:color="auto" w:fill="FFFFFF"/>
        </w:rPr>
        <w:t>》（附件2）2份；</w:t>
      </w:r>
    </w:p>
    <w:p w14:paraId="39A21332" w14:textId="4E9FD88A" w:rsidR="00BB39CE" w:rsidRDefault="007B600F">
      <w:pPr>
        <w:pStyle w:val="a4"/>
        <w:widowControl/>
        <w:shd w:val="clear" w:color="auto" w:fill="FFFFFF"/>
        <w:spacing w:beforeAutospacing="0" w:afterAutospacing="0" w:line="560" w:lineRule="exact"/>
        <w:ind w:firstLineChars="200" w:firstLine="620"/>
        <w:jc w:val="both"/>
        <w:rPr>
          <w:rFonts w:ascii="楷体_GB2312" w:eastAsia="楷体_GB2312" w:hAnsi="微软雅黑" w:cs="楷体_GB2312" w:hint="eastAsia"/>
          <w:color w:val="3E3E3E"/>
          <w:sz w:val="31"/>
          <w:szCs w:val="31"/>
          <w:shd w:val="clear" w:color="auto" w:fill="FFFFFF"/>
        </w:rPr>
      </w:pPr>
      <w:r>
        <w:rPr>
          <w:rFonts w:ascii="仿宋_GB2312" w:eastAsia="仿宋_GB2312" w:hAnsi="微软雅黑" w:cs="仿宋_GB2312" w:hint="eastAsia"/>
          <w:color w:val="3E3E3E"/>
          <w:sz w:val="31"/>
          <w:szCs w:val="31"/>
          <w:shd w:val="clear" w:color="auto" w:fill="FFFFFF"/>
        </w:rPr>
        <w:t>（</w:t>
      </w:r>
      <w:r>
        <w:rPr>
          <w:rFonts w:ascii="仿宋_GB2312" w:eastAsia="仿宋_GB2312" w:hAnsi="微软雅黑" w:cs="仿宋_GB2312" w:hint="eastAsia"/>
          <w:color w:val="3E3E3E"/>
          <w:sz w:val="31"/>
          <w:szCs w:val="31"/>
          <w:shd w:val="clear" w:color="auto" w:fill="FFFFFF"/>
        </w:rPr>
        <w:t>四</w:t>
      </w:r>
      <w:r>
        <w:rPr>
          <w:rFonts w:ascii="仿宋_GB2312" w:eastAsia="仿宋_GB2312" w:hAnsi="微软雅黑" w:cs="仿宋_GB2312" w:hint="eastAsia"/>
          <w:color w:val="3E3E3E"/>
          <w:sz w:val="31"/>
          <w:szCs w:val="31"/>
          <w:shd w:val="clear" w:color="auto" w:fill="FFFFFF"/>
        </w:rPr>
        <w:t>）</w:t>
      </w:r>
      <w:r w:rsidR="00BB39CE" w:rsidRPr="007215F4">
        <w:rPr>
          <w:rFonts w:ascii="仿宋_GB2312" w:eastAsia="仿宋_GB2312" w:hAnsi="微软雅黑" w:cs="仿宋_GB2312" w:hint="eastAsia"/>
          <w:color w:val="3E3E3E"/>
          <w:sz w:val="31"/>
          <w:szCs w:val="31"/>
          <w:shd w:val="clear" w:color="auto" w:fill="FFFFFF"/>
        </w:rPr>
        <w:t>本人基层工作经历</w:t>
      </w:r>
      <w:r w:rsidR="00BB39CE">
        <w:rPr>
          <w:rFonts w:ascii="仿宋_GB2312" w:eastAsia="仿宋_GB2312" w:hAnsi="微软雅黑" w:cs="仿宋_GB2312" w:hint="eastAsia"/>
          <w:color w:val="3E3E3E"/>
          <w:sz w:val="31"/>
          <w:szCs w:val="31"/>
          <w:shd w:val="clear" w:color="auto" w:fill="FFFFFF"/>
        </w:rPr>
        <w:t>及符合选调岗位其他资格条件的</w:t>
      </w:r>
      <w:r w:rsidR="00BB39CE" w:rsidRPr="007215F4">
        <w:rPr>
          <w:rFonts w:ascii="仿宋_GB2312" w:eastAsia="仿宋_GB2312" w:hAnsi="微软雅黑" w:cs="仿宋_GB2312" w:hint="eastAsia"/>
          <w:color w:val="3E3E3E"/>
          <w:sz w:val="31"/>
          <w:szCs w:val="31"/>
          <w:shd w:val="clear" w:color="auto" w:fill="FFFFFF"/>
        </w:rPr>
        <w:t>证明材料原件及复印件（聘用合同、岗位聘用材料、年度考核登记表等证明材料）；</w:t>
      </w:r>
    </w:p>
    <w:p w14:paraId="74AD2DD0" w14:textId="37AEEFF4" w:rsidR="00BB39CE" w:rsidRDefault="007B600F">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w:t>
      </w:r>
      <w:r>
        <w:rPr>
          <w:rFonts w:ascii="仿宋_GB2312" w:eastAsia="仿宋_GB2312" w:hAnsi="微软雅黑" w:cs="仿宋_GB2312" w:hint="eastAsia"/>
          <w:color w:val="3E3E3E"/>
          <w:sz w:val="31"/>
          <w:szCs w:val="31"/>
          <w:shd w:val="clear" w:color="auto" w:fill="FFFFFF"/>
        </w:rPr>
        <w:t>五</w:t>
      </w:r>
      <w:r>
        <w:rPr>
          <w:rFonts w:ascii="仿宋_GB2312" w:eastAsia="仿宋_GB2312" w:hAnsi="微软雅黑" w:cs="仿宋_GB2312" w:hint="eastAsia"/>
          <w:color w:val="3E3E3E"/>
          <w:sz w:val="31"/>
          <w:szCs w:val="31"/>
          <w:shd w:val="clear" w:color="auto" w:fill="FFFFFF"/>
        </w:rPr>
        <w:t>）</w:t>
      </w:r>
      <w:r w:rsidR="00BB39CE">
        <w:rPr>
          <w:rFonts w:ascii="仿宋_GB2312" w:eastAsia="仿宋_GB2312" w:hAnsi="仿宋_GB2312" w:cs="仿宋_GB2312" w:hint="eastAsia"/>
          <w:color w:val="3E3E3E"/>
          <w:sz w:val="32"/>
          <w:szCs w:val="32"/>
          <w:shd w:val="clear" w:color="auto" w:fill="FFFFFF"/>
        </w:rPr>
        <w:t>《个人简历》及能证明本人工作经历、能力和业绩的奖状、聘书、研究成果等相关材料</w:t>
      </w:r>
    </w:p>
    <w:p w14:paraId="12111C80" w14:textId="77777777" w:rsidR="00AA5956" w:rsidRDefault="00000000">
      <w:pPr>
        <w:pStyle w:val="a4"/>
        <w:widowControl/>
        <w:shd w:val="clear" w:color="auto" w:fill="FFFFFF"/>
        <w:spacing w:beforeAutospacing="0" w:afterAutospacing="0" w:line="560" w:lineRule="exact"/>
        <w:ind w:firstLineChars="200" w:firstLine="640"/>
        <w:jc w:val="both"/>
        <w:rPr>
          <w:rFonts w:ascii="仿宋_GB2312" w:eastAsia="仿宋_GB2312" w:hAnsi="仿宋_GB2312" w:cs="仿宋_GB2312" w:hint="eastAsia"/>
          <w:color w:val="3E3E3E"/>
          <w:sz w:val="32"/>
          <w:szCs w:val="32"/>
          <w:shd w:val="clear" w:color="auto" w:fill="FFFFFF"/>
        </w:rPr>
      </w:pPr>
      <w:r w:rsidRPr="000046C7">
        <w:rPr>
          <w:rFonts w:ascii="仿宋_GB2312" w:eastAsia="仿宋_GB2312" w:hAnsi="仿宋_GB2312" w:cs="仿宋_GB2312" w:hint="eastAsia"/>
          <w:color w:val="3E3E3E"/>
          <w:sz w:val="32"/>
          <w:szCs w:val="32"/>
          <w:shd w:val="clear" w:color="auto" w:fill="FFFFFF"/>
        </w:rPr>
        <w:t>以上证明材料复印件一律使用A4规格纸张，复印件于资格复审后交选调单位留存。</w:t>
      </w:r>
    </w:p>
    <w:p w14:paraId="22F5C521" w14:textId="77777777" w:rsidR="00AA5956" w:rsidRPr="000046C7" w:rsidRDefault="00000000">
      <w:pPr>
        <w:spacing w:line="560" w:lineRule="exact"/>
        <w:ind w:firstLineChars="200" w:firstLine="640"/>
        <w:rPr>
          <w:rFonts w:ascii="仿宋_GB2312" w:eastAsia="仿宋_GB2312" w:hAnsi="仿宋_GB2312" w:cs="仿宋_GB2312" w:hint="eastAsia"/>
          <w:color w:val="3E3E3E"/>
          <w:kern w:val="0"/>
          <w:sz w:val="32"/>
          <w:szCs w:val="32"/>
          <w:shd w:val="clear" w:color="auto" w:fill="FFFFFF"/>
        </w:rPr>
      </w:pPr>
      <w:r w:rsidRPr="000046C7">
        <w:rPr>
          <w:rFonts w:ascii="仿宋_GB2312" w:eastAsia="仿宋_GB2312" w:hAnsi="仿宋_GB2312" w:cs="仿宋_GB2312" w:hint="eastAsia"/>
          <w:color w:val="3E3E3E"/>
          <w:kern w:val="0"/>
          <w:sz w:val="32"/>
          <w:szCs w:val="32"/>
          <w:shd w:val="clear" w:color="auto" w:fill="FFFFFF"/>
        </w:rPr>
        <w:t>注:以上材料</w:t>
      </w:r>
      <w:proofErr w:type="gramStart"/>
      <w:r w:rsidRPr="000046C7">
        <w:rPr>
          <w:rFonts w:ascii="仿宋_GB2312" w:eastAsia="仿宋_GB2312" w:hAnsi="仿宋_GB2312" w:cs="仿宋_GB2312" w:hint="eastAsia"/>
          <w:color w:val="3E3E3E"/>
          <w:kern w:val="0"/>
          <w:sz w:val="32"/>
          <w:szCs w:val="32"/>
          <w:shd w:val="clear" w:color="auto" w:fill="FFFFFF"/>
        </w:rPr>
        <w:t>验</w:t>
      </w:r>
      <w:proofErr w:type="gramEnd"/>
      <w:r w:rsidRPr="000046C7">
        <w:rPr>
          <w:rFonts w:ascii="仿宋_GB2312" w:eastAsia="仿宋_GB2312" w:hAnsi="仿宋_GB2312" w:cs="仿宋_GB2312" w:hint="eastAsia"/>
          <w:color w:val="3E3E3E"/>
          <w:kern w:val="0"/>
          <w:sz w:val="32"/>
          <w:szCs w:val="32"/>
          <w:shd w:val="clear" w:color="auto" w:fill="FFFFFF"/>
        </w:rPr>
        <w:t>原件，交复印件一份。</w:t>
      </w:r>
    </w:p>
    <w:p w14:paraId="1770FC8C" w14:textId="77777777" w:rsidR="00AA5956" w:rsidRDefault="00000000">
      <w:pPr>
        <w:pStyle w:val="a4"/>
        <w:widowControl/>
        <w:shd w:val="clear" w:color="auto" w:fill="FFFFFF"/>
        <w:spacing w:beforeAutospacing="0" w:afterAutospacing="0" w:line="560" w:lineRule="exact"/>
        <w:ind w:firstLineChars="200" w:firstLine="643"/>
        <w:jc w:val="both"/>
        <w:rPr>
          <w:rFonts w:ascii="仿宋_GB2312" w:eastAsia="仿宋_GB2312" w:hAnsi="仿宋_GB2312" w:cs="仿宋_GB2312" w:hint="eastAsia"/>
          <w:b/>
          <w:color w:val="3E3E3E"/>
          <w:sz w:val="32"/>
          <w:szCs w:val="32"/>
        </w:rPr>
      </w:pPr>
      <w:r>
        <w:rPr>
          <w:rFonts w:ascii="仿宋_GB2312" w:eastAsia="仿宋_GB2312" w:hAnsi="仿宋_GB2312" w:cs="仿宋_GB2312" w:hint="eastAsia"/>
          <w:b/>
          <w:color w:val="3E3E3E"/>
          <w:sz w:val="32"/>
          <w:szCs w:val="32"/>
          <w:shd w:val="clear" w:color="auto" w:fill="FFFFFF"/>
        </w:rPr>
        <w:t>五、资格复审相关注意事项</w:t>
      </w:r>
    </w:p>
    <w:p w14:paraId="705D42E6" w14:textId="7ECCC9AF" w:rsidR="00AA5956" w:rsidRDefault="007B600F">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（一）</w:t>
      </w:r>
      <w:r w:rsidR="00000000">
        <w:rPr>
          <w:rFonts w:ascii="仿宋_GB2312" w:eastAsia="仿宋_GB2312" w:hAnsi="微软雅黑" w:cs="仿宋_GB2312" w:hint="eastAsia"/>
          <w:color w:val="3E3E3E"/>
          <w:sz w:val="31"/>
          <w:szCs w:val="31"/>
          <w:shd w:val="clear" w:color="auto" w:fill="FFFFFF"/>
        </w:rPr>
        <w:t>资格复审合格人员方可进入面试，资格复审不合格人员取消进入面试资格。</w:t>
      </w:r>
    </w:p>
    <w:p w14:paraId="754153A3" w14:textId="66964728" w:rsidR="00AA5956" w:rsidRDefault="007B600F">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w:t>
      </w:r>
      <w:r>
        <w:rPr>
          <w:rFonts w:ascii="仿宋_GB2312" w:eastAsia="仿宋_GB2312" w:hAnsi="微软雅黑" w:cs="仿宋_GB2312" w:hint="eastAsia"/>
          <w:color w:val="3E3E3E"/>
          <w:sz w:val="31"/>
          <w:szCs w:val="31"/>
          <w:shd w:val="clear" w:color="auto" w:fill="FFFFFF"/>
        </w:rPr>
        <w:t>二</w:t>
      </w:r>
      <w:r>
        <w:rPr>
          <w:rFonts w:ascii="仿宋_GB2312" w:eastAsia="仿宋_GB2312" w:hAnsi="微软雅黑" w:cs="仿宋_GB2312" w:hint="eastAsia"/>
          <w:color w:val="3E3E3E"/>
          <w:sz w:val="31"/>
          <w:szCs w:val="31"/>
          <w:shd w:val="clear" w:color="auto" w:fill="FFFFFF"/>
        </w:rPr>
        <w:t>）</w:t>
      </w:r>
      <w:r w:rsidR="00000000">
        <w:rPr>
          <w:rFonts w:ascii="仿宋_GB2312" w:eastAsia="仿宋_GB2312" w:hAnsi="微软雅黑" w:cs="仿宋_GB2312" w:hint="eastAsia"/>
          <w:color w:val="3E3E3E"/>
          <w:sz w:val="31"/>
          <w:szCs w:val="31"/>
          <w:shd w:val="clear" w:color="auto" w:fill="FFFFFF"/>
        </w:rPr>
        <w:t>主动放弃资格复审的选调人员，须提前将亲笔签名</w:t>
      </w:r>
      <w:proofErr w:type="gramStart"/>
      <w:r w:rsidR="00000000">
        <w:rPr>
          <w:rFonts w:ascii="仿宋_GB2312" w:eastAsia="仿宋_GB2312" w:hAnsi="微软雅黑" w:cs="仿宋_GB2312" w:hint="eastAsia"/>
          <w:color w:val="3E3E3E"/>
          <w:sz w:val="31"/>
          <w:szCs w:val="31"/>
          <w:shd w:val="clear" w:color="auto" w:fill="FFFFFF"/>
        </w:rPr>
        <w:t>并加按手印</w:t>
      </w:r>
      <w:proofErr w:type="gramEnd"/>
      <w:r w:rsidR="00000000">
        <w:rPr>
          <w:rFonts w:ascii="仿宋_GB2312" w:eastAsia="仿宋_GB2312" w:hAnsi="微软雅黑" w:cs="仿宋_GB2312" w:hint="eastAsia"/>
          <w:color w:val="3E3E3E"/>
          <w:sz w:val="31"/>
          <w:szCs w:val="31"/>
          <w:shd w:val="clear" w:color="auto" w:fill="FFFFFF"/>
        </w:rPr>
        <w:t>的放弃说明材料提交选调单位。</w:t>
      </w:r>
    </w:p>
    <w:p w14:paraId="29038831" w14:textId="77777777" w:rsidR="00AA5956" w:rsidRDefault="00000000">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（三）不能按要求提供证件材料的选调人员视为资格复审不合格，不能按规定参加资格复审的选调人员，视为自动放弃资格复审；资格复审不合格人员不能进入面试。</w:t>
      </w:r>
    </w:p>
    <w:p w14:paraId="0ECAC317" w14:textId="5A4999F7" w:rsidR="00AA5956" w:rsidRDefault="007B600F">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w:t>
      </w:r>
      <w:r>
        <w:rPr>
          <w:rFonts w:ascii="仿宋_GB2312" w:eastAsia="仿宋_GB2312" w:hAnsi="微软雅黑" w:cs="仿宋_GB2312" w:hint="eastAsia"/>
          <w:color w:val="3E3E3E"/>
          <w:sz w:val="31"/>
          <w:szCs w:val="31"/>
          <w:shd w:val="clear" w:color="auto" w:fill="FFFFFF"/>
        </w:rPr>
        <w:t>四</w:t>
      </w:r>
      <w:r>
        <w:rPr>
          <w:rFonts w:ascii="仿宋_GB2312" w:eastAsia="仿宋_GB2312" w:hAnsi="微软雅黑" w:cs="仿宋_GB2312" w:hint="eastAsia"/>
          <w:color w:val="3E3E3E"/>
          <w:sz w:val="31"/>
          <w:szCs w:val="31"/>
          <w:shd w:val="clear" w:color="auto" w:fill="FFFFFF"/>
        </w:rPr>
        <w:t>）</w:t>
      </w:r>
      <w:r w:rsidR="00000000">
        <w:rPr>
          <w:rFonts w:ascii="仿宋_GB2312" w:eastAsia="仿宋_GB2312" w:hAnsi="微软雅黑" w:cs="仿宋_GB2312" w:hint="eastAsia"/>
          <w:color w:val="3E3E3E"/>
          <w:sz w:val="31"/>
          <w:szCs w:val="31"/>
          <w:shd w:val="clear" w:color="auto" w:fill="FFFFFF"/>
        </w:rPr>
        <w:t>资格审查贯穿公开选调全过程，任何环节发现选调人员不符合资格条件的，一律取消其选调资格。</w:t>
      </w:r>
    </w:p>
    <w:p w14:paraId="10B49160" w14:textId="077FDBFA" w:rsidR="00AA5956" w:rsidRDefault="007B600F">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w:t>
      </w:r>
      <w:r>
        <w:rPr>
          <w:rFonts w:ascii="仿宋_GB2312" w:eastAsia="仿宋_GB2312" w:hAnsi="微软雅黑" w:cs="仿宋_GB2312" w:hint="eastAsia"/>
          <w:color w:val="3E3E3E"/>
          <w:sz w:val="31"/>
          <w:szCs w:val="31"/>
          <w:shd w:val="clear" w:color="auto" w:fill="FFFFFF"/>
        </w:rPr>
        <w:t>五</w:t>
      </w:r>
      <w:r>
        <w:rPr>
          <w:rFonts w:ascii="仿宋_GB2312" w:eastAsia="仿宋_GB2312" w:hAnsi="微软雅黑" w:cs="仿宋_GB2312" w:hint="eastAsia"/>
          <w:color w:val="3E3E3E"/>
          <w:sz w:val="31"/>
          <w:szCs w:val="31"/>
          <w:shd w:val="clear" w:color="auto" w:fill="FFFFFF"/>
        </w:rPr>
        <w:t>）</w:t>
      </w:r>
      <w:r w:rsidR="00000000">
        <w:rPr>
          <w:rFonts w:ascii="仿宋_GB2312" w:eastAsia="仿宋_GB2312" w:hAnsi="微软雅黑" w:cs="仿宋_GB2312" w:hint="eastAsia"/>
          <w:color w:val="3E3E3E"/>
          <w:sz w:val="31"/>
          <w:szCs w:val="31"/>
          <w:shd w:val="clear" w:color="auto" w:fill="FFFFFF"/>
        </w:rPr>
        <w:t>资格复审不合格或个人自愿放弃、联系不到本人时，审核单位将按确定进入面试人选的办法根据笔试成绩从高分到低分依次递补，递补人员的资格复审时间和地点另行通知。</w:t>
      </w:r>
    </w:p>
    <w:p w14:paraId="05EE1228" w14:textId="5C78E0FA" w:rsidR="00AA5956" w:rsidRDefault="007B600F">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lastRenderedPageBreak/>
        <w:t>（</w:t>
      </w:r>
      <w:r>
        <w:rPr>
          <w:rFonts w:ascii="仿宋_GB2312" w:eastAsia="仿宋_GB2312" w:hAnsi="微软雅黑" w:cs="仿宋_GB2312" w:hint="eastAsia"/>
          <w:color w:val="3E3E3E"/>
          <w:sz w:val="31"/>
          <w:szCs w:val="31"/>
          <w:shd w:val="clear" w:color="auto" w:fill="FFFFFF"/>
        </w:rPr>
        <w:t>六</w:t>
      </w:r>
      <w:r>
        <w:rPr>
          <w:rFonts w:ascii="仿宋_GB2312" w:eastAsia="仿宋_GB2312" w:hAnsi="微软雅黑" w:cs="仿宋_GB2312" w:hint="eastAsia"/>
          <w:color w:val="3E3E3E"/>
          <w:sz w:val="31"/>
          <w:szCs w:val="31"/>
          <w:shd w:val="clear" w:color="auto" w:fill="FFFFFF"/>
        </w:rPr>
        <w:t>）</w:t>
      </w:r>
      <w:r w:rsidR="00000000">
        <w:rPr>
          <w:rFonts w:ascii="仿宋_GB2312" w:eastAsia="仿宋_GB2312" w:hAnsi="微软雅黑" w:cs="仿宋_GB2312" w:hint="eastAsia"/>
          <w:color w:val="3E3E3E"/>
          <w:sz w:val="31"/>
          <w:szCs w:val="31"/>
          <w:shd w:val="clear" w:color="auto" w:fill="FFFFFF"/>
        </w:rPr>
        <w:t>选调人员提供的资料必须真实有效，对于不符合岗位要求或弄虚作假的，取消选调资格。</w:t>
      </w:r>
    </w:p>
    <w:p w14:paraId="398B4BB8" w14:textId="1BF96C82" w:rsidR="00AA5956" w:rsidRDefault="007B600F">
      <w:pPr>
        <w:spacing w:line="560" w:lineRule="exact"/>
        <w:ind w:firstLineChars="200" w:firstLine="620"/>
        <w:rPr>
          <w:rFonts w:ascii="微软雅黑" w:eastAsia="微软雅黑" w:hAnsi="微软雅黑" w:cs="微软雅黑" w:hint="eastAsia"/>
          <w:color w:val="3E3E3E"/>
          <w:szCs w:val="21"/>
        </w:rPr>
      </w:pPr>
      <w:r>
        <w:rPr>
          <w:rFonts w:ascii="仿宋_GB2312" w:eastAsia="仿宋_GB2312" w:hAnsi="微软雅黑" w:cs="仿宋_GB2312" w:hint="eastAsia"/>
          <w:color w:val="3E3E3E"/>
          <w:sz w:val="31"/>
          <w:szCs w:val="31"/>
          <w:shd w:val="clear" w:color="auto" w:fill="FFFFFF"/>
        </w:rPr>
        <w:t>（</w:t>
      </w:r>
      <w:r>
        <w:rPr>
          <w:rFonts w:ascii="仿宋_GB2312" w:eastAsia="仿宋_GB2312" w:hAnsi="微软雅黑" w:cs="仿宋_GB2312" w:hint="eastAsia"/>
          <w:color w:val="3E3E3E"/>
          <w:sz w:val="31"/>
          <w:szCs w:val="31"/>
          <w:shd w:val="clear" w:color="auto" w:fill="FFFFFF"/>
        </w:rPr>
        <w:t>七</w:t>
      </w:r>
      <w:r>
        <w:rPr>
          <w:rFonts w:ascii="仿宋_GB2312" w:eastAsia="仿宋_GB2312" w:hAnsi="微软雅黑" w:cs="仿宋_GB2312" w:hint="eastAsia"/>
          <w:color w:val="3E3E3E"/>
          <w:sz w:val="31"/>
          <w:szCs w:val="31"/>
          <w:shd w:val="clear" w:color="auto" w:fill="FFFFFF"/>
        </w:rPr>
        <w:t>）</w:t>
      </w:r>
      <w:r w:rsidR="00000000">
        <w:rPr>
          <w:rFonts w:ascii="仿宋_GB2312" w:eastAsia="仿宋_GB2312" w:hAnsi="微软雅黑" w:cs="仿宋_GB2312" w:hint="eastAsia"/>
          <w:color w:val="3E3E3E"/>
          <w:sz w:val="31"/>
          <w:szCs w:val="31"/>
          <w:shd w:val="clear" w:color="auto" w:fill="FFFFFF"/>
        </w:rPr>
        <w:t>参加资格复审的选调人员，自行准备相关表格材料，在规定时间内尽早完成资格复审，</w:t>
      </w:r>
      <w:r w:rsidR="00000000">
        <w:rPr>
          <w:rFonts w:ascii="仿宋_GB2312" w:eastAsia="仿宋_GB2312" w:hAnsi="仿宋_GB2312" w:cs="仿宋_GB2312" w:hint="eastAsia"/>
          <w:color w:val="3E3E3E"/>
          <w:sz w:val="32"/>
          <w:szCs w:val="32"/>
          <w:shd w:val="clear" w:color="auto" w:fill="FFFFFF"/>
        </w:rPr>
        <w:t>不得委托他人。</w:t>
      </w:r>
    </w:p>
    <w:p w14:paraId="41FA7413" w14:textId="7544FD7C" w:rsidR="00AA5956" w:rsidRDefault="007B600F">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w:t>
      </w:r>
      <w:r>
        <w:rPr>
          <w:rFonts w:ascii="仿宋_GB2312" w:eastAsia="仿宋_GB2312" w:hAnsi="微软雅黑" w:cs="仿宋_GB2312" w:hint="eastAsia"/>
          <w:color w:val="3E3E3E"/>
          <w:sz w:val="31"/>
          <w:szCs w:val="31"/>
          <w:shd w:val="clear" w:color="auto" w:fill="FFFFFF"/>
        </w:rPr>
        <w:t>八</w:t>
      </w:r>
      <w:r>
        <w:rPr>
          <w:rFonts w:ascii="仿宋_GB2312" w:eastAsia="仿宋_GB2312" w:hAnsi="微软雅黑" w:cs="仿宋_GB2312" w:hint="eastAsia"/>
          <w:color w:val="3E3E3E"/>
          <w:sz w:val="31"/>
          <w:szCs w:val="31"/>
          <w:shd w:val="clear" w:color="auto" w:fill="FFFFFF"/>
        </w:rPr>
        <w:t>）</w:t>
      </w:r>
      <w:r w:rsidR="00000000">
        <w:rPr>
          <w:rFonts w:ascii="仿宋_GB2312" w:eastAsia="仿宋_GB2312" w:hAnsi="微软雅黑" w:cs="仿宋_GB2312" w:hint="eastAsia"/>
          <w:color w:val="3E3E3E"/>
          <w:sz w:val="31"/>
          <w:szCs w:val="31"/>
          <w:shd w:val="clear" w:color="auto" w:fill="FFFFFF"/>
        </w:rPr>
        <w:t>参加资格复审的选调人员请随时保持通讯畅通，因不遵守规定或个人原因造成的失误，其后果由本人承担。</w:t>
      </w:r>
    </w:p>
    <w:p w14:paraId="10654346" w14:textId="77777777" w:rsidR="00AA5956" w:rsidRDefault="00000000">
      <w:pPr>
        <w:pStyle w:val="a4"/>
        <w:widowControl/>
        <w:shd w:val="clear" w:color="auto" w:fill="FFFFFF"/>
        <w:spacing w:beforeAutospacing="0" w:afterAutospacing="0" w:line="560" w:lineRule="exact"/>
        <w:ind w:firstLineChars="200" w:firstLine="643"/>
        <w:jc w:val="both"/>
        <w:rPr>
          <w:rFonts w:ascii="微软雅黑" w:eastAsia="微软雅黑" w:hAnsi="微软雅黑" w:cs="微软雅黑" w:hint="eastAsia"/>
          <w:sz w:val="21"/>
          <w:szCs w:val="21"/>
        </w:rPr>
      </w:pPr>
      <w:r>
        <w:rPr>
          <w:rFonts w:ascii="仿宋_GB2312" w:eastAsia="仿宋_GB2312" w:hAnsi="仿宋_GB2312" w:cs="仿宋_GB2312" w:hint="eastAsia"/>
          <w:b/>
          <w:bCs/>
          <w:color w:val="3E3E3E"/>
          <w:sz w:val="32"/>
          <w:szCs w:val="32"/>
          <w:shd w:val="clear" w:color="auto" w:fill="FFFFFF"/>
        </w:rPr>
        <w:t>六、</w:t>
      </w:r>
      <w:r>
        <w:rPr>
          <w:rFonts w:ascii="仿宋_GB2312" w:eastAsia="仿宋_GB2312" w:hAnsi="微软雅黑" w:cs="仿宋_GB2312" w:hint="eastAsia"/>
          <w:color w:val="3E3E3E"/>
          <w:sz w:val="31"/>
          <w:szCs w:val="31"/>
          <w:shd w:val="clear" w:color="auto" w:fill="FFFFFF"/>
        </w:rPr>
        <w:t>未尽事宜按昆明市人民政府办公室</w:t>
      </w:r>
      <w:r>
        <w:rPr>
          <w:rFonts w:ascii="仿宋_GB2312" w:eastAsia="仿宋_GB2312" w:hAnsi="微软雅黑" w:cs="仿宋_GB2312" w:hint="eastAsia"/>
          <w:sz w:val="31"/>
          <w:szCs w:val="31"/>
          <w:shd w:val="clear" w:color="auto" w:fill="FFFFFF"/>
        </w:rPr>
        <w:t>《关于印发昆明市事业单位工作人员调配管理办法（修订）的通知》（</w:t>
      </w:r>
      <w:proofErr w:type="gramStart"/>
      <w:r>
        <w:rPr>
          <w:rFonts w:ascii="仿宋_GB2312" w:eastAsia="仿宋_GB2312" w:hAnsi="微软雅黑" w:cs="仿宋_GB2312" w:hint="eastAsia"/>
          <w:sz w:val="31"/>
          <w:szCs w:val="31"/>
          <w:shd w:val="clear" w:color="auto" w:fill="FFFFFF"/>
        </w:rPr>
        <w:t>昆政办</w:t>
      </w:r>
      <w:proofErr w:type="gramEnd"/>
      <w:r>
        <w:rPr>
          <w:rFonts w:ascii="宋体" w:eastAsia="宋体" w:hAnsi="宋体" w:cs="宋体" w:hint="eastAsia"/>
          <w:sz w:val="31"/>
          <w:szCs w:val="31"/>
          <w:shd w:val="clear" w:color="auto" w:fill="FFFFFF"/>
        </w:rPr>
        <w:t>〔2021〕44号</w:t>
      </w:r>
      <w:r>
        <w:rPr>
          <w:rFonts w:ascii="仿宋_GB2312" w:eastAsia="仿宋_GB2312" w:hAnsi="微软雅黑" w:cs="仿宋_GB2312" w:hint="eastAsia"/>
          <w:sz w:val="31"/>
          <w:szCs w:val="31"/>
          <w:shd w:val="clear" w:color="auto" w:fill="FFFFFF"/>
        </w:rPr>
        <w:t>）有关规定执行。</w:t>
      </w:r>
    </w:p>
    <w:p w14:paraId="38CE64F5" w14:textId="77777777" w:rsidR="00AA5956" w:rsidRDefault="00000000">
      <w:pPr>
        <w:pStyle w:val="a4"/>
        <w:widowControl/>
        <w:shd w:val="clear" w:color="auto" w:fill="FFFFFF"/>
        <w:spacing w:beforeAutospacing="0" w:afterAutospacing="0" w:line="560" w:lineRule="exact"/>
        <w:ind w:firstLineChars="200" w:firstLine="643"/>
        <w:jc w:val="both"/>
        <w:rPr>
          <w:rFonts w:ascii="仿宋_GB2312" w:eastAsia="仿宋_GB2312" w:hAnsi="仿宋_GB2312" w:cs="仿宋_GB2312" w:hint="eastAsia"/>
          <w:b/>
          <w:color w:val="3E3E3E"/>
          <w:sz w:val="32"/>
          <w:szCs w:val="32"/>
        </w:rPr>
      </w:pPr>
      <w:r>
        <w:rPr>
          <w:rFonts w:ascii="仿宋_GB2312" w:eastAsia="仿宋_GB2312" w:hAnsi="仿宋_GB2312" w:cs="仿宋_GB2312" w:hint="eastAsia"/>
          <w:b/>
          <w:color w:val="3E3E3E"/>
          <w:sz w:val="32"/>
          <w:szCs w:val="32"/>
          <w:shd w:val="clear" w:color="auto" w:fill="FFFFFF"/>
        </w:rPr>
        <w:t>七、联系人及联系电话</w:t>
      </w:r>
    </w:p>
    <w:p w14:paraId="27FD93FB" w14:textId="6265B424" w:rsidR="00AA5956" w:rsidRDefault="00000000">
      <w:pPr>
        <w:pStyle w:val="a4"/>
        <w:widowControl/>
        <w:shd w:val="clear" w:color="auto" w:fill="FFFFFF"/>
        <w:spacing w:beforeAutospacing="0" w:afterAutospacing="0" w:line="560" w:lineRule="exact"/>
        <w:ind w:firstLineChars="200" w:firstLine="640"/>
        <w:jc w:val="both"/>
        <w:rPr>
          <w:rFonts w:ascii="仿宋_GB2312" w:eastAsia="仿宋_GB2312" w:hAnsi="仿宋_GB2312" w:cs="仿宋_GB2312" w:hint="eastAsia"/>
          <w:color w:val="3E3E3E"/>
          <w:sz w:val="32"/>
          <w:szCs w:val="32"/>
          <w:shd w:val="clear" w:color="auto" w:fill="FFFFFF"/>
        </w:rPr>
      </w:pPr>
      <w:r>
        <w:rPr>
          <w:rFonts w:ascii="仿宋_GB2312" w:eastAsia="仿宋_GB2312" w:hAnsi="仿宋_GB2312" w:cs="仿宋_GB2312" w:hint="eastAsia"/>
          <w:color w:val="3E3E3E"/>
          <w:sz w:val="32"/>
          <w:szCs w:val="32"/>
          <w:shd w:val="clear" w:color="auto" w:fill="FFFFFF"/>
        </w:rPr>
        <w:t>联系人：</w:t>
      </w:r>
      <w:r w:rsidR="00BB39CE">
        <w:rPr>
          <w:rFonts w:ascii="仿宋_GB2312" w:eastAsia="仿宋_GB2312" w:hAnsi="仿宋_GB2312" w:cs="仿宋_GB2312" w:hint="eastAsia"/>
          <w:color w:val="3E3E3E"/>
          <w:sz w:val="32"/>
          <w:szCs w:val="32"/>
          <w:shd w:val="clear" w:color="auto" w:fill="FFFFFF"/>
        </w:rPr>
        <w:t>冯然</w:t>
      </w:r>
    </w:p>
    <w:p w14:paraId="603F10E8" w14:textId="20D50704" w:rsidR="00AA5956" w:rsidRDefault="00000000">
      <w:pPr>
        <w:pStyle w:val="a4"/>
        <w:widowControl/>
        <w:shd w:val="clear" w:color="auto" w:fill="FFFFFF"/>
        <w:spacing w:beforeAutospacing="0" w:afterAutospacing="0" w:line="560" w:lineRule="exact"/>
        <w:ind w:firstLineChars="200" w:firstLine="640"/>
        <w:jc w:val="both"/>
        <w:rPr>
          <w:rFonts w:ascii="仿宋_GB2312" w:eastAsia="仿宋_GB2312" w:hAnsi="仿宋_GB2312" w:cs="仿宋_GB2312" w:hint="eastAsia"/>
          <w:color w:val="3E3E3E"/>
          <w:sz w:val="32"/>
          <w:szCs w:val="32"/>
          <w:shd w:val="clear" w:color="auto" w:fill="FFFFFF"/>
        </w:rPr>
      </w:pPr>
      <w:r>
        <w:rPr>
          <w:rFonts w:ascii="仿宋_GB2312" w:eastAsia="仿宋_GB2312" w:hAnsi="仿宋_GB2312" w:cs="仿宋_GB2312" w:hint="eastAsia"/>
          <w:color w:val="3E3E3E"/>
          <w:sz w:val="32"/>
          <w:szCs w:val="32"/>
          <w:shd w:val="clear" w:color="auto" w:fill="FFFFFF"/>
        </w:rPr>
        <w:t>联系电话：</w:t>
      </w:r>
      <w:r w:rsidR="00BB39CE">
        <w:rPr>
          <w:rFonts w:ascii="仿宋_GB2312" w:eastAsia="仿宋_GB2312" w:hAnsi="仿宋_GB2312" w:cs="仿宋_GB2312" w:hint="eastAsia"/>
          <w:color w:val="3E3E3E"/>
          <w:sz w:val="32"/>
          <w:szCs w:val="32"/>
          <w:shd w:val="clear" w:color="auto" w:fill="FFFFFF"/>
        </w:rPr>
        <w:t>0871-65328002</w:t>
      </w:r>
    </w:p>
    <w:p w14:paraId="5502852A" w14:textId="77777777" w:rsidR="00AA5956" w:rsidRDefault="00000000">
      <w:pPr>
        <w:pStyle w:val="a4"/>
        <w:widowControl/>
        <w:shd w:val="clear" w:color="auto" w:fill="FFFFFF"/>
        <w:spacing w:beforeAutospacing="0" w:afterAutospacing="0" w:line="560" w:lineRule="exact"/>
        <w:ind w:firstLineChars="200" w:firstLine="620"/>
        <w:jc w:val="both"/>
        <w:rPr>
          <w:rFonts w:ascii="仿宋_GB2312" w:eastAsia="仿宋_GB2312" w:hAnsi="微软雅黑" w:cs="仿宋_GB2312" w:hint="eastAsia"/>
          <w:color w:val="3E3E3E"/>
          <w:sz w:val="31"/>
          <w:szCs w:val="31"/>
          <w:shd w:val="clear" w:color="auto" w:fill="FFFFFF"/>
        </w:rPr>
      </w:pPr>
      <w:r>
        <w:rPr>
          <w:rFonts w:ascii="仿宋_GB2312" w:eastAsia="仿宋_GB2312" w:hAnsi="微软雅黑" w:cs="仿宋_GB2312" w:hint="eastAsia"/>
          <w:color w:val="3E3E3E"/>
          <w:sz w:val="31"/>
          <w:szCs w:val="31"/>
          <w:shd w:val="clear" w:color="auto" w:fill="FFFFFF"/>
        </w:rPr>
        <w:t>附件：</w:t>
      </w:r>
    </w:p>
    <w:p w14:paraId="4A56B5DB" w14:textId="27C7F90A" w:rsidR="00AA5956" w:rsidRDefault="00000000">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1.</w:t>
      </w:r>
      <w:r w:rsidR="00BB39CE">
        <w:rPr>
          <w:rFonts w:ascii="仿宋_GB2312" w:eastAsia="仿宋_GB2312" w:hAnsi="仿宋_GB2312" w:cs="仿宋_GB2312" w:hint="eastAsia"/>
          <w:color w:val="000000"/>
          <w:sz w:val="32"/>
          <w:szCs w:val="32"/>
          <w:shd w:val="clear" w:color="auto" w:fill="FFFFFF"/>
        </w:rPr>
        <w:t>昆明市普通话培训测试中心</w:t>
      </w:r>
      <w:r>
        <w:rPr>
          <w:rFonts w:ascii="仿宋_GB2312" w:eastAsia="仿宋_GB2312" w:hAnsi="微软雅黑" w:cs="仿宋_GB2312" w:hint="eastAsia"/>
          <w:color w:val="3E3E3E"/>
          <w:sz w:val="31"/>
          <w:szCs w:val="31"/>
          <w:shd w:val="clear" w:color="auto" w:fill="FFFFFF"/>
        </w:rPr>
        <w:t>2024年公开选调工作人员进入资格复审环节人员名单</w:t>
      </w:r>
      <w:r w:rsidR="00BB39CE">
        <w:rPr>
          <w:rFonts w:ascii="仿宋_GB2312" w:eastAsia="仿宋_GB2312" w:hAnsi="微软雅黑" w:cs="仿宋_GB2312" w:hint="eastAsia"/>
          <w:color w:val="3E3E3E"/>
          <w:sz w:val="31"/>
          <w:szCs w:val="31"/>
          <w:shd w:val="clear" w:color="auto" w:fill="FFFFFF"/>
        </w:rPr>
        <w:t>。</w:t>
      </w:r>
    </w:p>
    <w:p w14:paraId="2CF9027F" w14:textId="3DA9C8C7" w:rsidR="00AA5956" w:rsidRDefault="00000000">
      <w:pPr>
        <w:pStyle w:val="a4"/>
        <w:widowControl/>
        <w:shd w:val="clear" w:color="auto" w:fill="FFFFFF"/>
        <w:spacing w:beforeAutospacing="0" w:afterAutospacing="0" w:line="560" w:lineRule="exact"/>
        <w:ind w:firstLineChars="200" w:firstLine="620"/>
        <w:jc w:val="both"/>
        <w:rPr>
          <w:rFonts w:ascii="微软雅黑" w:eastAsia="微软雅黑" w:hAnsi="微软雅黑" w:cs="微软雅黑" w:hint="eastAsia"/>
          <w:color w:val="3E3E3E"/>
          <w:sz w:val="21"/>
          <w:szCs w:val="21"/>
        </w:rPr>
      </w:pPr>
      <w:r>
        <w:rPr>
          <w:rFonts w:ascii="仿宋_GB2312" w:eastAsia="仿宋_GB2312" w:hAnsi="微软雅黑" w:cs="仿宋_GB2312" w:hint="eastAsia"/>
          <w:color w:val="3E3E3E"/>
          <w:sz w:val="31"/>
          <w:szCs w:val="31"/>
          <w:shd w:val="clear" w:color="auto" w:fill="FFFFFF"/>
        </w:rPr>
        <w:t>2.</w:t>
      </w:r>
      <w:r w:rsidR="00BB39CE" w:rsidRPr="00BB39CE">
        <w:rPr>
          <w:rFonts w:hint="eastAsia"/>
        </w:rPr>
        <w:t xml:space="preserve"> </w:t>
      </w:r>
      <w:r w:rsidR="00BB39CE" w:rsidRPr="00BB39CE">
        <w:rPr>
          <w:rFonts w:ascii="仿宋_GB2312" w:eastAsia="仿宋_GB2312" w:hAnsi="仿宋_GB2312" w:cs="仿宋_GB2312" w:hint="eastAsia"/>
          <w:color w:val="000000"/>
          <w:sz w:val="32"/>
          <w:szCs w:val="32"/>
          <w:shd w:val="clear" w:color="auto" w:fill="FFFFFF"/>
        </w:rPr>
        <w:t>昆明市普通话培训测试中心2024年公开选调工作人员资格复审登记表</w:t>
      </w:r>
      <w:r w:rsidR="00BB39CE">
        <w:rPr>
          <w:rFonts w:ascii="仿宋_GB2312" w:eastAsia="仿宋_GB2312" w:hAnsi="仿宋_GB2312" w:cs="仿宋_GB2312" w:hint="eastAsia"/>
          <w:color w:val="000000"/>
          <w:sz w:val="32"/>
          <w:szCs w:val="32"/>
          <w:shd w:val="clear" w:color="auto" w:fill="FFFFFF"/>
        </w:rPr>
        <w:t>。</w:t>
      </w:r>
    </w:p>
    <w:p w14:paraId="0ECAA32E" w14:textId="77777777" w:rsidR="00AA5956" w:rsidRDefault="00AA5956" w:rsidP="006A194B">
      <w:pPr>
        <w:pStyle w:val="a4"/>
        <w:widowControl/>
        <w:shd w:val="clear" w:color="auto" w:fill="FFFFFF"/>
        <w:spacing w:beforeAutospacing="0" w:afterAutospacing="0" w:line="560" w:lineRule="exact"/>
        <w:jc w:val="both"/>
        <w:rPr>
          <w:rFonts w:ascii="仿宋_GB2312" w:eastAsia="仿宋_GB2312" w:hAnsi="仿宋_GB2312" w:cs="仿宋_GB2312" w:hint="eastAsia"/>
          <w:color w:val="3E3E3E"/>
          <w:sz w:val="32"/>
          <w:szCs w:val="32"/>
          <w:shd w:val="clear" w:color="auto" w:fill="FFFFFF"/>
        </w:rPr>
      </w:pPr>
    </w:p>
    <w:p w14:paraId="35E89E71" w14:textId="225249A1" w:rsidR="00BB39CE" w:rsidRDefault="00BB39CE" w:rsidP="006A194B">
      <w:pPr>
        <w:pStyle w:val="a4"/>
        <w:widowControl/>
        <w:shd w:val="clear" w:color="auto" w:fill="FFFFFF"/>
        <w:spacing w:beforeAutospacing="0" w:afterAutospacing="0" w:line="560" w:lineRule="exact"/>
        <w:jc w:val="right"/>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昆明市普通话培训测试中心</w:t>
      </w:r>
    </w:p>
    <w:p w14:paraId="0C45685C" w14:textId="12DFFC8E" w:rsidR="00AA5956" w:rsidRDefault="00000000" w:rsidP="006A194B">
      <w:pPr>
        <w:pStyle w:val="a4"/>
        <w:widowControl/>
        <w:shd w:val="clear" w:color="auto" w:fill="FFFFFF"/>
        <w:spacing w:beforeAutospacing="0" w:afterAutospacing="0" w:line="560" w:lineRule="exact"/>
        <w:ind w:right="640" w:firstLineChars="1400" w:firstLine="4480"/>
        <w:jc w:val="right"/>
        <w:rPr>
          <w:rFonts w:ascii="仿宋_GB2312" w:eastAsia="仿宋_GB2312" w:hAnsi="仿宋_GB2312" w:cs="仿宋_GB2312" w:hint="eastAsia"/>
          <w:color w:val="3E3E3E"/>
          <w:sz w:val="32"/>
          <w:szCs w:val="32"/>
          <w:shd w:val="clear" w:color="auto" w:fill="FFFFFF"/>
        </w:rPr>
      </w:pPr>
      <w:r>
        <w:rPr>
          <w:rFonts w:ascii="仿宋_GB2312" w:eastAsia="仿宋_GB2312" w:hAnsi="仿宋_GB2312" w:cs="仿宋_GB2312" w:hint="eastAsia"/>
          <w:color w:val="3E3E3E"/>
          <w:sz w:val="32"/>
          <w:szCs w:val="32"/>
          <w:shd w:val="clear" w:color="auto" w:fill="FFFFFF"/>
        </w:rPr>
        <w:t>2024年11月13日</w:t>
      </w:r>
    </w:p>
    <w:p w14:paraId="0111C5C1" w14:textId="77777777" w:rsidR="00AA5956" w:rsidRDefault="00AA5956">
      <w:pPr>
        <w:pStyle w:val="a3"/>
      </w:pPr>
    </w:p>
    <w:sectPr w:rsidR="00AA5956">
      <w:pgSz w:w="11906" w:h="16838"/>
      <w:pgMar w:top="1667"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_GBK">
    <w:altName w:val="微软雅黑"/>
    <w:charset w:val="86"/>
    <w:family w:val="script"/>
    <w:pitch w:val="default"/>
    <w:sig w:usb0="A00002BF" w:usb1="38CF7CFA" w:usb2="00082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c3N2JjYjU1NWU2YmUyOTNiOTZlMzc5ZjUwNjdmMGIifQ=="/>
  </w:docVars>
  <w:rsids>
    <w:rsidRoot w:val="00AA5956"/>
    <w:rsid w:val="000046C7"/>
    <w:rsid w:val="000436AF"/>
    <w:rsid w:val="00230904"/>
    <w:rsid w:val="00642F74"/>
    <w:rsid w:val="006A194B"/>
    <w:rsid w:val="007215F4"/>
    <w:rsid w:val="007B600F"/>
    <w:rsid w:val="00830B39"/>
    <w:rsid w:val="00A03FD1"/>
    <w:rsid w:val="00AA5956"/>
    <w:rsid w:val="00BB39CE"/>
    <w:rsid w:val="00FA5B9F"/>
    <w:rsid w:val="05455A9B"/>
    <w:rsid w:val="066A73DF"/>
    <w:rsid w:val="07261333"/>
    <w:rsid w:val="084167FF"/>
    <w:rsid w:val="0BE845C6"/>
    <w:rsid w:val="0D05372C"/>
    <w:rsid w:val="101751B8"/>
    <w:rsid w:val="10252EC6"/>
    <w:rsid w:val="1216594D"/>
    <w:rsid w:val="124646B1"/>
    <w:rsid w:val="126251CB"/>
    <w:rsid w:val="13D4286B"/>
    <w:rsid w:val="1431435E"/>
    <w:rsid w:val="1C857650"/>
    <w:rsid w:val="1E1C4348"/>
    <w:rsid w:val="1E446158"/>
    <w:rsid w:val="1FD40AEC"/>
    <w:rsid w:val="211566BB"/>
    <w:rsid w:val="217B0674"/>
    <w:rsid w:val="23260166"/>
    <w:rsid w:val="26582BC1"/>
    <w:rsid w:val="2C963CB5"/>
    <w:rsid w:val="2FB368D9"/>
    <w:rsid w:val="3098505F"/>
    <w:rsid w:val="30B92319"/>
    <w:rsid w:val="312132A7"/>
    <w:rsid w:val="35316D51"/>
    <w:rsid w:val="371C142E"/>
    <w:rsid w:val="38A61D2C"/>
    <w:rsid w:val="39AF296B"/>
    <w:rsid w:val="3BB06E31"/>
    <w:rsid w:val="3E0B4791"/>
    <w:rsid w:val="44B02520"/>
    <w:rsid w:val="46986AE5"/>
    <w:rsid w:val="48AE59D5"/>
    <w:rsid w:val="499E40D5"/>
    <w:rsid w:val="4D237C8F"/>
    <w:rsid w:val="4D5F61FA"/>
    <w:rsid w:val="4EE95511"/>
    <w:rsid w:val="51EC4513"/>
    <w:rsid w:val="532864DE"/>
    <w:rsid w:val="56B9450F"/>
    <w:rsid w:val="583529FF"/>
    <w:rsid w:val="58B76099"/>
    <w:rsid w:val="58CA2DFA"/>
    <w:rsid w:val="5CAC61DD"/>
    <w:rsid w:val="5CE52CB5"/>
    <w:rsid w:val="5EC272D5"/>
    <w:rsid w:val="5ECB0169"/>
    <w:rsid w:val="61490AC9"/>
    <w:rsid w:val="645F0F4E"/>
    <w:rsid w:val="68DC276E"/>
    <w:rsid w:val="6DB7670E"/>
    <w:rsid w:val="6F361C7B"/>
    <w:rsid w:val="6F8B4CA3"/>
    <w:rsid w:val="715F20B5"/>
    <w:rsid w:val="72012E5F"/>
    <w:rsid w:val="725A7A31"/>
    <w:rsid w:val="72D6715D"/>
    <w:rsid w:val="72F53B8B"/>
    <w:rsid w:val="74BE41EE"/>
    <w:rsid w:val="7F2076AA"/>
    <w:rsid w:val="7FE91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BB34B"/>
  <w15:docId w15:val="{82FA8696-99C2-4FD9-BBA2-7140E7D5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paragraph" w:styleId="a4">
    <w:name w:val="Normal (Web)"/>
    <w:basedOn w:val="a"/>
    <w:qFormat/>
    <w:pPr>
      <w:spacing w:beforeAutospacing="1" w:afterAutospacing="1"/>
      <w:jc w:val="left"/>
    </w:pPr>
    <w:rPr>
      <w:rFonts w:cs="Times New Roman"/>
      <w:kern w:val="0"/>
      <w:sz w:val="24"/>
    </w:rPr>
  </w:style>
  <w:style w:type="character" w:styleId="a5">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xiongzhe yang</cp:lastModifiedBy>
  <cp:revision>7</cp:revision>
  <cp:lastPrinted>2024-05-09T12:21:00Z</cp:lastPrinted>
  <dcterms:created xsi:type="dcterms:W3CDTF">2024-11-13T11:33:00Z</dcterms:created>
  <dcterms:modified xsi:type="dcterms:W3CDTF">2024-11-13T11:53:00Z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50650ED32AE144068FCAB8B23F5B99B8_12</vt:lpwstr>
  </property>
</Properties>
</file>