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丽江市中医医院</w:t>
      </w:r>
      <w:r>
        <w:rPr>
          <w:rFonts w:hint="default" w:ascii="Times New Roman" w:hAnsi="Times New Roman" w:eastAsia="方正楷体_GBK" w:cs="Times New Roman"/>
          <w:kern w:val="2"/>
          <w:sz w:val="44"/>
          <w:szCs w:val="44"/>
          <w:lang w:val="en-US" w:eastAsia="zh-CN" w:bidi="ar-SA"/>
        </w:rPr>
        <w:t>2024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年下半年公开招聘编外人员岗位计划表</w:t>
      </w:r>
    </w:p>
    <w:tbl>
      <w:tblPr>
        <w:tblStyle w:val="5"/>
        <w:tblpPr w:leftFromText="180" w:rightFromText="180" w:vertAnchor="text" w:horzAnchor="page" w:tblpX="1305" w:tblpY="86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605"/>
        <w:gridCol w:w="1357"/>
        <w:gridCol w:w="1620"/>
        <w:gridCol w:w="1575"/>
        <w:gridCol w:w="5438"/>
        <w:gridCol w:w="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招聘类别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招聘名额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年龄要求</w:t>
            </w:r>
          </w:p>
        </w:tc>
        <w:tc>
          <w:tcPr>
            <w:tcW w:w="5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其他条件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专技岗位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中药师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及以上学历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含）以下</w:t>
            </w:r>
          </w:p>
        </w:tc>
        <w:tc>
          <w:tcPr>
            <w:tcW w:w="5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本科及以上学历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中药学类专业毕业，具有毕业证、学位证、药师资格证或执业药师证。限丽江市户籍。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专技岗位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  <w:t>西药师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本科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及以上学历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35周岁</w:t>
            </w:r>
            <w:r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含）以下</w:t>
            </w:r>
          </w:p>
        </w:tc>
        <w:tc>
          <w:tcPr>
            <w:tcW w:w="5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</w:rPr>
              <w:t>普通高等教育招生计划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本科及以上学历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vertAlign w:val="baseline"/>
                <w:lang w:val="en-US" w:eastAsia="zh-CN" w:bidi="ar-SA"/>
              </w:rPr>
              <w:t>药学专业毕业，具有毕业证、学位证、药师资格证或执业药师证。限云南省户籍。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ind w:firstLine="640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  <w:docVar w:name="KSO_WPS_MARK_KEY" w:val="9a7d343f-569d-4786-bae6-67c4a0292fe5"/>
  </w:docVars>
  <w:rsids>
    <w:rsidRoot w:val="7B7A4897"/>
    <w:rsid w:val="405C18B1"/>
    <w:rsid w:val="4FCE1C6D"/>
    <w:rsid w:val="7050009D"/>
    <w:rsid w:val="73BE2275"/>
    <w:rsid w:val="7B7A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9">
    <w:name w:val="Normal Indent1"/>
    <w:basedOn w:val="10"/>
    <w:qFormat/>
    <w:uiPriority w:val="0"/>
    <w:pPr>
      <w:ind w:firstLine="420" w:firstLineChars="200"/>
    </w:pPr>
  </w:style>
  <w:style w:type="paragraph" w:customStyle="1" w:styleId="10">
    <w:name w:val="正文 New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纯文本 New"/>
    <w:basedOn w:val="10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3376</Words>
  <Characters>3514</Characters>
  <Lines>0</Lines>
  <Paragraphs>0</Paragraphs>
  <TotalTime>18</TotalTime>
  <ScaleCrop>false</ScaleCrop>
  <LinksUpToDate>false</LinksUpToDate>
  <CharactersWithSpaces>3589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2024-11-19T00:53:00Z</dcterms:created>
  <dc:creator>陶小禾</dc:creator>
  <cp:lastModifiedBy>和满艳</cp:lastModifiedBy>
  <cp:lastPrinted>2024-11-21T07:43:00Z</cp:lastPrinted>
  <dcterms:modified xsi:type="dcterms:W3CDTF">2024-11-22T02:50:25Z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FB5925E5FED5480986502C494673EF18_11</vt:lpwstr>
  </property>
</Properties>
</file>