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E0671">
      <w:pPr>
        <w:pStyle w:val="3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附件：</w:t>
      </w:r>
    </w:p>
    <w:p w14:paraId="1BA0E016">
      <w:pPr>
        <w:pStyle w:val="3"/>
        <w:jc w:val="center"/>
        <w:rPr>
          <w:rFonts w:hint="eastAsia" w:eastAsia="方正小标宋简体" w:cs="Times New Roman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报名信息登记表</w:t>
      </w:r>
    </w:p>
    <w:p w14:paraId="03A43345">
      <w:pPr>
        <w:rPr>
          <w:rFonts w:hint="default"/>
          <w:lang w:val="en-US" w:eastAsia="zh-CN"/>
        </w:rPr>
      </w:pPr>
    </w:p>
    <w:p w14:paraId="72FF1ECF">
      <w:pPr>
        <w:pStyle w:val="3"/>
        <w:rPr>
          <w:rFonts w:hint="default" w:ascii="Times New Roman" w:hAnsi="Times New Roman" w:cs="Times New Roman"/>
        </w:rPr>
      </w:pPr>
    </w:p>
    <w:tbl>
      <w:tblPr>
        <w:tblStyle w:val="4"/>
        <w:tblW w:w="94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814"/>
        <w:gridCol w:w="491"/>
        <w:gridCol w:w="783"/>
        <w:gridCol w:w="574"/>
        <w:gridCol w:w="62"/>
        <w:gridCol w:w="810"/>
        <w:gridCol w:w="810"/>
        <w:gridCol w:w="639"/>
        <w:gridCol w:w="1332"/>
        <w:gridCol w:w="2058"/>
        <w:gridCol w:w="28"/>
      </w:tblGrid>
      <w:tr w14:paraId="1C3C5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  <w:jc w:val="center"/>
        </w:trPr>
        <w:tc>
          <w:tcPr>
            <w:tcW w:w="102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5AA30BA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招收</w:t>
            </w:r>
          </w:p>
          <w:p w14:paraId="59AEDC73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单位</w:t>
            </w:r>
          </w:p>
        </w:tc>
        <w:tc>
          <w:tcPr>
            <w:tcW w:w="2724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857E59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6702E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岗位</w:t>
            </w:r>
          </w:p>
        </w:tc>
        <w:tc>
          <w:tcPr>
            <w:tcW w:w="2781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42455D5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lang w:val="en-US" w:eastAsia="zh-CN"/>
              </w:rPr>
            </w:pPr>
          </w:p>
        </w:tc>
        <w:tc>
          <w:tcPr>
            <w:tcW w:w="2058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F2628D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5EE0B8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  <w:jc w:val="center"/>
        </w:trPr>
        <w:tc>
          <w:tcPr>
            <w:tcW w:w="102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6E9C214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姓  名</w:t>
            </w:r>
          </w:p>
        </w:tc>
        <w:tc>
          <w:tcPr>
            <w:tcW w:w="130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A820FA">
            <w:pPr>
              <w:kinsoku w:val="0"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lang w:val="en-US" w:eastAsia="zh-CN"/>
              </w:rPr>
            </w:pPr>
          </w:p>
        </w:tc>
        <w:tc>
          <w:tcPr>
            <w:tcW w:w="1419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32C0714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性  别</w:t>
            </w:r>
          </w:p>
        </w:tc>
        <w:tc>
          <w:tcPr>
            <w:tcW w:w="81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AD1BD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F0DD326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出生年月</w:t>
            </w:r>
          </w:p>
          <w:p w14:paraId="4530CB09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(</w:t>
            </w:r>
            <w:r>
              <w:rPr>
                <w:rFonts w:hint="default" w:ascii="Times New Roman" w:hAnsi="Times New Roman" w:cs="Times New Roman"/>
                <w:sz w:val="28"/>
                <w:lang w:val="en-US" w:eastAsia="zh-CN"/>
              </w:rPr>
              <w:t xml:space="preserve">  26</w:t>
            </w:r>
            <w:r>
              <w:rPr>
                <w:rFonts w:hint="default" w:ascii="Times New Roman" w:hAnsi="Times New Roman" w:cs="Times New Roman"/>
                <w:sz w:val="28"/>
              </w:rPr>
              <w:t>岁)</w:t>
            </w:r>
          </w:p>
        </w:tc>
        <w:tc>
          <w:tcPr>
            <w:tcW w:w="1971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D1906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lang w:val="en-US" w:eastAsia="zh-CN"/>
              </w:rPr>
            </w:pPr>
            <w:bookmarkStart w:id="0" w:name="A0107_3"/>
            <w:bookmarkEnd w:id="0"/>
          </w:p>
        </w:tc>
        <w:tc>
          <w:tcPr>
            <w:tcW w:w="2058" w:type="dxa"/>
            <w:vMerge w:val="continue"/>
            <w:tcBorders>
              <w:left w:val="single" w:color="auto" w:sz="8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4FCB6E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8"/>
              </w:rPr>
            </w:pPr>
            <w:bookmarkStart w:id="1" w:name="P0192A_12"/>
            <w:bookmarkEnd w:id="1"/>
          </w:p>
        </w:tc>
      </w:tr>
      <w:tr w14:paraId="5900DD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692" w:hRule="exact"/>
          <w:jc w:val="center"/>
        </w:trPr>
        <w:tc>
          <w:tcPr>
            <w:tcW w:w="10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E314E10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民  族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682E11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lang w:val="en-US" w:eastAsia="zh-CN"/>
              </w:rPr>
            </w:pPr>
          </w:p>
        </w:tc>
        <w:tc>
          <w:tcPr>
            <w:tcW w:w="14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1DDF1DC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籍  贯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A28619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548969D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政治面貌</w:t>
            </w:r>
          </w:p>
        </w:tc>
        <w:tc>
          <w:tcPr>
            <w:tcW w:w="19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F747B0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lang w:val="en-US" w:eastAsia="zh-CN"/>
              </w:rPr>
            </w:pPr>
          </w:p>
        </w:tc>
        <w:tc>
          <w:tcPr>
            <w:tcW w:w="2058" w:type="dxa"/>
            <w:vMerge w:val="continue"/>
            <w:tcBorders>
              <w:left w:val="single" w:color="auto" w:sz="8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F64565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20F00D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  <w:jc w:val="center"/>
        </w:trPr>
        <w:tc>
          <w:tcPr>
            <w:tcW w:w="10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2182CF1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学历</w:t>
            </w:r>
          </w:p>
        </w:tc>
        <w:tc>
          <w:tcPr>
            <w:tcW w:w="27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8D060A3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11A316F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毕业院校</w:t>
            </w:r>
          </w:p>
        </w:tc>
        <w:tc>
          <w:tcPr>
            <w:tcW w:w="278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5B66A3C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lang w:val="en-US" w:eastAsia="zh-CN"/>
              </w:rPr>
            </w:pPr>
          </w:p>
        </w:tc>
        <w:tc>
          <w:tcPr>
            <w:tcW w:w="2058" w:type="dxa"/>
            <w:vMerge w:val="continue"/>
            <w:tcBorders>
              <w:left w:val="single" w:color="auto" w:sz="8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8CA221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35472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  <w:jc w:val="center"/>
        </w:trPr>
        <w:tc>
          <w:tcPr>
            <w:tcW w:w="10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1FCDAFD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公民身份号码</w:t>
            </w:r>
          </w:p>
        </w:tc>
        <w:tc>
          <w:tcPr>
            <w:tcW w:w="27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7C54D92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lang w:val="en-US" w:eastAsia="zh-CN"/>
              </w:rPr>
            </w:pPr>
            <w:bookmarkStart w:id="2" w:name="A0125_10"/>
            <w:bookmarkEnd w:id="2"/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47FC434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联系电话</w:t>
            </w:r>
          </w:p>
        </w:tc>
        <w:tc>
          <w:tcPr>
            <w:tcW w:w="278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E721C44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lang w:val="en-US" w:eastAsia="zh-CN"/>
              </w:rPr>
            </w:pPr>
            <w:bookmarkStart w:id="3" w:name="A0187A_11"/>
            <w:bookmarkEnd w:id="3"/>
          </w:p>
        </w:tc>
        <w:tc>
          <w:tcPr>
            <w:tcW w:w="205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BB81E7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612D0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594" w:hRule="exact"/>
          <w:jc w:val="center"/>
        </w:trPr>
        <w:tc>
          <w:tcPr>
            <w:tcW w:w="183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A0B884D">
            <w:pPr>
              <w:spacing w:beforeLines="0" w:afterLines="0" w:line="30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户籍所在地</w:t>
            </w:r>
          </w:p>
        </w:tc>
        <w:tc>
          <w:tcPr>
            <w:tcW w:w="7559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68009A3">
            <w:pPr>
              <w:spacing w:beforeLines="0" w:afterLines="0" w:line="300" w:lineRule="exact"/>
              <w:ind w:firstLine="280" w:firstLineChars="100"/>
              <w:rPr>
                <w:rFonts w:hint="default" w:ascii="Times New Roman" w:hAnsi="Times New Roman" w:eastAsia="宋体" w:cs="Times New Roman"/>
                <w:sz w:val="28"/>
                <w:lang w:val="en-US" w:eastAsia="zh-CN"/>
              </w:rPr>
            </w:pPr>
          </w:p>
        </w:tc>
      </w:tr>
      <w:tr w14:paraId="5B803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530" w:hRule="exact"/>
          <w:jc w:val="center"/>
        </w:trPr>
        <w:tc>
          <w:tcPr>
            <w:tcW w:w="183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1F650AD">
            <w:pPr>
              <w:spacing w:beforeLines="0" w:afterLines="0" w:line="30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现居住地址</w:t>
            </w:r>
          </w:p>
        </w:tc>
        <w:tc>
          <w:tcPr>
            <w:tcW w:w="7559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4038F64">
            <w:pPr>
              <w:spacing w:beforeLines="0" w:afterLines="0" w:line="300" w:lineRule="exact"/>
              <w:ind w:firstLine="280" w:firstLineChars="100"/>
              <w:rPr>
                <w:rFonts w:hint="default" w:ascii="Times New Roman" w:hAnsi="Times New Roman" w:eastAsia="方正魏碑_GBK" w:cs="Times New Roman"/>
                <w:sz w:val="28"/>
                <w:lang w:val="en-US" w:eastAsia="zh-CN"/>
              </w:rPr>
            </w:pPr>
          </w:p>
        </w:tc>
      </w:tr>
      <w:tr w14:paraId="3F6F40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cantSplit/>
          <w:trHeight w:val="6198" w:hRule="exact"/>
          <w:jc w:val="center"/>
        </w:trPr>
        <w:tc>
          <w:tcPr>
            <w:tcW w:w="10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103A03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简</w:t>
            </w:r>
          </w:p>
          <w:p w14:paraId="13881B6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  <w:p w14:paraId="06F0A3E1">
            <w:pPr>
              <w:spacing w:beforeLines="0" w:afterLines="0"/>
              <w:ind w:left="420" w:hanging="420" w:hangingChars="150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历</w:t>
            </w:r>
          </w:p>
        </w:tc>
        <w:tc>
          <w:tcPr>
            <w:tcW w:w="837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42E2EA94">
            <w:pPr>
              <w:spacing w:beforeLines="0" w:afterLines="0" w:line="600" w:lineRule="auto"/>
              <w:ind w:right="10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  <w:p w14:paraId="5698742F">
            <w:pPr>
              <w:spacing w:beforeLines="0" w:afterLines="0" w:line="600" w:lineRule="auto"/>
              <w:ind w:left="2620" w:right="100" w:hanging="253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  <w:p w14:paraId="0EFD0096">
            <w:pPr>
              <w:spacing w:beforeLines="0" w:afterLines="0" w:line="600" w:lineRule="auto"/>
              <w:ind w:right="10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 w14:paraId="774E2218">
            <w:pPr>
              <w:spacing w:beforeLines="0" w:afterLines="0" w:line="600" w:lineRule="auto"/>
              <w:ind w:left="2620" w:right="100" w:hanging="253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 w14:paraId="3183FAF9">
            <w:pPr>
              <w:spacing w:beforeLines="0" w:afterLines="0" w:line="320" w:lineRule="exact"/>
              <w:ind w:left="2620" w:right="100" w:hanging="2530"/>
              <w:jc w:val="left"/>
              <w:rPr>
                <w:rFonts w:hint="default" w:ascii="Times New Roman" w:hAnsi="Times New Roman" w:cs="Times New Roman"/>
                <w:sz w:val="28"/>
              </w:rPr>
            </w:pPr>
          </w:p>
          <w:p w14:paraId="7957E5BA">
            <w:pPr>
              <w:spacing w:beforeLines="0" w:afterLines="0" w:line="320" w:lineRule="exact"/>
              <w:ind w:left="2620" w:right="100" w:hanging="2530"/>
              <w:jc w:val="left"/>
              <w:rPr>
                <w:rFonts w:hint="default" w:ascii="Times New Roman" w:hAnsi="Times New Roman" w:cs="Times New Roman"/>
                <w:sz w:val="28"/>
              </w:rPr>
            </w:pPr>
          </w:p>
          <w:p w14:paraId="3B48F8B0">
            <w:pPr>
              <w:spacing w:beforeLines="0" w:afterLines="0" w:line="320" w:lineRule="exact"/>
              <w:ind w:left="2620" w:right="100" w:hanging="2530"/>
              <w:jc w:val="lef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1F9F4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cantSplit/>
          <w:trHeight w:val="646" w:hRule="atLeast"/>
          <w:jc w:val="center"/>
        </w:trPr>
        <w:tc>
          <w:tcPr>
            <w:tcW w:w="1020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5AD693E">
            <w:pPr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家庭</w:t>
            </w:r>
          </w:p>
          <w:p w14:paraId="3D942ED4">
            <w:pPr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主要</w:t>
            </w:r>
          </w:p>
          <w:p w14:paraId="257C4B12">
            <w:pPr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成员</w:t>
            </w:r>
          </w:p>
          <w:p w14:paraId="3B3C6B6D">
            <w:pPr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及重</w:t>
            </w:r>
          </w:p>
          <w:p w14:paraId="0CF6297F">
            <w:pPr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要社</w:t>
            </w:r>
          </w:p>
          <w:p w14:paraId="27CC2D24">
            <w:pPr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会关</w:t>
            </w:r>
          </w:p>
          <w:p w14:paraId="7333268D">
            <w:pPr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系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D3006DF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pacing w:val="-20"/>
                <w:sz w:val="28"/>
              </w:rPr>
            </w:pPr>
            <w:r>
              <w:rPr>
                <w:rFonts w:hint="default" w:ascii="Times New Roman" w:hAnsi="Times New Roman" w:cs="Times New Roman"/>
                <w:spacing w:val="-20"/>
                <w:sz w:val="28"/>
              </w:rPr>
              <w:t>称  谓</w:t>
            </w: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4CA18C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姓  名</w:t>
            </w: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14AA218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年 龄</w:t>
            </w:r>
          </w:p>
        </w:tc>
        <w:tc>
          <w:tcPr>
            <w:tcW w:w="8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1C3A5DA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政 治</w:t>
            </w:r>
          </w:p>
          <w:p w14:paraId="4C8AFD4B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面 貌</w:t>
            </w:r>
          </w:p>
        </w:tc>
        <w:tc>
          <w:tcPr>
            <w:tcW w:w="483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C0637B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工 作 单 位 及 职 务</w:t>
            </w:r>
          </w:p>
        </w:tc>
      </w:tr>
      <w:tr w14:paraId="0EA66B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cantSplit/>
          <w:trHeight w:val="697" w:hRule="exact"/>
          <w:jc w:val="center"/>
        </w:trPr>
        <w:tc>
          <w:tcPr>
            <w:tcW w:w="102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59D46C1F">
            <w:pPr>
              <w:spacing w:beforeLines="0" w:afterLines="0" w:line="24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70D7651">
            <w:pPr>
              <w:spacing w:beforeLines="0" w:afterLines="0" w:line="320" w:lineRule="exact"/>
              <w:jc w:val="both"/>
              <w:rPr>
                <w:rFonts w:hint="default" w:ascii="Times New Roman" w:hAnsi="Times New Roman" w:eastAsia="方正魏碑_GBK" w:cs="Times New Roman"/>
                <w:sz w:val="28"/>
                <w:lang w:eastAsia="zh-CN"/>
              </w:rPr>
            </w:pP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198EF60">
            <w:pPr>
              <w:kinsoku w:val="0"/>
              <w:spacing w:beforeLines="0" w:afterLines="0" w:line="320" w:lineRule="exact"/>
              <w:jc w:val="center"/>
              <w:rPr>
                <w:rFonts w:hint="default" w:ascii="Times New Roman" w:hAnsi="Times New Roman" w:eastAsia="方正魏碑_GBK" w:cs="Times New Roman"/>
                <w:sz w:val="28"/>
                <w:lang w:eastAsia="zh-CN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DB369">
            <w:pPr>
              <w:spacing w:beforeLines="0" w:afterLines="0" w:line="320" w:lineRule="exact"/>
              <w:jc w:val="both"/>
              <w:rPr>
                <w:rFonts w:hint="default" w:ascii="Times New Roman" w:hAnsi="Times New Roman" w:eastAsia="方正魏碑_GBK" w:cs="Times New Roman"/>
                <w:sz w:val="28"/>
                <w:lang w:val="en-US" w:eastAsia="zh-CN"/>
              </w:rPr>
            </w:pPr>
          </w:p>
        </w:tc>
        <w:tc>
          <w:tcPr>
            <w:tcW w:w="8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FDBAA82">
            <w:pPr>
              <w:spacing w:beforeLines="0" w:afterLines="0" w:line="320" w:lineRule="exact"/>
              <w:jc w:val="both"/>
              <w:rPr>
                <w:rFonts w:hint="default" w:ascii="Times New Roman" w:hAnsi="Times New Roman" w:eastAsia="方正魏碑_GBK" w:cs="Times New Roman"/>
                <w:sz w:val="28"/>
                <w:lang w:eastAsia="zh-CN"/>
              </w:rPr>
            </w:pPr>
          </w:p>
        </w:tc>
        <w:tc>
          <w:tcPr>
            <w:tcW w:w="483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E211CB9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方正魏碑_GBK" w:cs="Times New Roman"/>
                <w:sz w:val="28"/>
                <w:lang w:eastAsia="zh-CN"/>
              </w:rPr>
            </w:pPr>
          </w:p>
        </w:tc>
      </w:tr>
      <w:tr w14:paraId="6C5B75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cantSplit/>
          <w:trHeight w:val="697" w:hRule="exact"/>
          <w:jc w:val="center"/>
        </w:trPr>
        <w:tc>
          <w:tcPr>
            <w:tcW w:w="102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1E8A8998">
            <w:pPr>
              <w:spacing w:beforeLines="0" w:afterLines="0" w:line="24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FC4F5FA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方正魏碑_GBK" w:cs="Times New Roman"/>
                <w:sz w:val="28"/>
                <w:lang w:eastAsia="zh-CN"/>
              </w:rPr>
            </w:pP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ADBB053">
            <w:pPr>
              <w:kinsoku w:val="0"/>
              <w:spacing w:beforeLines="0" w:afterLines="0" w:line="320" w:lineRule="exact"/>
              <w:jc w:val="both"/>
              <w:rPr>
                <w:rFonts w:hint="default" w:ascii="Times New Roman" w:hAnsi="Times New Roman" w:eastAsia="方正魏碑_GBK" w:cs="Times New Roman"/>
                <w:sz w:val="28"/>
                <w:lang w:eastAsia="zh-CN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49B91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方正魏碑_GBK" w:cs="Times New Roman"/>
                <w:sz w:val="28"/>
                <w:lang w:val="en-US" w:eastAsia="zh-CN"/>
              </w:rPr>
            </w:pPr>
          </w:p>
        </w:tc>
        <w:tc>
          <w:tcPr>
            <w:tcW w:w="8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B3288C3">
            <w:pPr>
              <w:spacing w:beforeLines="0" w:afterLines="0" w:line="320" w:lineRule="exact"/>
              <w:jc w:val="both"/>
              <w:rPr>
                <w:rFonts w:hint="default" w:ascii="Times New Roman" w:hAnsi="Times New Roman" w:eastAsia="方正魏碑_GBK" w:cs="Times New Roman"/>
                <w:sz w:val="28"/>
                <w:lang w:eastAsia="zh-CN"/>
              </w:rPr>
            </w:pPr>
          </w:p>
        </w:tc>
        <w:tc>
          <w:tcPr>
            <w:tcW w:w="483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F4A6684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方正魏碑_GBK" w:cs="Times New Roman"/>
                <w:sz w:val="28"/>
                <w:lang w:eastAsia="zh-CN"/>
              </w:rPr>
            </w:pPr>
          </w:p>
        </w:tc>
      </w:tr>
      <w:tr w14:paraId="6E33D8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 w:hRule="exact"/>
          <w:jc w:val="center"/>
        </w:trPr>
        <w:tc>
          <w:tcPr>
            <w:tcW w:w="102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255F7E48">
            <w:pPr>
              <w:spacing w:beforeLines="0" w:afterLines="0" w:line="24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50AE272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方正魏碑_GBK" w:cs="Times New Roman"/>
                <w:sz w:val="28"/>
                <w:lang w:eastAsia="zh-CN"/>
              </w:rPr>
            </w:pP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18377C4">
            <w:pPr>
              <w:kinsoku w:val="0"/>
              <w:spacing w:beforeLines="0" w:afterLines="0" w:line="320" w:lineRule="exact"/>
              <w:jc w:val="center"/>
              <w:rPr>
                <w:rFonts w:hint="default" w:ascii="Times New Roman" w:hAnsi="Times New Roman" w:eastAsia="方正魏碑_GBK" w:cs="Times New Roman"/>
                <w:sz w:val="28"/>
                <w:lang w:eastAsia="zh-CN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ADA78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方正魏碑_GBK" w:cs="Times New Roman"/>
                <w:sz w:val="28"/>
                <w:lang w:val="en-US" w:eastAsia="zh-CN"/>
              </w:rPr>
            </w:pPr>
          </w:p>
        </w:tc>
        <w:tc>
          <w:tcPr>
            <w:tcW w:w="8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67282B5">
            <w:pPr>
              <w:spacing w:beforeLines="0" w:afterLines="0" w:line="320" w:lineRule="exact"/>
              <w:jc w:val="both"/>
              <w:rPr>
                <w:rFonts w:hint="default" w:ascii="Times New Roman" w:hAnsi="Times New Roman" w:eastAsia="方正魏碑_GBK" w:cs="Times New Roman"/>
                <w:sz w:val="28"/>
                <w:lang w:eastAsia="zh-CN"/>
              </w:rPr>
            </w:pPr>
          </w:p>
        </w:tc>
        <w:tc>
          <w:tcPr>
            <w:tcW w:w="48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6169D0A">
            <w:pPr>
              <w:spacing w:beforeLines="0" w:afterLines="0" w:line="320" w:lineRule="exact"/>
              <w:jc w:val="left"/>
              <w:rPr>
                <w:rFonts w:hint="default" w:ascii="Times New Roman" w:hAnsi="Times New Roman" w:eastAsia="方正魏碑_GBK" w:cs="Times New Roman"/>
                <w:sz w:val="28"/>
                <w:lang w:eastAsia="zh-CN"/>
              </w:rPr>
            </w:pPr>
          </w:p>
        </w:tc>
      </w:tr>
      <w:tr w14:paraId="4A54C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2" w:hRule="exact"/>
          <w:jc w:val="center"/>
        </w:trPr>
        <w:tc>
          <w:tcPr>
            <w:tcW w:w="102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0906EF2A">
            <w:pPr>
              <w:spacing w:beforeLines="0" w:afterLines="0" w:line="24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C9DB90D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23C3F2F">
            <w:pPr>
              <w:kinsoku w:val="0"/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7243B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8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DB9B763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48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A3900EE">
            <w:pPr>
              <w:spacing w:beforeLines="0" w:afterLines="0" w:line="320" w:lineRule="exact"/>
              <w:jc w:val="lef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7A1B7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7" w:hRule="exact"/>
          <w:jc w:val="center"/>
        </w:trPr>
        <w:tc>
          <w:tcPr>
            <w:tcW w:w="102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01F4416C">
            <w:pPr>
              <w:spacing w:beforeLines="0" w:afterLines="0" w:line="24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6C28154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2B53CF7">
            <w:pPr>
              <w:kinsoku w:val="0"/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5B4B9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8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83940F4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48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7265799">
            <w:pPr>
              <w:spacing w:beforeLines="0" w:afterLines="0" w:line="32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383FC4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exact"/>
          <w:jc w:val="center"/>
        </w:trPr>
        <w:tc>
          <w:tcPr>
            <w:tcW w:w="102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6D008837">
            <w:pPr>
              <w:spacing w:beforeLines="0" w:afterLines="0" w:line="24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0932FD5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4DDA013">
            <w:pPr>
              <w:kinsoku w:val="0"/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36D8C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8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4BAD78B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48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0482157">
            <w:pPr>
              <w:spacing w:beforeLines="0" w:afterLines="0" w:line="32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6A063D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8" w:hRule="exact"/>
          <w:jc w:val="center"/>
        </w:trPr>
        <w:tc>
          <w:tcPr>
            <w:tcW w:w="1020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0D5DAD2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pacing w:val="20"/>
                <w:sz w:val="28"/>
              </w:rPr>
            </w:pPr>
            <w:r>
              <w:rPr>
                <w:rFonts w:hint="default" w:ascii="Times New Roman" w:hAnsi="Times New Roman" w:cs="Times New Roman"/>
                <w:spacing w:val="20"/>
                <w:sz w:val="28"/>
              </w:rPr>
              <w:t>本</w:t>
            </w:r>
          </w:p>
          <w:p w14:paraId="2E5B08AA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pacing w:val="20"/>
                <w:sz w:val="28"/>
              </w:rPr>
            </w:pPr>
            <w:r>
              <w:rPr>
                <w:rFonts w:hint="default" w:ascii="Times New Roman" w:hAnsi="Times New Roman" w:cs="Times New Roman"/>
                <w:spacing w:val="20"/>
                <w:sz w:val="28"/>
              </w:rPr>
              <w:t>人</w:t>
            </w:r>
          </w:p>
          <w:p w14:paraId="088FFBD9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pacing w:val="20"/>
                <w:sz w:val="28"/>
              </w:rPr>
            </w:pPr>
            <w:r>
              <w:rPr>
                <w:rFonts w:hint="default" w:ascii="Times New Roman" w:hAnsi="Times New Roman" w:cs="Times New Roman"/>
                <w:spacing w:val="20"/>
                <w:sz w:val="28"/>
              </w:rPr>
              <w:t>承</w:t>
            </w:r>
          </w:p>
          <w:p w14:paraId="6A38DEC3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pacing w:val="20"/>
                <w:sz w:val="28"/>
              </w:rPr>
            </w:pPr>
            <w:r>
              <w:rPr>
                <w:rFonts w:hint="default" w:ascii="Times New Roman" w:hAnsi="Times New Roman" w:cs="Times New Roman"/>
                <w:spacing w:val="20"/>
                <w:sz w:val="28"/>
              </w:rPr>
              <w:t>诺</w:t>
            </w:r>
          </w:p>
        </w:tc>
        <w:tc>
          <w:tcPr>
            <w:tcW w:w="8401" w:type="dxa"/>
            <w:gridSpan w:val="11"/>
            <w:tcBorders>
              <w:top w:val="single" w:color="auto" w:sz="8" w:space="0"/>
              <w:left w:val="single" w:color="auto" w:sz="8" w:space="0"/>
              <w:bottom w:val="nil"/>
              <w:right w:val="single" w:color="auto" w:sz="12" w:space="0"/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 w14:paraId="321735BC">
            <w:pPr>
              <w:spacing w:beforeLines="0" w:afterLines="0" w:line="320" w:lineRule="exact"/>
              <w:rPr>
                <w:rFonts w:hint="default" w:ascii="Times New Roman" w:hAnsi="Times New Roman" w:cs="Times New Roman"/>
                <w:spacing w:val="20"/>
                <w:sz w:val="28"/>
              </w:rPr>
            </w:pPr>
            <w:r>
              <w:rPr>
                <w:rFonts w:hint="default" w:ascii="Times New Roman" w:hAnsi="Times New Roman" w:cs="Times New Roman"/>
                <w:spacing w:val="20"/>
                <w:sz w:val="28"/>
              </w:rPr>
              <w:t xml:space="preserve">   上述填写内容真实有效，如有不实，本人承担相应后果。</w:t>
            </w:r>
          </w:p>
        </w:tc>
      </w:tr>
      <w:tr w14:paraId="3AA9F3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7" w:hRule="exact"/>
          <w:jc w:val="center"/>
        </w:trPr>
        <w:tc>
          <w:tcPr>
            <w:tcW w:w="102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386A3CA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pacing w:val="20"/>
                <w:sz w:val="28"/>
              </w:rPr>
            </w:pPr>
          </w:p>
        </w:tc>
        <w:tc>
          <w:tcPr>
            <w:tcW w:w="8401" w:type="dxa"/>
            <w:gridSpan w:val="11"/>
            <w:tcBorders>
              <w:top w:val="nil"/>
              <w:left w:val="single" w:color="auto" w:sz="8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D744B">
            <w:pPr>
              <w:spacing w:beforeLines="0" w:afterLines="0" w:line="360" w:lineRule="exact"/>
              <w:ind w:right="420" w:rightChars="200" w:firstLine="840" w:firstLineChars="300"/>
              <w:jc w:val="both"/>
              <w:rPr>
                <w:rFonts w:hint="default" w:ascii="Times New Roman" w:hAnsi="Times New Roman" w:cs="Times New Roman"/>
                <w:spacing w:val="20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申请人</w:t>
            </w:r>
            <w:r>
              <w:rPr>
                <w:rFonts w:hint="default" w:ascii="Times New Roman" w:hAnsi="Times New Roman" w:cs="Times New Roman"/>
                <w:sz w:val="2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sz w:val="28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年 </w:t>
            </w:r>
            <w:r>
              <w:rPr>
                <w:rFonts w:hint="default" w:ascii="Times New Roman" w:hAnsi="Times New Roman" w:cs="Times New Roman"/>
                <w:sz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8"/>
              </w:rPr>
              <w:t>月</w:t>
            </w:r>
            <w:r>
              <w:rPr>
                <w:rFonts w:hint="default" w:ascii="Times New Roman" w:hAnsi="Times New Roman" w:cs="Times New Roman"/>
                <w:sz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日 </w:t>
            </w:r>
          </w:p>
        </w:tc>
      </w:tr>
      <w:tr w14:paraId="2901E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1" w:hRule="exact"/>
          <w:jc w:val="center"/>
        </w:trPr>
        <w:tc>
          <w:tcPr>
            <w:tcW w:w="10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C9C4099">
            <w:pPr>
              <w:spacing w:beforeLines="0" w:afterLines="0" w:line="320" w:lineRule="exact"/>
              <w:ind w:left="63" w:leftChars="30"/>
              <w:jc w:val="left"/>
              <w:rPr>
                <w:rFonts w:hint="default" w:ascii="Times New Roman" w:hAnsi="Times New Roman" w:cs="Times New Roman"/>
                <w:spacing w:val="-20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街</w:t>
            </w:r>
            <w:r>
              <w:rPr>
                <w:rFonts w:hint="default" w:ascii="Times New Roman" w:hAnsi="Times New Roman" w:cs="Times New Roman"/>
                <w:sz w:val="28"/>
                <w:lang w:eastAsia="zh-CN"/>
              </w:rPr>
              <w:t>道（镇）</w:t>
            </w:r>
            <w:r>
              <w:rPr>
                <w:rFonts w:hint="default" w:ascii="Times New Roman" w:hAnsi="Times New Roman" w:cs="Times New Roman"/>
                <w:sz w:val="28"/>
              </w:rPr>
              <w:t>审核意见</w:t>
            </w:r>
          </w:p>
        </w:tc>
        <w:tc>
          <w:tcPr>
            <w:tcW w:w="3534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5206ECC4">
            <w:pPr>
              <w:spacing w:beforeLines="0" w:after="78" w:afterLines="25" w:line="340" w:lineRule="exact"/>
              <w:ind w:right="561"/>
              <w:jc w:val="right"/>
              <w:rPr>
                <w:rFonts w:hint="default" w:ascii="Times New Roman" w:hAnsi="Times New Roman" w:cs="Times New Roman"/>
                <w:spacing w:val="20"/>
                <w:sz w:val="28"/>
              </w:rPr>
            </w:pPr>
            <w:r>
              <w:rPr>
                <w:rFonts w:hint="default" w:ascii="Times New Roman" w:hAnsi="Times New Roman" w:cs="Times New Roman"/>
                <w:spacing w:val="20"/>
                <w:sz w:val="28"/>
              </w:rPr>
              <w:t>（盖章）</w:t>
            </w:r>
          </w:p>
          <w:p w14:paraId="1C1E9465">
            <w:pPr>
              <w:spacing w:beforeLines="0" w:after="78" w:afterLines="25" w:line="340" w:lineRule="exact"/>
              <w:jc w:val="center"/>
              <w:rPr>
                <w:rFonts w:hint="default" w:ascii="Times New Roman" w:hAnsi="Times New Roman" w:cs="Times New Roman"/>
                <w:spacing w:val="20"/>
                <w:sz w:val="24"/>
              </w:rPr>
            </w:pPr>
            <w:r>
              <w:rPr>
                <w:rFonts w:hint="default" w:ascii="Times New Roman" w:hAnsi="Times New Roman" w:cs="Times New Roman"/>
                <w:spacing w:val="20"/>
                <w:sz w:val="28"/>
              </w:rPr>
              <w:t xml:space="preserve">        年  月  日</w:t>
            </w:r>
          </w:p>
        </w:tc>
        <w:tc>
          <w:tcPr>
            <w:tcW w:w="1449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360B3D4">
            <w:pPr>
              <w:spacing w:beforeLines="0" w:afterLines="0" w:line="240" w:lineRule="atLeast"/>
              <w:jc w:val="center"/>
              <w:rPr>
                <w:rFonts w:hint="default" w:ascii="Times New Roman" w:hAnsi="Times New Roman" w:cs="Times New Roman"/>
                <w:spacing w:val="-20"/>
                <w:sz w:val="28"/>
              </w:rPr>
            </w:pPr>
            <w:r>
              <w:rPr>
                <w:rFonts w:hint="default" w:ascii="Times New Roman" w:hAnsi="Times New Roman" w:cs="Times New Roman"/>
                <w:spacing w:val="-20"/>
                <w:sz w:val="28"/>
              </w:rPr>
              <w:t>政法委审核意见</w:t>
            </w:r>
          </w:p>
        </w:tc>
        <w:tc>
          <w:tcPr>
            <w:tcW w:w="3418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bottom"/>
          </w:tcPr>
          <w:p w14:paraId="375658DE">
            <w:pPr>
              <w:spacing w:beforeLines="0" w:after="78" w:afterLines="25" w:line="340" w:lineRule="exact"/>
              <w:ind w:right="561"/>
              <w:jc w:val="right"/>
              <w:rPr>
                <w:rFonts w:hint="default" w:ascii="Times New Roman" w:hAnsi="Times New Roman" w:cs="Times New Roman"/>
                <w:spacing w:val="20"/>
                <w:sz w:val="28"/>
              </w:rPr>
            </w:pPr>
            <w:r>
              <w:rPr>
                <w:rFonts w:hint="default" w:ascii="Times New Roman" w:hAnsi="Times New Roman" w:cs="Times New Roman"/>
                <w:spacing w:val="20"/>
                <w:sz w:val="28"/>
              </w:rPr>
              <w:t>（盖章）</w:t>
            </w:r>
          </w:p>
          <w:p w14:paraId="32640374">
            <w:pPr>
              <w:spacing w:beforeLines="0" w:after="78" w:afterLines="25" w:line="340" w:lineRule="exact"/>
              <w:jc w:val="center"/>
              <w:rPr>
                <w:rFonts w:hint="default" w:ascii="Times New Roman" w:hAnsi="Times New Roman" w:cs="Times New Roman"/>
                <w:spacing w:val="20"/>
                <w:sz w:val="28"/>
              </w:rPr>
            </w:pPr>
            <w:r>
              <w:rPr>
                <w:rFonts w:hint="default" w:ascii="Times New Roman" w:hAnsi="Times New Roman" w:cs="Times New Roman"/>
                <w:spacing w:val="20"/>
                <w:sz w:val="28"/>
              </w:rPr>
              <w:t xml:space="preserve">        年  月  日</w:t>
            </w:r>
          </w:p>
        </w:tc>
      </w:tr>
    </w:tbl>
    <w:p w14:paraId="5E9713D6">
      <w:pPr>
        <w:spacing w:before="156" w:beforeLines="50" w:afterLines="0" w:line="320" w:lineRule="exact"/>
        <w:ind w:firstLine="434" w:firstLineChars="155"/>
        <w:rPr>
          <w:rFonts w:hint="default" w:ascii="Times New Roman" w:hAnsi="Times New Roman" w:eastAsia="宋体" w:cs="Times New Roman"/>
          <w:sz w:val="28"/>
          <w:lang w:eastAsia="zh-CN"/>
        </w:rPr>
      </w:pPr>
      <w:r>
        <w:rPr>
          <w:rFonts w:hint="default" w:ascii="Times New Roman" w:hAnsi="Times New Roman" w:cs="Times New Roman"/>
          <w:sz w:val="28"/>
        </w:rPr>
        <w:t>填表人：</w:t>
      </w:r>
    </w:p>
    <w:p w14:paraId="1F11AC67">
      <w:pPr>
        <w:rPr>
          <w:rFonts w:hint="default" w:ascii="Times New Roman" w:hAnsi="Times New Roman" w:cs="Times New Roman"/>
        </w:rPr>
      </w:pPr>
    </w:p>
    <w:p w14:paraId="008DD4D8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057801F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/>
        <w:jc w:val="center"/>
        <w:rPr>
          <w:rFonts w:hint="default" w:ascii="Times New Roman" w:hAnsi="Times New Roman" w:eastAsia="宋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填表说明</w:t>
      </w:r>
    </w:p>
    <w:p w14:paraId="72FD250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1.“招收单位”栏：填写XX街道（镇）人民政府；“岗位”栏：填写XX村（社区）网格员；</w:t>
      </w:r>
      <w:bookmarkStart w:id="4" w:name="_GoBack"/>
      <w:bookmarkEnd w:id="4"/>
    </w:p>
    <w:p w14:paraId="6448F5E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2.表中所填时间请统一格式填写:如1989年2月出生，“出生年月”栏：填写“1989.02”；简历中涉及的时间亦是如此；</w:t>
      </w:r>
    </w:p>
    <w:p w14:paraId="6F2A22E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3.“民族”栏：填写全称，不能写简称，如汉族、回族等；</w:t>
      </w:r>
    </w:p>
    <w:p w14:paraId="493BD21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4.“籍贯”栏：填写本人的祖籍所在地（即祖父的长期居住地），并按现在的行政区划填写，要填写为省市或省县，如“四川雅安”“四川仁寿”等；直辖市则直接填写，如“重庆”“上海”等；</w:t>
      </w:r>
    </w:p>
    <w:p w14:paraId="50BDF83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5.“政治面貌”栏：填写中共党员、中共预备党员、共青团员、民主党派或群众；</w:t>
      </w:r>
    </w:p>
    <w:p w14:paraId="03A39D9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6.照片:近期彩色免冠正面照片，照片高宽比为5：4，背景颜色一般为蓝色，清晰度不低于300DPI，格式为JPG，大小200K以上，不超过2M;</w:t>
      </w:r>
    </w:p>
    <w:p w14:paraId="5B460F2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7.“学历”栏：填写通过全日制教育获得的最高学历学位；如：大学、大专等；</w:t>
      </w:r>
    </w:p>
    <w:p w14:paraId="43F3EE5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8.“毕业院校”栏：填写与学历学位相对应的毕业院校，且应为毕业时院校名称（如原毕业院校系及专业现已更名，可加括号注明，不得直接填写现在的院校名称。）</w:t>
      </w:r>
    </w:p>
    <w:p w14:paraId="0E76847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9.“公民身份证号”栏：填写有效期内的18位；</w:t>
      </w:r>
    </w:p>
    <w:p w14:paraId="4DCE2CE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10.“联系电话”栏：填写11位手机号码；</w:t>
      </w:r>
    </w:p>
    <w:p w14:paraId="45F0A0A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11.“户籍所在地”栏：填写与户口簿上一致地址并精确到门牌号；</w:t>
      </w:r>
    </w:p>
    <w:p w14:paraId="7C20AF0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12.“现居住地址”栏：填写实际居住地址XX省XX市XX区（县）XX街道（镇）并精确到门牌号；</w:t>
      </w:r>
    </w:p>
    <w:p w14:paraId="1D8EADA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13.“简历”栏：简历时间从全日制最高学历开始填写，前后时间上一定要衔接，不得空断（因病休学、休养、待分配等都要如实填写），如2013.09--2016.06  XX省XX农业机械化学校XX专业大专学习，2016.06--2016.07  毕业待分配；简历段前应加前缀“XX省”；部门职务注意排序，一般党组职务在前，部门职务在后；</w:t>
      </w:r>
    </w:p>
    <w:p w14:paraId="4AA0B845"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580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14.“家庭主要成员和重要社会关系”栏：按配偶（妻子、丈夫）、子女（儿子、女儿）、父母（父亲、目前）、重要社会关系的顺序排列；多子女按长子、次  子、三子、长女、次女、三女等，按年龄从大到小依次填写；若有子女不是现任配偶所生的，须在其“工作单位及职务”后加括号注明；已去世、已退休的一是在其工作单位及职务中应加上“原”，二是在工作单位及职务后应加上“（已退休）”或“（已去世）”，三是年龄为空。</w:t>
      </w:r>
    </w:p>
    <w:p w14:paraId="1C478AB2"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580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政治面貌应如实填写，14岁以下不用填写。（注意：“少先队员”不属于政治面貌；超过28周岁不能再填写为“共青团员”。）</w:t>
      </w:r>
    </w:p>
    <w:p w14:paraId="32C1AC62"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580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工作单位及职务，要加上“某某省”完整表述；在大学学习的，应具体到专业；如果没有具体工作单位的，不能简单写成“自由职业”或是“家庭妇女”，应表述为“XXX省XXX县XXX乡镇（街道）农民（村民、居民）”。本人婚姻关系发生变化的，应如实说明（填写在社会关系后空一行的“工作单位及职务处”。如“（XXXX年XX月与前妻XXX协议&lt;诉讼&gt;离婚）”。</w:t>
      </w:r>
    </w:p>
    <w:p w14:paraId="7766655D"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580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特别强调：家庭成员和重要社会关系，包括三代以内直系亲属和旁系亲属中，有现任或曾任副厅级（军队副师职）以上干部的、有海外关系的必须填写。在境外工作应核实是否具有外籍或永久居留权，是不是都应加括号注明。</w:t>
      </w:r>
    </w:p>
    <w:p w14:paraId="549494D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15.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请勿改动模板格式。</w:t>
      </w:r>
    </w:p>
    <w:p w14:paraId="1682F108"/>
    <w:sectPr>
      <w:footerReference r:id="rId3" w:type="default"/>
      <w:pgSz w:w="11906" w:h="16838"/>
      <w:pgMar w:top="2098" w:right="1474" w:bottom="1928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4F72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D0F53F">
                          <w:pPr>
                            <w:pStyle w:val="3"/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  <w:p w14:paraId="40985F47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D0F53F">
                    <w:pPr>
                      <w:pStyle w:val="3"/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  <w:p w14:paraId="40985F47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lNDE1ZDFmMTUwMjU0NWZjYWU2Yjk2YTViYTkyYmIifQ=="/>
    <w:docVar w:name="KSO_WPS_MARK_KEY" w:val="f077eff7-5e72-45fe-b294-e7b8539fbe00"/>
  </w:docVars>
  <w:rsids>
    <w:rsidRoot w:val="6CEF1C3E"/>
    <w:rsid w:val="10F4219D"/>
    <w:rsid w:val="1C790BA2"/>
    <w:rsid w:val="6CEF1C3E"/>
    <w:rsid w:val="7CD2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1304</Words>
  <Characters>1402</Characters>
  <Lines>0</Lines>
  <Paragraphs>0</Paragraphs>
  <TotalTime>0</TotalTime>
  <ScaleCrop>false</ScaleCrop>
  <LinksUpToDate>false</LinksUpToDate>
  <CharactersWithSpaces>1492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2024-09-03T07:41:00Z</dcterms:created>
  <dc:creator>杨超凡</dc:creator>
  <cp:lastModifiedBy>如果云知道</cp:lastModifiedBy>
  <dcterms:modified xsi:type="dcterms:W3CDTF">2024-12-02T02:08:09Z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C6E6FEDF08F04ABD8D206170C979C039_11</vt:lpwstr>
  </property>
</Properties>
</file>