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后勤集团中心领导班子年度考核表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560" w:firstLineChars="200"/>
        <w:jc w:val="center"/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 xml:space="preserve">（      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（建议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以条目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形式列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举重要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工作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及业绩，限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2000字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公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章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集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团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委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经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研究，考核结果为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公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章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42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注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：此表请用A4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双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面打印，勿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超过1页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纸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11446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  <w:rsid w:val="012275A8"/>
    <w:rsid w:val="02812051"/>
    <w:rsid w:val="11EE2CB5"/>
    <w:rsid w:val="1EDE48C6"/>
    <w:rsid w:val="217E1C14"/>
    <w:rsid w:val="230301A5"/>
    <w:rsid w:val="2FFC6219"/>
    <w:rsid w:val="312F3498"/>
    <w:rsid w:val="3A56734F"/>
    <w:rsid w:val="4F421AD4"/>
    <w:rsid w:val="591B0740"/>
    <w:rsid w:val="5C4B3982"/>
    <w:rsid w:val="5C702869"/>
    <w:rsid w:val="6EF92F58"/>
    <w:rsid w:val="7BCE2CB0"/>
    <w:rsid w:val="7C3B3820"/>
    <w:rsid w:val="7F6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</Words>
  <Characters>1823</Characters>
  <Lines>15</Lines>
  <Paragraphs>4</Paragraphs>
  <TotalTime>18</TotalTime>
  <ScaleCrop>false</ScaleCrop>
  <LinksUpToDate>false</LinksUpToDate>
  <CharactersWithSpaces>2138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2024-12-10T03:32:00Z</cp:lastPrinted>
  <dcterms:modified xsi:type="dcterms:W3CDTF">2024-12-10T08:52:14Z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4FDE8C444FA2480BB2F9D8FD3220B92B_12</vt:lpwstr>
  </property>
</Properties>
</file>