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A24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附件1</w:t>
      </w:r>
    </w:p>
    <w:p w14:paraId="1038CC42">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14:paraId="6D688695">
      <w:pPr>
        <w:pStyle w:val="2"/>
        <w:keepNext w:val="0"/>
        <w:keepLines w:val="0"/>
        <w:pageBreakBefore w:val="0"/>
        <w:kinsoku/>
        <w:wordWrap/>
        <w:topLinePunct w:val="0"/>
        <w:autoSpaceDN/>
        <w:bidi w:val="0"/>
        <w:spacing w:before="0" w:after="140" w:line="600" w:lineRule="exact"/>
        <w:jc w:val="center"/>
        <w:textAlignment w:val="auto"/>
        <w:rPr>
          <w:rFonts w:hint="eastAsia" w:ascii="方正公文小标宋" w:hAnsi="方正公文小标宋" w:eastAsia="方正公文小标宋" w:cs="方正公文小标宋"/>
          <w:b w:val="0"/>
          <w:bCs/>
          <w:color w:val="auto"/>
          <w:sz w:val="36"/>
          <w:szCs w:val="36"/>
          <w:highlight w:val="none"/>
        </w:rPr>
      </w:pPr>
      <w:r>
        <w:rPr>
          <w:rFonts w:hint="eastAsia" w:ascii="方正公文小标宋" w:hAnsi="方正公文小标宋" w:eastAsia="方正公文小标宋" w:cs="方正公文小标宋"/>
          <w:b w:val="0"/>
          <w:bCs/>
          <w:color w:val="auto"/>
          <w:sz w:val="36"/>
          <w:szCs w:val="36"/>
          <w:highlight w:val="none"/>
        </w:rPr>
        <w:t>硚口区人民医院（武汉同济汉江湾医院）工作人员招聘</w:t>
      </w:r>
    </w:p>
    <w:p w14:paraId="26E8C731">
      <w:pPr>
        <w:pStyle w:val="2"/>
        <w:keepNext w:val="0"/>
        <w:keepLines w:val="0"/>
        <w:pageBreakBefore w:val="0"/>
        <w:kinsoku/>
        <w:wordWrap/>
        <w:topLinePunct w:val="0"/>
        <w:autoSpaceDN/>
        <w:bidi w:val="0"/>
        <w:spacing w:before="0" w:after="140" w:line="600" w:lineRule="exact"/>
        <w:jc w:val="center"/>
        <w:textAlignment w:val="auto"/>
        <w:rPr>
          <w:rFonts w:hint="eastAsia" w:ascii="方正公文小标宋" w:hAnsi="方正公文小标宋" w:eastAsia="方正公文小标宋" w:cs="方正公文小标宋"/>
          <w:b w:val="0"/>
          <w:bCs/>
          <w:color w:val="auto"/>
          <w:sz w:val="36"/>
          <w:szCs w:val="36"/>
          <w:highlight w:val="none"/>
          <w:lang w:val="en-US" w:eastAsia="zh-CN"/>
        </w:rPr>
      </w:pPr>
      <w:r>
        <w:rPr>
          <w:rFonts w:hint="eastAsia" w:ascii="方正公文小标宋" w:hAnsi="方正公文小标宋" w:eastAsia="方正公文小标宋" w:cs="方正公文小标宋"/>
          <w:b w:val="0"/>
          <w:bCs/>
          <w:color w:val="auto"/>
          <w:sz w:val="36"/>
          <w:szCs w:val="36"/>
          <w:highlight w:val="none"/>
        </w:rPr>
        <w:t>资格复审材料</w:t>
      </w:r>
      <w:r>
        <w:rPr>
          <w:rFonts w:hint="eastAsia" w:ascii="方正公文小标宋" w:hAnsi="方正公文小标宋" w:eastAsia="方正公文小标宋" w:cs="方正公文小标宋"/>
          <w:b w:val="0"/>
          <w:bCs/>
          <w:color w:val="auto"/>
          <w:sz w:val="36"/>
          <w:szCs w:val="36"/>
          <w:highlight w:val="none"/>
          <w:lang w:val="en-US" w:eastAsia="zh-CN"/>
        </w:rPr>
        <w:t>清单</w:t>
      </w:r>
    </w:p>
    <w:p w14:paraId="3E847F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p>
    <w:p w14:paraId="5A7C2EA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rPr>
      </w:pPr>
      <w:r>
        <w:rPr>
          <w:rFonts w:hint="eastAsia" w:ascii="仿宋" w:hAnsi="仿宋" w:eastAsia="仿宋" w:cs="仿宋"/>
          <w:color w:val="auto"/>
          <w:sz w:val="30"/>
          <w:szCs w:val="30"/>
          <w:highlight w:val="none"/>
          <w:lang w:val="en-US" w:eastAsia="zh-CN"/>
        </w:rPr>
        <w:t>请进入资格复审环节的考生携带以下资料原件及复印件1份按公告要求参加资格复审（原件审核后归还，复印件收取后不予归还）：</w:t>
      </w:r>
    </w:p>
    <w:p w14:paraId="3F0055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1.《招聘考试报名表》1份（登录武汉掌上人才网打印）；</w:t>
      </w:r>
    </w:p>
    <w:p w14:paraId="7C3784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2.本人有效期内的二代身份证（或有效期内的临时身份证）原件及复印件1份；</w:t>
      </w:r>
    </w:p>
    <w:p w14:paraId="2EFCDF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3.高等教育各阶段学历证书、学位证书原件及复印件1份；</w:t>
      </w:r>
    </w:p>
    <w:p w14:paraId="145EA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4.有效期内的学信网高等教育各阶段教育部学历证书电子注册备案表、中国高等教育学位在线验证报告原件；</w:t>
      </w:r>
    </w:p>
    <w:p w14:paraId="3135C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5.取得境外学历学位的，需提供教育部的学历学位认证材料原件及复印件1份；</w:t>
      </w:r>
    </w:p>
    <w:p w14:paraId="480D6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6.有工作经历要求的需提供相应工作期限、相应工作岗位至少两种证明材料原件及复印件，如劳动（聘用）合同、社保缴费清单证明、在（离）职证明等;</w:t>
      </w:r>
    </w:p>
    <w:p w14:paraId="36823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7.有专业技术职称、职业资格或其他证书要求的岗位需提供已取得的相关证书原件及复印件1份；</w:t>
      </w:r>
      <w:bookmarkStart w:id="0" w:name="_GoBack"/>
      <w:bookmarkEnd w:id="0"/>
    </w:p>
    <w:p w14:paraId="53EC9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8.2023年-2024年毕业生需提供未参加企业职工社会保险证明原件及复印件1份；</w:t>
      </w:r>
    </w:p>
    <w:p w14:paraId="335D2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lang w:eastAsia="zh-CN"/>
        </w:rPr>
        <w:t>.两寸彩色登记照片1张（不限底色）。</w:t>
      </w:r>
    </w:p>
    <w:p w14:paraId="33640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p>
    <w:p w14:paraId="70D09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p>
    <w:p w14:paraId="18B32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注意事项：</w:t>
      </w:r>
    </w:p>
    <w:p w14:paraId="29BE96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1.请参加资格复审的考生按要求提前准备好上述材料的原件及复印件，并将复印件材料按目录顺序依次装订。</w:t>
      </w:r>
    </w:p>
    <w:p w14:paraId="151DA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 xml:space="preserve">2.入围考生须按规定时间及要求参加资格复审，复审合格者发放面试通知书并进入面试环节；复审不合格者取消面试资格。    </w:t>
      </w:r>
    </w:p>
    <w:p w14:paraId="3D1E9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0"/>
          <w:szCs w:val="30"/>
          <w:highlight w:val="none"/>
          <w:lang w:eastAsia="zh-CN"/>
        </w:rPr>
        <w:t>3.入围考生未按时参加资格复审，视为自动放弃，取消面试资格，并按该笔试成绩从高到低依次递补。</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36DCE0F-6E05-47DB-BE7C-12BB779CECFF}"/>
  </w:font>
  <w:font w:name="仿宋">
    <w:panose1 w:val="02010609060101010101"/>
    <w:charset w:val="86"/>
    <w:family w:val="auto"/>
    <w:pitch w:val="default"/>
    <w:sig w:usb0="800002BF" w:usb1="38CF7CFA" w:usb2="00000016" w:usb3="00000000" w:csb0="00040001" w:csb1="00000000"/>
    <w:embedRegular r:id="rId2" w:fontKey="{2C7B46CB-71C9-42BF-BA38-30430EDAFAE1}"/>
  </w:font>
  <w:font w:name="仿宋_GB2312">
    <w:panose1 w:val="02010609030101010101"/>
    <w:charset w:val="86"/>
    <w:family w:val="auto"/>
    <w:pitch w:val="default"/>
    <w:sig w:usb0="00000001" w:usb1="080E0000" w:usb2="00000000" w:usb3="00000000" w:csb0="00040000" w:csb1="00000000"/>
    <w:embedRegular r:id="rId3" w:fontKey="{3CC2BA50-DE67-4F5E-ABF0-27C5AEDDFEE2}"/>
  </w:font>
  <w:font w:name="方正公文小标宋">
    <w:panose1 w:val="02000500000000000000"/>
    <w:charset w:val="86"/>
    <w:family w:val="auto"/>
    <w:pitch w:val="default"/>
    <w:sig w:usb0="A00002BF" w:usb1="38CF7CFA" w:usb2="00000016" w:usb3="00000000" w:csb0="00040001" w:csb1="00000000"/>
    <w:embedRegular r:id="rId4" w:fontKey="{C8F4B048-5974-45F0-B8D9-D276339CC5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YjRmMTUwODZmN2JiNjE3OTliYjllZjQxMWNjNzIifQ=="/>
  </w:docVars>
  <w:rsids>
    <w:rsidRoot w:val="25D873A9"/>
    <w:rsid w:val="010D3CA7"/>
    <w:rsid w:val="07F64C55"/>
    <w:rsid w:val="0B0E2460"/>
    <w:rsid w:val="155D5602"/>
    <w:rsid w:val="1E89098D"/>
    <w:rsid w:val="22625B39"/>
    <w:rsid w:val="23105B60"/>
    <w:rsid w:val="23834F7D"/>
    <w:rsid w:val="25D873A9"/>
    <w:rsid w:val="2B397896"/>
    <w:rsid w:val="325E72A5"/>
    <w:rsid w:val="343F3D5E"/>
    <w:rsid w:val="38F66165"/>
    <w:rsid w:val="41662A1D"/>
    <w:rsid w:val="45161848"/>
    <w:rsid w:val="505428F9"/>
    <w:rsid w:val="565B07EE"/>
    <w:rsid w:val="5AF251E8"/>
    <w:rsid w:val="5B1F58B2"/>
    <w:rsid w:val="5FB059EC"/>
    <w:rsid w:val="60843687"/>
    <w:rsid w:val="76733229"/>
    <w:rsid w:val="76820AEE"/>
    <w:rsid w:val="78D33D60"/>
    <w:rsid w:val="7A663A10"/>
    <w:rsid w:val="7C9B7036"/>
    <w:rsid w:val="7D4A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544</Words>
  <Characters>555</Characters>
  <Lines>0</Lines>
  <Paragraphs>0</Paragraphs>
  <TotalTime>2</TotalTime>
  <ScaleCrop>false</ScaleCrop>
  <LinksUpToDate>false</LinksUpToDate>
  <CharactersWithSpaces>559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2024-08-06T02:14:00Z</dcterms:created>
  <dc:creator>HUGO</dc:creator>
  <cp:lastModifiedBy>描一张素荷</cp:lastModifiedBy>
  <cp:lastPrinted>2024-11-19T07:37:00Z</cp:lastPrinted>
  <dcterms:modified xsi:type="dcterms:W3CDTF">2024-12-12T07:41:04Z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6F724875456C443380A3B20D96F717BD_11</vt:lpwstr>
  </property>
</Properties>
</file>