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B0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6702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2"/>
          <w:lang w:val="en-US" w:eastAsia="zh-CN"/>
        </w:rPr>
        <w:t>西昌学院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2"/>
        </w:rPr>
        <w:t>2024年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2"/>
          <w:lang w:val="en-US" w:eastAsia="zh-CN"/>
        </w:rPr>
        <w:t>下半年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2"/>
        </w:rPr>
        <w:t>公开选调工作人员</w:t>
      </w:r>
    </w:p>
    <w:p w14:paraId="1A4D77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2"/>
        </w:rPr>
        <w:t>岗位和条件要求一览表</w:t>
      </w:r>
    </w:p>
    <w:tbl>
      <w:tblPr>
        <w:tblStyle w:val="3"/>
        <w:tblpPr w:leftFromText="180" w:rightFromText="180" w:vertAnchor="text" w:horzAnchor="page" w:tblpX="1426" w:tblpY="557"/>
        <w:tblOverlap w:val="never"/>
        <w:tblW w:w="123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722"/>
        <w:gridCol w:w="936"/>
        <w:gridCol w:w="908"/>
        <w:gridCol w:w="756"/>
        <w:gridCol w:w="910"/>
        <w:gridCol w:w="1185"/>
        <w:gridCol w:w="3180"/>
        <w:gridCol w:w="1935"/>
        <w:gridCol w:w="714"/>
      </w:tblGrid>
      <w:tr w14:paraId="1C0C6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55CBF">
            <w:pPr>
              <w:pStyle w:val="5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2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0"/>
                <w:lang w:val="en-US" w:eastAsia="zh-CN"/>
              </w:rPr>
              <w:t>公开选调</w:t>
            </w:r>
            <w:r>
              <w:rPr>
                <w:rFonts w:hint="eastAsia" w:ascii="黑体" w:hAnsi="黑体" w:eastAsia="黑体" w:cs="黑体"/>
                <w:sz w:val="22"/>
                <w:szCs w:val="20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sz w:val="22"/>
                <w:szCs w:val="20"/>
                <w:lang w:val="en-US" w:eastAsia="zh-CN"/>
              </w:rPr>
              <w:t>单位全称（类别）</w:t>
            </w:r>
          </w:p>
        </w:tc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BD3B8">
            <w:pPr>
              <w:pStyle w:val="5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2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0"/>
                <w:lang w:val="en-US" w:eastAsia="zh-CN"/>
              </w:rPr>
              <w:t>选调</w:t>
            </w:r>
            <w:r>
              <w:rPr>
                <w:rFonts w:hint="eastAsia" w:ascii="黑体" w:hAnsi="黑体" w:eastAsia="黑体" w:cs="黑体"/>
                <w:sz w:val="22"/>
                <w:szCs w:val="20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sz w:val="22"/>
                <w:szCs w:val="20"/>
                <w:lang w:val="en-US" w:eastAsia="zh-CN"/>
              </w:rPr>
              <w:t>岗位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44D4D">
            <w:pPr>
              <w:pStyle w:val="5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2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0"/>
                <w:lang w:val="en-US" w:eastAsia="zh-CN"/>
              </w:rPr>
              <w:t>岗位</w:t>
            </w:r>
            <w:r>
              <w:rPr>
                <w:rFonts w:hint="eastAsia" w:ascii="黑体" w:hAnsi="黑体" w:eastAsia="黑体" w:cs="黑体"/>
                <w:sz w:val="22"/>
                <w:szCs w:val="20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sz w:val="22"/>
                <w:szCs w:val="20"/>
                <w:lang w:val="en-US" w:eastAsia="zh-CN"/>
              </w:rPr>
              <w:t>类别</w:t>
            </w:r>
          </w:p>
        </w:tc>
        <w:tc>
          <w:tcPr>
            <w:tcW w:w="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06E72">
            <w:pPr>
              <w:pStyle w:val="5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2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0"/>
                <w:lang w:val="en-US" w:eastAsia="zh-CN"/>
              </w:rPr>
              <w:t>岗位</w:t>
            </w:r>
            <w:r>
              <w:rPr>
                <w:rFonts w:hint="eastAsia" w:ascii="黑体" w:hAnsi="黑体" w:eastAsia="黑体" w:cs="黑体"/>
                <w:sz w:val="22"/>
                <w:szCs w:val="20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sz w:val="22"/>
                <w:szCs w:val="20"/>
                <w:lang w:val="en-US" w:eastAsia="zh-CN"/>
              </w:rPr>
              <w:t>编码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8532C">
            <w:pPr>
              <w:pStyle w:val="5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2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0"/>
                <w:lang w:val="en-US" w:eastAsia="zh-CN"/>
              </w:rPr>
              <w:t>选调</w:t>
            </w:r>
            <w:r>
              <w:rPr>
                <w:rFonts w:hint="eastAsia" w:ascii="黑体" w:hAnsi="黑体" w:eastAsia="黑体" w:cs="黑体"/>
                <w:sz w:val="22"/>
                <w:szCs w:val="20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sz w:val="22"/>
                <w:szCs w:val="20"/>
                <w:lang w:val="en-US" w:eastAsia="zh-CN"/>
              </w:rPr>
              <w:t>名额</w:t>
            </w:r>
          </w:p>
        </w:tc>
        <w:tc>
          <w:tcPr>
            <w:tcW w:w="79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536A4">
            <w:pPr>
              <w:pStyle w:val="5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2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0"/>
                <w:lang w:val="en-US" w:eastAsia="zh-CN"/>
              </w:rPr>
              <w:t>报名资格条件</w:t>
            </w:r>
          </w:p>
        </w:tc>
      </w:tr>
      <w:tr w14:paraId="56F9F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59AE149">
            <w:pPr>
              <w:jc w:val="center"/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D7DA2">
            <w:pPr>
              <w:jc w:val="center"/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C39E0">
            <w:pPr>
              <w:jc w:val="center"/>
            </w:pPr>
          </w:p>
        </w:tc>
        <w:tc>
          <w:tcPr>
            <w:tcW w:w="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A287F">
            <w:pPr>
              <w:jc w:val="center"/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628FF">
            <w:pPr>
              <w:jc w:val="center"/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ABC5C">
            <w:pPr>
              <w:pStyle w:val="5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2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0"/>
                <w:lang w:val="en-US" w:eastAsia="zh-CN"/>
              </w:rPr>
              <w:t>年龄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105C2">
            <w:pPr>
              <w:pStyle w:val="5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2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0"/>
                <w:lang w:val="en-US" w:eastAsia="zh-CN"/>
              </w:rPr>
              <w:t>学历学位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46A2C">
            <w:pPr>
              <w:pStyle w:val="5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2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0"/>
                <w:lang w:val="en-US" w:eastAsia="zh-CN"/>
              </w:rPr>
              <w:t>专业条件要求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D9EB7">
            <w:pPr>
              <w:pStyle w:val="5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2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0"/>
                <w:lang w:val="en-US" w:eastAsia="zh-CN"/>
              </w:rPr>
              <w:t>其他要求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9DBE0">
            <w:pPr>
              <w:pStyle w:val="5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2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0"/>
                <w:lang w:val="en-US" w:eastAsia="zh-CN"/>
              </w:rPr>
              <w:t>备注</w:t>
            </w:r>
          </w:p>
        </w:tc>
      </w:tr>
      <w:tr w14:paraId="72345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atLeast"/>
        </w:trPr>
        <w:tc>
          <w:tcPr>
            <w:tcW w:w="11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1467EC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/>
                <w:color w:val="auto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18"/>
                <w:lang w:val="en-US" w:eastAsia="zh-CN"/>
              </w:rPr>
              <w:t>西昌学院（公益二类）</w:t>
            </w:r>
          </w:p>
          <w:p w14:paraId="1173AF2B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/>
                <w:color w:val="auto"/>
                <w:sz w:val="21"/>
                <w:szCs w:val="18"/>
                <w:lang w:val="en-US" w:eastAsia="zh-CN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51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color w:val="auto"/>
                <w:sz w:val="21"/>
                <w:szCs w:val="18"/>
                <w:lang w:val="en-US" w:eastAsia="zh-CN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专任教师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CA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color w:val="auto"/>
                <w:sz w:val="21"/>
                <w:szCs w:val="18"/>
                <w:lang w:val="en-US" w:eastAsia="zh-CN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专业技术岗位</w:t>
            </w:r>
            <w:r>
              <w:rPr>
                <w:rFonts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七</w:t>
            </w:r>
            <w:r>
              <w:rPr>
                <w:rFonts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级及以下）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77E8C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rPr>
                <w:color w:val="auto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18"/>
                <w:lang w:val="en-US" w:eastAsia="zh-CN"/>
              </w:rPr>
              <w:t>gkxd01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CF551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rPr>
                <w:color w:val="auto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18"/>
                <w:lang w:val="en-US" w:eastAsia="zh-CN"/>
              </w:rPr>
              <w:t>1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D1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color w:val="auto"/>
                <w:sz w:val="21"/>
                <w:szCs w:val="18"/>
                <w:lang w:val="en-US" w:eastAsia="zh-CN"/>
              </w:rPr>
            </w:pPr>
            <w:r>
              <w:rPr>
                <w:color w:val="auto"/>
                <w:sz w:val="21"/>
                <w:szCs w:val="18"/>
                <w:highlight w:val="none"/>
                <w:lang w:val="en-US" w:eastAsia="zh-CN"/>
              </w:rPr>
              <w:t>1988年</w:t>
            </w:r>
            <w:r>
              <w:rPr>
                <w:rFonts w:hint="eastAsia"/>
                <w:color w:val="auto"/>
                <w:sz w:val="21"/>
                <w:szCs w:val="18"/>
                <w:highlight w:val="none"/>
                <w:lang w:val="en-US" w:eastAsia="zh-CN"/>
              </w:rPr>
              <w:t>12</w:t>
            </w:r>
            <w:r>
              <w:rPr>
                <w:color w:val="auto"/>
                <w:sz w:val="21"/>
                <w:szCs w:val="18"/>
                <w:highlight w:val="none"/>
                <w:lang w:val="en-US" w:eastAsia="zh-CN"/>
              </w:rPr>
              <w:t>月</w:t>
            </w:r>
            <w:r>
              <w:rPr>
                <w:rFonts w:hint="eastAsia"/>
                <w:color w:val="auto"/>
                <w:sz w:val="21"/>
                <w:szCs w:val="18"/>
                <w:highlight w:val="none"/>
                <w:lang w:val="en-US" w:eastAsia="zh-CN"/>
              </w:rPr>
              <w:t>17</w:t>
            </w:r>
            <w:r>
              <w:rPr>
                <w:color w:val="auto"/>
                <w:sz w:val="21"/>
                <w:szCs w:val="18"/>
                <w:highlight w:val="none"/>
                <w:lang w:val="en-US" w:eastAsia="zh-CN"/>
              </w:rPr>
              <w:t>日及以后出生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2B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color w:val="auto"/>
                <w:sz w:val="21"/>
                <w:szCs w:val="18"/>
                <w:lang w:val="en-US" w:eastAsia="zh-CN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研究生学历且具有相应硕士及以上学位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B3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color w:val="auto"/>
                <w:sz w:val="21"/>
                <w:szCs w:val="18"/>
                <w:lang w:val="en-US" w:eastAsia="zh-CN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英语语言文学专业、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学科教学（英语）</w:t>
            </w:r>
            <w:r>
              <w:rPr>
                <w:rFonts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专业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、</w:t>
            </w:r>
            <w:r>
              <w:rPr>
                <w:rFonts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外国语言学及应用语言学（英语方向）专业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、英语口译</w:t>
            </w:r>
            <w:r>
              <w:rPr>
                <w:rFonts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专业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、英语笔译</w:t>
            </w:r>
            <w:r>
              <w:rPr>
                <w:rFonts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专业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17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color w:val="auto"/>
                <w:sz w:val="21"/>
                <w:szCs w:val="18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具有2年及以上</w:t>
            </w:r>
            <w:r>
              <w:rPr>
                <w:rFonts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本专业相关工作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经验</w:t>
            </w:r>
            <w:r>
              <w:rPr>
                <w:rFonts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，愿意到高校从事本专业相关教学工作。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C0565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rPr>
                <w:color w:val="auto"/>
                <w:sz w:val="22"/>
                <w:szCs w:val="20"/>
                <w:lang w:val="en-US" w:eastAsia="zh-CN"/>
              </w:rPr>
            </w:pPr>
          </w:p>
        </w:tc>
      </w:tr>
      <w:tr w14:paraId="3DA8D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5" w:hRule="atLeast"/>
        </w:trPr>
        <w:tc>
          <w:tcPr>
            <w:tcW w:w="11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C9708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/>
                <w:color w:val="auto"/>
                <w:sz w:val="21"/>
                <w:szCs w:val="18"/>
                <w:lang w:val="en-US" w:eastAsia="zh-CN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18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专职辅导员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8B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专业技术岗位</w:t>
            </w:r>
            <w:r>
              <w:rPr>
                <w:rFonts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（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七</w:t>
            </w:r>
            <w:r>
              <w:rPr>
                <w:rFonts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级及以下）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1BAC7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rPr>
                <w:color w:val="auto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18"/>
                <w:lang w:val="en-US" w:eastAsia="zh-CN"/>
              </w:rPr>
              <w:t>gkxd02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7C635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/>
                <w:color w:val="auto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18"/>
                <w:lang w:val="en-US" w:eastAsia="zh-CN"/>
              </w:rPr>
              <w:t>1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25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color w:val="auto"/>
                <w:sz w:val="21"/>
                <w:szCs w:val="18"/>
                <w:highlight w:val="none"/>
                <w:lang w:val="en-US" w:eastAsia="zh-CN"/>
              </w:rPr>
            </w:pPr>
            <w:r>
              <w:rPr>
                <w:color w:val="auto"/>
                <w:sz w:val="21"/>
                <w:szCs w:val="18"/>
                <w:highlight w:val="none"/>
                <w:lang w:val="en-US" w:eastAsia="zh-CN"/>
              </w:rPr>
              <w:t>1988年</w:t>
            </w:r>
            <w:r>
              <w:rPr>
                <w:rFonts w:hint="eastAsia"/>
                <w:color w:val="auto"/>
                <w:sz w:val="21"/>
                <w:szCs w:val="18"/>
                <w:highlight w:val="none"/>
                <w:lang w:val="en-US" w:eastAsia="zh-CN"/>
              </w:rPr>
              <w:t>12</w:t>
            </w:r>
            <w:r>
              <w:rPr>
                <w:color w:val="auto"/>
                <w:sz w:val="21"/>
                <w:szCs w:val="18"/>
                <w:highlight w:val="none"/>
                <w:lang w:val="en-US" w:eastAsia="zh-CN"/>
              </w:rPr>
              <w:t>月</w:t>
            </w:r>
            <w:r>
              <w:rPr>
                <w:rFonts w:hint="eastAsia"/>
                <w:color w:val="auto"/>
                <w:sz w:val="21"/>
                <w:szCs w:val="18"/>
                <w:highlight w:val="none"/>
                <w:lang w:val="en-US" w:eastAsia="zh-CN"/>
              </w:rPr>
              <w:t>17</w:t>
            </w:r>
            <w:r>
              <w:rPr>
                <w:color w:val="auto"/>
                <w:sz w:val="21"/>
                <w:szCs w:val="18"/>
                <w:highlight w:val="none"/>
                <w:lang w:val="en-US" w:eastAsia="zh-CN"/>
              </w:rPr>
              <w:t>日及以后出生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5A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研究生学历且具有相应硕士及以上学位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17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专业不限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FC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中共党员</w:t>
            </w:r>
            <w:r>
              <w:rPr>
                <w:rFonts w:ascii="仿宋_GB2312" w:hAnsi="宋体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（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含</w:t>
            </w:r>
            <w:r>
              <w:rPr>
                <w:rFonts w:ascii="仿宋_GB2312" w:hAnsi="宋体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中共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预备党员</w:t>
            </w:r>
            <w:r>
              <w:rPr>
                <w:rFonts w:ascii="仿宋_GB2312" w:hAnsi="宋体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）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，具有2年及以上</w:t>
            </w:r>
            <w:r>
              <w:rPr>
                <w:rFonts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工作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经验</w:t>
            </w:r>
            <w:r>
              <w:rPr>
                <w:rFonts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，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能够长期入住学生公寓。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6C997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rPr>
                <w:color w:val="auto"/>
                <w:sz w:val="22"/>
                <w:szCs w:val="20"/>
                <w:lang w:val="en-US" w:eastAsia="zh-CN"/>
              </w:rPr>
            </w:pPr>
          </w:p>
        </w:tc>
      </w:tr>
    </w:tbl>
    <w:p w14:paraId="183C22F8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10516A14"/>
    <w:rsid w:val="1051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Times New Roman" w:hAnsi="Times New Roman" w:eastAsia="仿宋_GB2312" w:cs="Times New Roman"/>
      <w:color w:val="auto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图表目录1"/>
    <w:basedOn w:val="1"/>
    <w:next w:val="1"/>
    <w:qFormat/>
    <w:uiPriority w:val="99"/>
    <w:pPr>
      <w:ind w:left="200" w:leftChars="200" w:hanging="200" w:hangingChars="200"/>
    </w:pPr>
    <w:rPr>
      <w:rFonts w:ascii="Times New Roman" w:hAnsi="Times New Roman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2024-12-16T10:41:00Z</dcterms:created>
  <dc:creator>晨昏线</dc:creator>
  <cp:lastModifiedBy>晨昏线</cp:lastModifiedBy>
  <dcterms:modified xsi:type="dcterms:W3CDTF">2024-12-16T10:41:17Z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CE7AF9009C5844218D60E6F689860C39_11</vt:lpwstr>
  </property>
</Properties>
</file>