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2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260"/>
        <w:gridCol w:w="1440"/>
        <w:gridCol w:w="1275"/>
        <w:gridCol w:w="12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成都市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金堂县20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赴高校招聘事业单位高层次人才</w:t>
            </w:r>
          </w:p>
          <w:p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z w:val="36"/>
                <w:szCs w:val="36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毕业学校及时间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专业及学历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招聘岗位名称及岗位代码</w:t>
            </w:r>
          </w:p>
        </w:tc>
        <w:tc>
          <w:tcPr>
            <w:tcW w:w="5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是否服从调配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学习经历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取得资格证及获奖情况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审核意见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20" w:lineRule="exact"/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sectPr>
      <w:pgSz w:w="11906" w:h="16838"/>
      <w:pgMar w:top="975" w:right="1317" w:bottom="136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664B"/>
    <w:rsid w:val="195A373C"/>
    <w:rsid w:val="44BF664B"/>
    <w:rsid w:val="4DAB3C36"/>
    <w:rsid w:val="61502982"/>
    <w:rsid w:val="751C37F6"/>
    <w:rsid w:val="754E1A86"/>
    <w:rsid w:val="75DC3B35"/>
    <w:rsid w:val="76E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2021-12-27T08:39:00Z</dcterms:created>
  <dc:creator>hp</dc:creator>
  <cp:lastModifiedBy>贾凯文</cp:lastModifiedBy>
  <dcterms:modified xsi:type="dcterms:W3CDTF">2024-10-21T01:31:31Z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6E9036559F204480970FF472C713F2F8</vt:lpwstr>
  </property>
</Properties>
</file>