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3" w:tblpY="3781"/>
        <w:tblOverlap w:val="never"/>
        <w:tblW w:w="156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"/>
        <w:gridCol w:w="1779"/>
        <w:gridCol w:w="1208"/>
        <w:gridCol w:w="1208"/>
        <w:gridCol w:w="2512"/>
        <w:gridCol w:w="5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招聘计划</w:t>
            </w:r>
          </w:p>
        </w:tc>
        <w:tc>
          <w:tcPr>
            <w:tcW w:w="1254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岗位条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学位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所学专业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eastAsia="zh-CN"/>
              </w:rPr>
              <w:t>法律事务审查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</w:rPr>
              <w:t>周岁</w:t>
            </w:r>
            <w:r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</w:rPr>
              <w:t>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bidi="ar"/>
              </w:rPr>
              <w:t>本科及以上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 w:bidi="ar"/>
              </w:rPr>
              <w:t>学士及以上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法学类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1.具有法律职业资格证书；</w:t>
            </w:r>
          </w:p>
          <w:p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本科毕业后具有5年及以上法律相关工作经历，研究生毕业后具有2年及以上法律相关工作经历。</w:t>
            </w:r>
          </w:p>
        </w:tc>
      </w:tr>
    </w:tbl>
    <w:p>
      <w:pPr>
        <w:jc w:val="both"/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长沙市发展和改革委员会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公开招聘中级雇员岗位表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IyNzc1YTdjZjYyZDQ1YWVjYzlmYzA1NGRkNTAifQ=="/>
  </w:docVars>
  <w:rsids>
    <w:rsidRoot w:val="4B1466D5"/>
    <w:rsid w:val="00D26D9F"/>
    <w:rsid w:val="12D1484D"/>
    <w:rsid w:val="1890262A"/>
    <w:rsid w:val="30976D50"/>
    <w:rsid w:val="31750E93"/>
    <w:rsid w:val="340C163A"/>
    <w:rsid w:val="341718C4"/>
    <w:rsid w:val="36980BD0"/>
    <w:rsid w:val="39CF2B5A"/>
    <w:rsid w:val="3B4F775C"/>
    <w:rsid w:val="3D736C38"/>
    <w:rsid w:val="44DE31AA"/>
    <w:rsid w:val="4AB467A0"/>
    <w:rsid w:val="4B1466D5"/>
    <w:rsid w:val="4C3F397F"/>
    <w:rsid w:val="4C950E12"/>
    <w:rsid w:val="4CFF3068"/>
    <w:rsid w:val="5A6F71A7"/>
    <w:rsid w:val="5B4256B7"/>
    <w:rsid w:val="5BC012B1"/>
    <w:rsid w:val="5E6E7A84"/>
    <w:rsid w:val="699532D7"/>
    <w:rsid w:val="6EE66E26"/>
    <w:rsid w:val="7007343A"/>
    <w:rsid w:val="71FC6718"/>
    <w:rsid w:val="7DFE6A2F"/>
    <w:rsid w:val="7F14506D"/>
    <w:rsid w:val="7FA91D6A"/>
    <w:rsid w:val="BA2FA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171</Characters>
  <Lines>0</Lines>
  <Paragraphs>0</Paragraphs>
  <TotalTime>0</TotalTime>
  <ScaleCrop>false</ScaleCrop>
  <LinksUpToDate>false</LinksUpToDate>
  <CharactersWithSpaces>172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2023-07-06T12:52:00Z</dcterms:created>
  <dc:creator>颜小八</dc:creator>
  <cp:lastModifiedBy>kylin</cp:lastModifiedBy>
  <cp:lastPrinted>2023-07-14T01:41:00Z</cp:lastPrinted>
  <dcterms:modified xsi:type="dcterms:W3CDTF">2024-12-18T14:57:29Z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FECF8EFAE7D44EA7A04093AD93461EC5_13</vt:lpwstr>
  </property>
</Properties>
</file>