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DE25D">
      <w:pPr>
        <w:pStyle w:val="2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3CCB2B28">
      <w:pPr>
        <w:rPr>
          <w:rFonts w:hint="default"/>
          <w:color w:val="auto"/>
          <w:highlight w:val="none"/>
          <w:lang w:val="en-US" w:eastAsia="zh-CN"/>
        </w:rPr>
      </w:pPr>
    </w:p>
    <w:tbl>
      <w:tblPr>
        <w:tblStyle w:val="4"/>
        <w:tblW w:w="906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965"/>
        <w:gridCol w:w="1216"/>
        <w:gridCol w:w="1217"/>
        <w:gridCol w:w="1464"/>
        <w:gridCol w:w="977"/>
        <w:gridCol w:w="1506"/>
      </w:tblGrid>
      <w:tr w14:paraId="0979A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1E19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峨边彝族自治县2024年公开考核招聘高层次人才和急需紧缺</w:t>
            </w:r>
          </w:p>
          <w:p w14:paraId="0022D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auto"/>
                <w:sz w:val="32"/>
                <w:szCs w:val="32"/>
                <w:highlight w:val="none"/>
                <w:lang w:val="en-US" w:eastAsia="zh-CN"/>
              </w:rPr>
              <w:t>专业人才报名信息表</w:t>
            </w:r>
          </w:p>
        </w:tc>
      </w:tr>
      <w:tr w14:paraId="67490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DE9A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姓 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A6B5B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A7F0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性 别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BD2A9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6AC5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79F0C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24C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照片</w:t>
            </w:r>
          </w:p>
        </w:tc>
      </w:tr>
      <w:tr w14:paraId="0FA0C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1C21D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籍 贯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F7B0C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2DD1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民 族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8CCB5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C0BE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4D859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E2FB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BE8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415D0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学历学位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66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全日制</w:t>
            </w:r>
          </w:p>
          <w:p w14:paraId="0162F98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43479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789E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0E079C0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C2CC1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0CC46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38CE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EE69E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8CF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在职 教育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6B981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DA81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毕业院校</w:t>
            </w:r>
          </w:p>
          <w:p w14:paraId="7E13584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24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60564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31A3B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080E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56B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/>
              </w:rPr>
              <w:t>是否服从调剂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DCD4F">
            <w:pPr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D10AC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健康状况</w:t>
            </w:r>
          </w:p>
        </w:tc>
        <w:tc>
          <w:tcPr>
            <w:tcW w:w="12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BC623">
            <w:pPr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86E9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婚姻状况</w:t>
            </w:r>
          </w:p>
        </w:tc>
        <w:tc>
          <w:tcPr>
            <w:tcW w:w="2483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3FFF8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36E6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9A1DD47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  <w:t>参加工作时间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77615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12325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相关资格证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76B3C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E0E0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850B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14121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7F2639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C4E0B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60DE4B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D2526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家庭住址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7167D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026986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12A4E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报考单位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E3CF9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24D8D30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报考岗位编码</w:t>
            </w:r>
          </w:p>
        </w:tc>
        <w:tc>
          <w:tcPr>
            <w:tcW w:w="2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BEE1F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107C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7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EDF55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个人简历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4EC47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5236C8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5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25BCDCAB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获得过何种职业证书，有何专长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4F4B4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2ED9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3F378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家庭主要成员及工作单位、职务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232C68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6FB1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C7300F2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所受奖惩             情况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EC8B9FC">
            <w:pPr>
              <w:jc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2D9EE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9CE213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本人承诺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FFAD6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auto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本人所填写的信息真实、准确无误，所提交的证件、资料、照片真实有效，若有虚假，所产生的一切后果由本人承担。</w:t>
            </w:r>
          </w:p>
          <w:p w14:paraId="6844C8F3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                 本人签名：                        年    月    日</w:t>
            </w:r>
          </w:p>
        </w:tc>
      </w:tr>
      <w:tr w14:paraId="7F01F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</w:trPr>
        <w:tc>
          <w:tcPr>
            <w:tcW w:w="1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8B911"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</w:rPr>
              <w:t>资格审核结果及意见</w:t>
            </w:r>
          </w:p>
        </w:tc>
        <w:tc>
          <w:tcPr>
            <w:tcW w:w="734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826411">
            <w:pPr>
              <w:pStyle w:val="3"/>
              <w:jc w:val="both"/>
              <w:rPr>
                <w:color w:val="auto"/>
                <w:highlight w:val="none"/>
              </w:rPr>
            </w:pPr>
          </w:p>
          <w:p w14:paraId="0FF2748D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</w:pPr>
          </w:p>
          <w:p w14:paraId="2F9EF402"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b/>
                <w:bCs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color w:val="auto"/>
                <w:kern w:val="0"/>
                <w:sz w:val="20"/>
                <w:szCs w:val="20"/>
                <w:highlight w:val="none"/>
              </w:rPr>
              <w:t xml:space="preserve">                                审查人：               年    月    日</w:t>
            </w:r>
          </w:p>
        </w:tc>
      </w:tr>
    </w:tbl>
    <w:p w14:paraId="48FC6EA1">
      <w:bookmarkStart w:id="0" w:name="_GoBack"/>
      <w:bookmarkEnd w:id="0"/>
    </w:p>
    <w:sectPr>
      <w:pgSz w:w="11906" w:h="16838"/>
      <w:pgMar w:top="2041" w:right="1468" w:bottom="1587" w:left="1468" w:header="851" w:footer="992" w:gutter="0"/>
      <w:pgNumType w:fmt="numberInDash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642C87"/>
    <w:rsid w:val="3F64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简体" w:cs="Times New Roman"/>
      <w:b/>
      <w:bCs/>
      <w:sz w:val="18"/>
      <w:szCs w:val="18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Autospacing="0" w:afterAutospacing="0" w:line="700" w:lineRule="exact"/>
      <w:jc w:val="center"/>
    </w:pPr>
    <w:rPr>
      <w:rFonts w:ascii="Times New Roman" w:hAnsi="Times New Roman" w:eastAsia="方正小标宋简体" w:cs="Times New Roman"/>
      <w:color w:val="000000"/>
      <w:kern w:val="0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2024-12-19T06:05:00Z</dcterms:created>
  <dc:creator>twistbread</dc:creator>
  <cp:lastModifiedBy>twistbread</cp:lastModifiedBy>
  <dcterms:modified xsi:type="dcterms:W3CDTF">2024-12-19T06:06:00Z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D1A3A0DFFAA24E9BA84B14845E15C6CA_11</vt:lpwstr>
  </property>
</Properties>
</file>