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0" w:type="auto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3"/>
        <w:gridCol w:w="992"/>
        <w:gridCol w:w="1134"/>
        <w:gridCol w:w="851"/>
        <w:gridCol w:w="1134"/>
        <w:gridCol w:w="1134"/>
        <w:gridCol w:w="992"/>
        <w:gridCol w:w="850"/>
        <w:gridCol w:w="2835"/>
        <w:gridCol w:w="2410"/>
      </w:tblGrid>
      <w:tr w14:paraId="61E253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13765" w:type="dxa"/>
            <w:gridSpan w:val="10"/>
            <w:tcBorders>
              <w:bottom w:val="single" w:color="auto" w:sz="4" w:space="0"/>
            </w:tcBorders>
            <w:noWrap w:val="0"/>
            <w:vAlign w:val="center"/>
          </w:tcPr>
          <w:p w14:paraId="535A1E82">
            <w:pPr>
              <w:widowControl/>
              <w:jc w:val="left"/>
              <w:rPr>
                <w:rFonts w:hint="eastAsia"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附件1</w:t>
            </w:r>
          </w:p>
          <w:p w14:paraId="281252C8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36"/>
                <w:szCs w:val="36"/>
              </w:rPr>
            </w:pPr>
            <w:bookmarkStart w:id="0" w:name="_GoBack"/>
            <w:r>
              <w:rPr>
                <w:rFonts w:ascii="宋体" w:hAnsi="宋体"/>
                <w:b/>
                <w:sz w:val="36"/>
                <w:szCs w:val="36"/>
              </w:rPr>
              <w:t>20</w:t>
            </w:r>
            <w:r>
              <w:rPr>
                <w:rFonts w:hint="eastAsia" w:ascii="宋体" w:hAnsi="宋体"/>
                <w:b/>
                <w:sz w:val="36"/>
                <w:szCs w:val="36"/>
              </w:rPr>
              <w:t>24</w:t>
            </w:r>
            <w:r>
              <w:rPr>
                <w:rFonts w:ascii="宋体" w:hAnsi="宋体"/>
                <w:b/>
                <w:sz w:val="36"/>
                <w:szCs w:val="36"/>
              </w:rPr>
              <w:t>年长沙市公安局</w:t>
            </w:r>
            <w:r>
              <w:rPr>
                <w:rFonts w:hint="eastAsia" w:ascii="宋体" w:hAnsi="宋体"/>
                <w:b/>
                <w:sz w:val="36"/>
                <w:szCs w:val="36"/>
              </w:rPr>
              <w:t>经济犯罪侦查支队公开招聘编外</w:t>
            </w:r>
            <w:r>
              <w:rPr>
                <w:rFonts w:ascii="宋体" w:hAnsi="宋体"/>
                <w:b/>
                <w:sz w:val="36"/>
                <w:szCs w:val="36"/>
              </w:rPr>
              <w:t>普通雇员</w:t>
            </w:r>
            <w:r>
              <w:rPr>
                <w:rFonts w:hint="eastAsia" w:ascii="宋体" w:hAnsi="宋体"/>
                <w:b/>
                <w:sz w:val="36"/>
                <w:szCs w:val="36"/>
              </w:rPr>
              <w:t>岗位</w:t>
            </w:r>
            <w:r>
              <w:rPr>
                <w:rFonts w:ascii="宋体" w:hAnsi="宋体"/>
                <w:b/>
                <w:sz w:val="36"/>
                <w:szCs w:val="36"/>
              </w:rPr>
              <w:t>表</w:t>
            </w:r>
            <w:bookmarkEnd w:id="0"/>
          </w:p>
        </w:tc>
      </w:tr>
      <w:tr w14:paraId="455B99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08F0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招聘单位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38EDC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岗位类别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9A4C8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招聘岗位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A5C68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招聘人数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0908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专业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79734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年龄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708B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学历学位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71AEF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性别要求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DD00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其他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94CCA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备注</w:t>
            </w:r>
          </w:p>
        </w:tc>
      </w:tr>
      <w:tr w14:paraId="70D9D4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8" w:hRule="atLeast"/>
        </w:trPr>
        <w:tc>
          <w:tcPr>
            <w:tcW w:w="14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A39DDA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长沙市公安局经济犯罪侦查支队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676F5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行政辅助类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2C332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文员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E211B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4D864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汉语言文学专业、行政管理专业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CD036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30岁以下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E716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本科及以上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F8926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不限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9A057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有1年以上工作经验，能熟练掌握文字编辑、排版和办公室软件的操作，具备一定的理论功底、人际沟通能力和文字写作能力。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27498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遵纪守法，爱岗敬业，吃苦耐劳，具备正常履职所需身体条件和心理素质</w:t>
            </w:r>
          </w:p>
        </w:tc>
      </w:tr>
    </w:tbl>
    <w:p w14:paraId="2BAC6C43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3B58EF"/>
    <w:rsid w:val="383B5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2024-12-25T03:13:00Z</dcterms:created>
  <dc:creator> WQQ</dc:creator>
  <cp:lastModifiedBy> WQQ</cp:lastModifiedBy>
  <dcterms:modified xsi:type="dcterms:W3CDTF">2024-12-25T03:13:43Z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588DCFFF5A1049C290341067B2D5AA98_11</vt:lpwstr>
  </property>
  <property fmtid="{D5CDD505-2E9C-101B-9397-08002B2CF9AE}" pid="4" name="KSOTemplateDocerSaveRecord">
    <vt:lpwstr>eyJoZGlkIjoiMDE5OGYzYmViNDc2YjQyMzlmNDg2YzIxOTg0OTMxNTkiLCJ1c2VySWQiOiIzNjkwMDA1MzAifQ==</vt:lpwstr>
  </property>
</Properties>
</file>