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3FE6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附件</w:t>
      </w:r>
    </w:p>
    <w:p w14:paraId="51099E9E">
      <w:pPr>
        <w:pStyle w:val="3"/>
        <w:rPr>
          <w:rFonts w:hint="eastAsia"/>
          <w:sz w:val="32"/>
          <w:szCs w:val="32"/>
        </w:rPr>
      </w:pPr>
      <w:bookmarkStart w:id="0" w:name="_GoBack"/>
    </w:p>
    <w:p w14:paraId="5BD34FA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绵阳市卫生健康委员会直属事业单位</w:t>
      </w:r>
    </w:p>
    <w:p w14:paraId="6160C85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-6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-6"/>
          <w:kern w:val="0"/>
          <w:sz w:val="32"/>
          <w:szCs w:val="32"/>
          <w:shd w:val="clear" w:fill="FFFFFF"/>
          <w:lang w:val="en-US" w:eastAsia="zh-CN" w:bidi="ar"/>
        </w:rPr>
        <w:t>2024年第二批次引进高层次人才公开考核招聘</w:t>
      </w:r>
    </w:p>
    <w:p w14:paraId="3608497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-6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-6"/>
          <w:kern w:val="0"/>
          <w:sz w:val="32"/>
          <w:szCs w:val="32"/>
          <w:shd w:val="clear" w:fill="FFFFFF"/>
          <w:lang w:val="en-US" w:eastAsia="zh-CN" w:bidi="ar"/>
        </w:rPr>
        <w:t>进入体检环节人员名单</w:t>
      </w:r>
    </w:p>
    <w:bookmarkEnd w:id="0"/>
    <w:p w14:paraId="1E56B99E">
      <w:pPr>
        <w:pStyle w:val="3"/>
        <w:rPr>
          <w:rFonts w:hint="eastAsia"/>
        </w:rPr>
      </w:pPr>
    </w:p>
    <w:tbl>
      <w:tblPr>
        <w:tblStyle w:val="5"/>
        <w:tblW w:w="5944" w:type="pct"/>
        <w:tblInd w:w="-101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77"/>
        <w:gridCol w:w="3811"/>
        <w:gridCol w:w="1650"/>
        <w:gridCol w:w="3502"/>
        <w:gridCol w:w="1821"/>
        <w:gridCol w:w="1294"/>
      </w:tblGrid>
      <w:tr w14:paraId="7DF2A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26E79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656C2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0FFA6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B8ECE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F149E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综合测评成绩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2F05C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</w:tr>
      <w:tr w14:paraId="1C1EF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CED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绵阳市中心医院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086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国家卫健委核技术医学转化重点实验室科研岗位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9FC7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陶榆玮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6764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511***********0084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09CE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88.2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BCA2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EEAD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79CB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绵阳市中心医院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07BB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绵阳市麻醉与神经调控重点实验室科研岗位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F2A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李泞汐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FA2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510***********0042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3D6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88.8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6827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DF1F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52D6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绵阳市中心医院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D6C3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老年综合科医师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DEDB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鲜生林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ACD7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510***********4214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3316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86.8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B1DB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F725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8ED2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绵阳市中心医院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90B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核医学科医师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945C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冯倩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A95A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513***********0160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8CE0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87.8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E9BB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ABD9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FFD1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绵阳市中心医院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C3DD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病理科医师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3C55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冯晓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5994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421***********7922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F3F1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86.4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DCCF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0AF7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5DD7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绵阳市中心医院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878C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口腔科医师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FB59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程斌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F73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510***********4970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09A6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88.4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C68F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45B6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A7C5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绵阳市中心医院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AF10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康复医学科技师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A90F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冯丹玲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8D47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510***********5644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6C68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87.8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544E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CD8A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617B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绵阳市中心医院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515B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心胸外科医师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040C5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刘炫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9C5F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510***********0035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049C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84.2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56FA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FDC1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1F1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绵阳市第三人民医院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0FA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科研岗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EEBB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范建坤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7A12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510***********0016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86B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89.8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7670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1DA1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996B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绵阳市第三人民医院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50C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胸心外科医师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0479C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仲夏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CB9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510***********051X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FAE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83.8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928E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3A6D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5E6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绵阳四〇四医院（绵阳市第一人民医院）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B944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神经内科医师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FB15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侯宇峰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C715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511***********8178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3DB2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87.55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1A17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D7BE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F551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绵阳四〇四医院（绵阳市第一人民医院）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4CA4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肝胆外科医师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4FC8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郝伏龙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09F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140***********0433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E5DD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84.05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A601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61E5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3305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绵阳四〇四医院（绵阳市第一人民医院）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F933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运动医学和创伤外科医师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783A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蒋庆兵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2373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513***********5330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DBA1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85.37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9049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9BC9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A8FC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绵阳市中医医院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58D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内分泌科医师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D3C6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刘诗宇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9E7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513***********3106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D44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89.4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A5B2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4261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02D2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绵阳市中医医院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20E4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麻醉科医师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E8DC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林静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2988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511***********0021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166F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87.6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D73B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76B4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93D1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绵阳市中医医院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0E84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超声医学医师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5A59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张延美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28A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510***********3322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B80A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84.8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DC69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1C20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B5B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绵阳市中医医院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77C8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普通外科医师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21B1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张燃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36B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513***********1628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AC2C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86.6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2591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DA49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DD6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绵阳市中医医院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E2EF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护士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B866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李琳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C0DA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510***********2443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84A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87.2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0D3E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C236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C25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绵阳市中医医院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B59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神经内科医师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0B64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李佳恬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DD68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510***********3322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BA20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85.2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E0AD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DAE9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0527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绵阳市中医医院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1453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神经外科医师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D1D2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宋旅萌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5C4A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510***********9266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A601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479B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CBE0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2427AD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55" w:lineRule="atLeast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9"/>
                <w:szCs w:val="19"/>
                <w:shd w:val="clear" w:fill="FFFFFF"/>
              </w:rPr>
              <w:t>绵阳市妇幼保健院</w:t>
            </w:r>
          </w:p>
          <w:p w14:paraId="5F41EE9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55" w:lineRule="atLeast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9"/>
                <w:szCs w:val="19"/>
                <w:shd w:val="clear" w:fill="FFFFFF"/>
              </w:rPr>
              <w:t>（绵阳市儿童医院）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B5B8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病理诊断医师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C20C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赵太萍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FB0B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513***********1228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1045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87.2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B242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8A78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6C1B7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55" w:lineRule="atLeast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9"/>
                <w:szCs w:val="19"/>
                <w:shd w:val="clear" w:fill="FFFFFF"/>
              </w:rPr>
              <w:t>绵阳市妇幼保健院</w:t>
            </w:r>
          </w:p>
          <w:p w14:paraId="78242C1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55" w:lineRule="atLeast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9"/>
                <w:szCs w:val="19"/>
                <w:shd w:val="clear" w:fill="FFFFFF"/>
              </w:rPr>
              <w:t>（绵阳市儿童医院）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F4A9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急诊医师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0433A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余幼微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8EB8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511***********0328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947F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6826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</w:tbl>
    <w:p w14:paraId="46335000"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E32D028"/>
    <w:sectPr>
      <w:pgSz w:w="16838" w:h="11906" w:orient="landscape"/>
      <w:pgMar w:top="1587" w:right="2098" w:bottom="1247" w:left="187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5157B9"/>
    <w:rsid w:val="03566810"/>
    <w:rsid w:val="0A1744A5"/>
    <w:rsid w:val="4C51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keepNext w:val="0"/>
      <w:keepLines w:val="0"/>
      <w:widowControl w:val="0"/>
      <w:suppressLineNumbers w:val="0"/>
      <w:ind w:left="294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/>
    </w:rPr>
  </w:style>
  <w:style w:type="paragraph" w:styleId="3">
    <w:name w:val="Body Text"/>
    <w:basedOn w:val="1"/>
    <w:next w:val="2"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kern w:val="0"/>
      <w:sz w:val="20"/>
      <w:szCs w:val="20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532</Words>
  <Characters>956</Characters>
  <Lines>0</Lines>
  <Paragraphs>0</Paragraphs>
  <TotalTime>0</TotalTime>
  <ScaleCrop>false</ScaleCrop>
  <LinksUpToDate>false</LinksUpToDate>
  <CharactersWithSpaces>958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2024-12-30T13:13:00Z</dcterms:created>
  <dc:creator>luoxiaoli</dc:creator>
  <cp:lastModifiedBy>luoxiaoli</cp:lastModifiedBy>
  <dcterms:modified xsi:type="dcterms:W3CDTF">2024-12-30T13:16:51Z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75C3BCC184AA4DCEA7C853AAB0E9C58C_11</vt:lpwstr>
  </property>
  <property fmtid="{D5CDD505-2E9C-101B-9397-08002B2CF9AE}" pid="4" name="KSOTemplateDocerSaveRecord">
    <vt:lpwstr>eyJoZGlkIjoiZTgxMDQyNmNkYjg5ZmI1MTg5OTJkNDBiYzI4NGMyNTMifQ==</vt:lpwstr>
  </property>
</Properties>
</file>