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1768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岗位需求一览表</w:t>
      </w:r>
    </w:p>
    <w:p w14:paraId="5D6DBE65">
      <w:pPr>
        <w:spacing w:line="560" w:lineRule="exact"/>
        <w:jc w:val="center"/>
        <w:rPr>
          <w:rFonts w:hint="eastAsia" w:ascii="方正楷体_GBK" w:hAnsi="方正楷体_GBK" w:eastAsia="方正楷体_GBK" w:cs="方正楷体_GBK"/>
          <w:color w:val="333333"/>
          <w:sz w:val="30"/>
          <w:szCs w:val="40"/>
          <w:highlight w:val="green"/>
          <w:shd w:val="clear" w:color="auto" w:fill="FFFFFF"/>
        </w:rPr>
      </w:pPr>
    </w:p>
    <w:tbl>
      <w:tblPr>
        <w:tblStyle w:val="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517"/>
        <w:gridCol w:w="583"/>
        <w:gridCol w:w="6370"/>
      </w:tblGrid>
      <w:tr w14:paraId="3802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75118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1454F">
            <w:pPr>
              <w:snapToGrid w:val="0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岗位名称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06401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拟聘人数</w:t>
            </w:r>
          </w:p>
        </w:tc>
        <w:tc>
          <w:tcPr>
            <w:tcW w:w="6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8DCA3">
            <w:pPr>
              <w:snapToGrid w:val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岗位要求</w:t>
            </w:r>
          </w:p>
        </w:tc>
      </w:tr>
      <w:tr w14:paraId="29C7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39794">
            <w:pPr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9CFD8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项目管理类</w:t>
            </w:r>
          </w:p>
          <w:p w14:paraId="06BE356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安全管理岗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2ADB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268881"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大学本科及以上学历，</w:t>
            </w:r>
            <w:r>
              <w:rPr>
                <w:rFonts w:hint="eastAsia" w:ascii="宋体" w:hAnsi="宋体" w:cs="宋体"/>
                <w:szCs w:val="21"/>
              </w:rPr>
              <w:t>具有注册安全工程师（中级）执业资格，</w:t>
            </w:r>
            <w:r>
              <w:rPr>
                <w:rFonts w:ascii="宋体" w:hAnsi="宋体" w:cs="宋体"/>
                <w:szCs w:val="21"/>
              </w:rPr>
              <w:t xml:space="preserve">有 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 xml:space="preserve"> 年</w:t>
            </w:r>
            <w:r>
              <w:rPr>
                <w:rFonts w:hint="eastAsia" w:ascii="宋体" w:hAnsi="宋体" w:cs="宋体"/>
                <w:szCs w:val="21"/>
              </w:rPr>
              <w:t>及以上高速公路新改建、养护施工安全管理工作经历，</w:t>
            </w:r>
          </w:p>
          <w:p w14:paraId="76C22EAA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40 岁（含）以内</w:t>
            </w:r>
            <w:r>
              <w:rPr>
                <w:rFonts w:hint="eastAsia" w:ascii="宋体" w:hAnsi="宋体" w:cs="宋体"/>
                <w:szCs w:val="21"/>
              </w:rPr>
              <w:t>，优秀的可适当放宽年龄条件。</w:t>
            </w:r>
          </w:p>
          <w:p w14:paraId="39D8CF44">
            <w:pPr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</w:tr>
      <w:tr w14:paraId="79E5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8374D">
            <w:pPr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C740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项目管理类</w:t>
            </w:r>
          </w:p>
          <w:p w14:paraId="16094D2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项目管理岗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F007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393C4">
            <w:pPr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大学本科及以上学历（公路、桥隧、交通土建等工程类相关专业），具有公路工程专业一级建造师执业资格，中级及以上技术职称，</w:t>
            </w:r>
            <w:r>
              <w:rPr>
                <w:rFonts w:ascii="宋体" w:hAnsi="宋体" w:cs="宋体"/>
                <w:szCs w:val="21"/>
              </w:rPr>
              <w:t xml:space="preserve">有 </w:t>
            </w: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 xml:space="preserve"> 年</w:t>
            </w:r>
            <w:r>
              <w:rPr>
                <w:rFonts w:hint="eastAsia" w:ascii="宋体" w:hAnsi="宋体" w:cs="宋体"/>
                <w:szCs w:val="21"/>
              </w:rPr>
              <w:t>及以上项目建设管理、施工、监理、试验检测等工作经历，40 岁（含）以内，优秀的可适当放宽年龄条件。</w:t>
            </w:r>
          </w:p>
        </w:tc>
      </w:tr>
      <w:tr w14:paraId="4317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84E72">
            <w:pPr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2F8A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项目管理类</w:t>
            </w:r>
          </w:p>
          <w:p w14:paraId="7AC8043B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工程技术岗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D8A1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98B42">
            <w:pPr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大学本科及以上学历（公路、桥隧、交通土建等工程类相关专业），30岁（含）以内。</w:t>
            </w:r>
          </w:p>
          <w:p w14:paraId="287E8193">
            <w:pPr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 w14:paraId="686EF5AA">
            <w:pPr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2年及以上勘察设计、项目建设管理、施工、监理、试验检测等工作经历、具有公路或建筑工程专业注册建造师、注册造价工程师、注册安全工程师、交通运输部试验检测工程师（员）等执（职）业资格的可优先考虑。</w:t>
            </w:r>
          </w:p>
          <w:p w14:paraId="75CFBD3E">
            <w:pPr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58D2A092">
      <w:pPr>
        <w:wordWrap w:val="0"/>
        <w:spacing w:line="560" w:lineRule="exact"/>
        <w:ind w:firstLine="600" w:firstLineChars="200"/>
        <w:rPr>
          <w:rFonts w:hint="eastAsia" w:eastAsia="方正仿宋_GBK" w:cs="宋体"/>
          <w:sz w:val="30"/>
          <w:szCs w:val="2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注：项目管理类人员需长期驻外，从事野外施工工作。</w:t>
      </w:r>
    </w:p>
    <w:p w14:paraId="68AD96FF">
      <w:pPr>
        <w:spacing w:line="560" w:lineRule="exact"/>
        <w:rPr>
          <w:rFonts w:hint="eastAsia" w:eastAsia="方正仿宋_GBK" w:cs="宋体"/>
          <w:sz w:val="30"/>
          <w:szCs w:val="22"/>
        </w:rPr>
      </w:pPr>
    </w:p>
    <w:p w14:paraId="240522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1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406</Characters>
  <Paragraphs>34</Paragraphs>
  <TotalTime>0</TotalTime>
  <ScaleCrop>false</ScaleCrop>
  <LinksUpToDate>false</LinksUpToDate>
  <CharactersWithSpaces>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2025-01-07T12:59:00Z</dcterms:created>
  <dc:creator>运营振宇</dc:creator>
  <cp:lastModifiedBy>运营振宇</cp:lastModifiedBy>
  <dcterms:modified xsi:type="dcterms:W3CDTF">2025-01-07T13:59:17Z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CBFA913DC4344CE28D310E5D6D7D6CA2_13</vt:lpwstr>
  </property>
  <property fmtid="{D5CDD505-2E9C-101B-9397-08002B2CF9AE}" pid="4" name="KSOTemplateDocerSaveRecord">
    <vt:lpwstr>eyJoZGlkIjoiOTQ3YWE3YWYyOTlkZjA3NzY5MGM5MjkwMzJjNjI3Y2IiLCJ1c2VySWQiOiIyODA4NTU0NjMifQ==</vt:lpwstr>
  </property>
</Properties>
</file>