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22"/>
        <w:gridCol w:w="1315"/>
        <w:gridCol w:w="1383"/>
        <w:gridCol w:w="1876"/>
        <w:gridCol w:w="2559"/>
        <w:gridCol w:w="1635"/>
        <w:gridCol w:w="2499"/>
      </w:tblGrid>
      <w:tr w14:paraId="14D8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1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3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B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C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A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B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E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0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江苏鑫财国有资产运营有限公司公开招聘工作人员岗位表</w:t>
            </w:r>
          </w:p>
        </w:tc>
      </w:tr>
      <w:tr w14:paraId="0B09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2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2321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A6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1E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7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1:3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35周岁以下（1989年1月以后出生）</w:t>
            </w:r>
            <w:bookmarkStart w:id="0" w:name="_GoBack"/>
            <w:bookmarkEnd w:id="0"/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财务财会类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取得相应学位</w:t>
            </w:r>
          </w:p>
        </w:tc>
      </w:tr>
      <w:tr w14:paraId="7563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E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6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1:3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35周岁以下（1989年1月以后出生）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财务财会类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取得相应学位</w:t>
            </w:r>
          </w:p>
        </w:tc>
      </w:tr>
    </w:tbl>
    <w:p w14:paraId="312068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6C72A8-CE62-4F0B-81E9-76DB7841DCE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7433277-1A8C-4E33-A9B8-62D8E0E6991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24C9B3-8D40-412E-9C28-2F28F8634E1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D8D371-02F7-4987-B357-63C2C2921F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3A33"/>
    <w:rsid w:val="08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2025-01-15T06:58:00Z</dcterms:created>
  <dc:creator>上山打老虎</dc:creator>
  <cp:lastModifiedBy>上山打老虎</cp:lastModifiedBy>
  <dcterms:modified xsi:type="dcterms:W3CDTF">2025-01-15T07:00:02Z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465403A8143549EAACBF4A3AC6069B79_11</vt:lpwstr>
  </property>
  <property fmtid="{D5CDD505-2E9C-101B-9397-08002B2CF9AE}" pid="4" name="KSOTemplateDocerSaveRecord">
    <vt:lpwstr>eyJoZGlkIjoiZTc1YTQ3ZjBlMTQ5OWE1NTZhNTJkZWViYjk0YzZlZTAiLCJ1c2VySWQiOiIyNjQ2MzcxMTIifQ==</vt:lpwstr>
  </property>
</Properties>
</file>