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1C5E">
      <w:pPr>
        <w:widowControl/>
        <w:tabs>
          <w:tab w:val="left" w:pos="8820"/>
        </w:tabs>
        <w:spacing w:line="400" w:lineRule="exact"/>
        <w:jc w:val="both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p w14:paraId="7270210B">
      <w:pPr>
        <w:widowControl/>
        <w:tabs>
          <w:tab w:val="left" w:pos="8820"/>
        </w:tabs>
        <w:spacing w:line="400" w:lineRule="exact"/>
        <w:jc w:val="both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p w14:paraId="4683E1AB">
      <w:pPr>
        <w:widowControl/>
        <w:spacing w:line="520" w:lineRule="exact"/>
        <w:jc w:val="center"/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乐山师范学院2025年3月公开招聘事业编制专职辅导员岗位和条件要求一览表</w:t>
      </w:r>
    </w:p>
    <w:p w14:paraId="11B3D3A1">
      <w:pPr>
        <w:widowControl/>
        <w:tabs>
          <w:tab w:val="left" w:pos="8820"/>
        </w:tabs>
        <w:spacing w:line="400" w:lineRule="exact"/>
        <w:jc w:val="both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p w14:paraId="57836CF2">
      <w:pPr>
        <w:widowControl/>
        <w:tabs>
          <w:tab w:val="left" w:pos="8820"/>
        </w:tabs>
        <w:spacing w:line="400" w:lineRule="exact"/>
        <w:jc w:val="both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tbl>
      <w:tblPr>
        <w:tblStyle w:val="3"/>
        <w:tblW w:w="13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609"/>
        <w:gridCol w:w="795"/>
        <w:gridCol w:w="1245"/>
        <w:gridCol w:w="660"/>
        <w:gridCol w:w="795"/>
        <w:gridCol w:w="990"/>
        <w:gridCol w:w="1030"/>
        <w:gridCol w:w="2540"/>
        <w:gridCol w:w="1005"/>
        <w:gridCol w:w="735"/>
        <w:gridCol w:w="1080"/>
        <w:gridCol w:w="1274"/>
      </w:tblGrid>
      <w:tr w14:paraId="4D7A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6668C2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5A13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BB4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DF0B7A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FF11366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招聘对象</w:t>
            </w:r>
          </w:p>
          <w:p w14:paraId="4F6BBB86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5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2AE06">
            <w:pPr>
              <w:widowControl/>
              <w:ind w:left="291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BF35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笔试</w:t>
            </w:r>
          </w:p>
          <w:p w14:paraId="4FED880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开考</w:t>
            </w:r>
          </w:p>
          <w:p w14:paraId="0B8A9A7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比例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4A8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专业笔试名称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ED2F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28183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F5FCC9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6874D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AA8D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A566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899E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95F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D68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013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学历</w:t>
            </w:r>
          </w:p>
          <w:p w14:paraId="2446DA0B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DA07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EB22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7924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251D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FF63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</w:tr>
      <w:tr w14:paraId="2C3B2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55F66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B326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EA2E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专职辅导员A岗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EF7E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2202501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0D684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440C2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1B740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1989年1月1日及以后出生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3AB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研究生学历且硕士及以上学位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202B7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F026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中共党员（含中共预备党员）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2E940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3:1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4A02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C21B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需在男生公寓值班</w:t>
            </w:r>
          </w:p>
        </w:tc>
      </w:tr>
      <w:tr w14:paraId="52404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B232D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CCE1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8200F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专职辅导员B岗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676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2202502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B37E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6EE1E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60C04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1989年1月1日及以后出生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BCA6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研究生学历且硕士及以上学位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FA01FB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07BF4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中共党员（含中共预备党员）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8FFF5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3:1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B4B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285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需在女生公寓值班</w:t>
            </w:r>
          </w:p>
        </w:tc>
      </w:tr>
      <w:tr w14:paraId="575F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9CBD4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25C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4E7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心理咨询专职辅导员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16DEB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2202503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56550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7281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DAE5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1989年1月1日及以后出生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94E4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研究生学历且硕士及以上学位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CBE9CA">
            <w:pPr>
              <w:widowControl/>
              <w:jc w:val="left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应用心理学</w:t>
            </w:r>
          </w:p>
          <w:p w14:paraId="17B913AB">
            <w:pPr>
              <w:widowControl/>
              <w:jc w:val="left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发展与教育心理学</w:t>
            </w:r>
          </w:p>
          <w:p w14:paraId="697439A6">
            <w:pPr>
              <w:widowControl/>
              <w:jc w:val="left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临床心理学</w:t>
            </w:r>
          </w:p>
          <w:p w14:paraId="7A505E6B">
            <w:pPr>
              <w:widowControl/>
              <w:jc w:val="left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应用心理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2F3A4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中共党员（含中共预备党员）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D0D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3:1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460E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AE36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</w:tbl>
    <w:p w14:paraId="7A817F28">
      <w:pPr>
        <w:widowControl/>
        <w:ind w:firstLine="480" w:firstLineChars="200"/>
        <w:jc w:val="left"/>
      </w:pPr>
      <w:r>
        <w:rPr>
          <w:rFonts w:ascii="Times New Roman" w:hAnsi="Times New Roman" w:eastAsia="楷体_GB2312" w:cs="Times New Roman"/>
          <w:kern w:val="0"/>
          <w:sz w:val="24"/>
          <w:szCs w:val="24"/>
        </w:rPr>
        <w:t>注：1.本表各岗位相关的其他条件及要求请见本公告正文</w:t>
      </w:r>
      <w:r>
        <w:rPr>
          <w:rFonts w:hint="eastAsia" w:ascii="Times New Roman" w:hAnsi="Times New Roman" w:eastAsia="楷体_GB2312" w:cs="Times New Roman"/>
          <w:kern w:val="0"/>
          <w:sz w:val="24"/>
          <w:szCs w:val="24"/>
        </w:rPr>
        <w:t>。</w:t>
      </w:r>
      <w:r>
        <w:rPr>
          <w:rFonts w:ascii="Times New Roman" w:hAnsi="Times New Roman" w:eastAsia="楷体_GB2312" w:cs="Times New Roman"/>
          <w:kern w:val="0"/>
          <w:sz w:val="24"/>
          <w:szCs w:val="24"/>
        </w:rPr>
        <w:t>2.报考者本人有效学位证所载学位应与拟报考岗位的“学位”资格要求相符；报考者本人有效的毕业证所载学历和专业名称，应与拟报考岗位的“学历”和“专业条件要求”两栏分别相符</w:t>
      </w:r>
      <w:r>
        <w:rPr>
          <w:rFonts w:hint="eastAsia" w:ascii="Times New Roman" w:hAnsi="Times New Roman" w:eastAsia="楷体_GB2312" w:cs="Times New Roman"/>
          <w:kern w:val="0"/>
          <w:sz w:val="24"/>
          <w:szCs w:val="24"/>
        </w:rPr>
        <w:t>。</w:t>
      </w:r>
      <w:r>
        <w:rPr>
          <w:rFonts w:ascii="Times New Roman" w:hAnsi="Times New Roman" w:eastAsia="楷体_GB2312" w:cs="Times New Roman"/>
          <w:kern w:val="0"/>
          <w:sz w:val="24"/>
          <w:szCs w:val="24"/>
        </w:rPr>
        <w:t>3.所列专业条件要求参考教育部《研究生教育学科专业目录（2022年）》设置</w:t>
      </w:r>
      <w:r>
        <w:rPr>
          <w:rFonts w:hint="eastAsia" w:ascii="Times New Roman" w:hAnsi="Times New Roman" w:eastAsia="楷体_GB2312" w:cs="Times New Roman"/>
          <w:kern w:val="0"/>
          <w:sz w:val="24"/>
          <w:szCs w:val="24"/>
        </w:rPr>
        <w:t>。</w:t>
      </w:r>
      <w:r>
        <w:rPr>
          <w:rFonts w:ascii="Times New Roman" w:hAnsi="Times New Roman" w:eastAsia="楷体_GB2312" w:cs="Times New Roman"/>
          <w:kern w:val="0"/>
          <w:sz w:val="24"/>
          <w:szCs w:val="24"/>
        </w:rPr>
        <w:t>4.通过本次公招考试的人员须全职在我校录用岗位上累计工作满5年，经组织、人事部门调整岗位除外。</w:t>
      </w: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06768">
    <w:pPr>
      <w:pStyle w:val="2"/>
      <w:widowControl/>
      <w:jc w:val="left"/>
      <w:rPr>
        <w:rFonts w:ascii="Times New Roman" w:hAnsi="Times New Roman"/>
        <w:kern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7984"/>
    <w:rsid w:val="78E6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2025-01-23T08:38:00Z</dcterms:created>
  <dc:creator>Dory帆朵蕊帆</dc:creator>
  <cp:lastModifiedBy>Dory帆朵蕊帆</cp:lastModifiedBy>
  <dcterms:modified xsi:type="dcterms:W3CDTF">2025-01-23T08:39:08Z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12A0469D2E91415081E91D65BE662AEA_11</vt:lpwstr>
  </property>
  <property fmtid="{D5CDD505-2E9C-101B-9397-08002B2CF9AE}" pid="4" name="KSOTemplateDocerSaveRecord">
    <vt:lpwstr>eyJoZGlkIjoiZDYzOWJkNDQwYTQ0NjNjYTM5ZWEyODA3ZmIxYzE3NDgiLCJ1c2VySWQiOiI0MzY5NzY0MTMifQ==</vt:lpwstr>
  </property>
</Properties>
</file>