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FF54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62128EE0">
      <w:pPr>
        <w:adjustRightInd w:val="0"/>
        <w:snapToGrid w:val="0"/>
        <w:spacing w:line="600" w:lineRule="exact"/>
        <w:ind w:firstLine="720" w:firstLineChars="200"/>
        <w:rPr>
          <w:rFonts w:eastAsia="方正小标宋简体"/>
          <w:bCs/>
          <w:color w:val="000000"/>
          <w:kern w:val="0"/>
          <w:sz w:val="36"/>
          <w:szCs w:val="36"/>
        </w:rPr>
      </w:pPr>
    </w:p>
    <w:p w14:paraId="348F3BFB"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体检注意事项</w:t>
      </w:r>
    </w:p>
    <w:p w14:paraId="603D7612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</w:p>
    <w:p w14:paraId="5B3E8E34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一、请严格按照单位电话通知的时间地点参检。</w:t>
      </w:r>
    </w:p>
    <w:p w14:paraId="4EA35590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二、体检当天请您务必携带二代身份证和两寸照片参检。</w:t>
      </w:r>
    </w:p>
    <w:p w14:paraId="5986F66D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三、体检前晚请保持正常清淡饮食和充足睡眠，不要饮酒，避免剧烈运动。</w:t>
      </w:r>
    </w:p>
    <w:p w14:paraId="5C868384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四、空腹进行采血（采血时间：早上7:00-10:30）和上腹部彩超检查。抽血完后方可饮用白开水。</w:t>
      </w:r>
    </w:p>
    <w:p w14:paraId="2265FE84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五、女性妇科检查及尿检应避开月经期。怀孕、可疑受孕者务必预先告知医护人员</w:t>
      </w:r>
      <w:bookmarkStart w:id="0" w:name="_GoBack"/>
      <w:bookmarkEnd w:id="0"/>
      <w:r>
        <w:rPr>
          <w:rFonts w:eastAsia="仿宋_GB2312"/>
          <w:kern w:val="0"/>
          <w:sz w:val="32"/>
          <w:szCs w:val="32"/>
          <w:lang w:val="zh-CN"/>
        </w:rPr>
        <w:t>，禁止做放射线检查。</w:t>
      </w:r>
    </w:p>
    <w:p w14:paraId="37904F8B"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六、体检当天避免穿戴有金属饰品及印花的衣物（包括连衣裙和连裤袜），核磁共振检查前请将身上所带饰物及金属物品，如银行卡、钥匙、手机、金属纽扣等摘除。体内有金属的如钢钉、钢板、心脏支架、避孕环等禁止做此项检查。</w:t>
      </w:r>
    </w:p>
    <w:p w14:paraId="46C46C18">
      <w:pPr>
        <w:adjustRightInd w:val="0"/>
        <w:snapToGrid w:val="0"/>
        <w:spacing w:line="600" w:lineRule="exact"/>
        <w:ind w:firstLine="640" w:firstLineChars="200"/>
      </w:pPr>
      <w:r>
        <w:rPr>
          <w:rFonts w:eastAsia="仿宋_GB2312"/>
          <w:kern w:val="0"/>
          <w:sz w:val="32"/>
          <w:szCs w:val="32"/>
          <w:lang w:val="zh-CN"/>
        </w:rPr>
        <w:t>七、检查完毕，请及时将体检“体检通知单”交回服务台。体检过程中如有不适，请及时告知医护人员。为避免财物丢失请您不要携带贵重物品参检。</w:t>
      </w:r>
    </w:p>
    <w:p w14:paraId="099019EB"/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A22C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8712">
    <w:pPr>
      <w:pStyle w:val="2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166A80"/>
    <w:rsid w:val="1041433D"/>
    <w:rsid w:val="1516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356</Characters>
  <Lines>0</Lines>
  <Paragraphs>0</Paragraphs>
  <TotalTime>1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2024-09-03T07:09:00Z</dcterms:created>
  <dc:creator>Primadonna</dc:creator>
  <cp:lastModifiedBy>东三娃儿</cp:lastModifiedBy>
  <dcterms:modified xsi:type="dcterms:W3CDTF">2025-01-24T02:16:14Z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FA1A76CB9CE5448087889BF5CBC0EB50_11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