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承诺书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根据西双版纳州傣医医院招聘编外聘用人员公告相关要求，郑重作出如下承诺：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本人符合此次招聘报名岗位的相关条件及要求，并保证提交的所有报名材料准确、完善、真实有效。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本人自愿承担因个人不符合报名条件、报名信息填写错误、缺失等造成的一切后果，并承担相应责任。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承诺人（签名按手印）：</w:t>
      </w:r>
    </w:p>
    <w:p>
      <w:pPr>
        <w:ind w:firstLine="3520" w:firstLineChars="11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9101D"/>
    <w:rsid w:val="5D282799"/>
    <w:rsid w:val="767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3</TotalTime>
  <ScaleCrop>false</ScaleCrop>
  <LinksUpToDate>false</LinksUpToDate>
  <CharactersWithSpaces>164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尼莫</cp:lastModifiedBy>
  <cp:lastPrinted>2021-02-02T01:43:00Z</cp:lastPrinted>
  <dcterms:modified xsi:type="dcterms:W3CDTF">2024-07-26T07:55:12Z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295461413_btnclosed</vt:lpwstr>
  </property>
  <property fmtid="{D5CDD505-2E9C-101B-9397-08002B2CF9AE}" pid="4" name="ICV">
    <vt:lpwstr>0D32DDFDBAE24D5DBEB865787841BF8C_13</vt:lpwstr>
  </property>
</Properties>
</file>