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</w:t>
      </w:r>
      <w:r>
        <w:rPr>
          <w:rFonts w:hint="eastAsia" w:eastAsia="黑体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>
      <w:pPr>
        <w:spacing w:line="420" w:lineRule="exact"/>
        <w:ind w:firstLine="0"/>
        <w:jc w:val="center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遂宁市</w:t>
      </w: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安居区2025年选调部分区属学校、医院管理岗位</w:t>
      </w:r>
    </w:p>
    <w:p>
      <w:pPr>
        <w:spacing w:line="420" w:lineRule="exact"/>
        <w:ind w:firstLine="0"/>
        <w:jc w:val="center"/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人员</w:t>
      </w:r>
      <w:r>
        <w:rPr>
          <w:rFonts w:hint="eastAsia" w:ascii="黑体" w:hAnsi="黑体" w:eastAsia="黑体" w:cs="黑体"/>
          <w:sz w:val="32"/>
          <w:szCs w:val="32"/>
          <w:lang w:bidi="ar"/>
        </w:rPr>
        <w:t>报考信息表</w:t>
      </w: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 xml:space="preserve"> </w:t>
      </w:r>
      <w:r>
        <w:rPr>
          <w:rFonts w:hint="eastAsia"/>
          <w:color w:val="000000"/>
          <w:sz w:val="22"/>
          <w:lang w:val="en-US" w:eastAsia="zh-CN"/>
        </w:rPr>
        <w:t xml:space="preserve">                                                                                                                                       </w:t>
      </w:r>
    </w:p>
    <w:tbl>
      <w:tblPr>
        <w:tblStyle w:val="11"/>
        <w:tblpPr w:leftFromText="180" w:rightFromText="180" w:vertAnchor="text" w:horzAnchor="page" w:tblpX="1360" w:tblpY="440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5"/>
        <w:gridCol w:w="2930"/>
        <w:gridCol w:w="1830"/>
        <w:gridCol w:w="184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435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报考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岗位代码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  <w:tc>
          <w:tcPr>
            <w:tcW w:w="1830" w:type="dxa"/>
            <w:shd w:val="clear" w:color="auto" w:fill="DEEBF6" w:themeFill="accent1" w:themeFillTint="32"/>
            <w:vAlign w:val="center"/>
          </w:tcPr>
          <w:p>
            <w:pPr>
              <w:spacing w:line="291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报考岗位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435" w:type="dxa"/>
            <w:shd w:val="clear" w:color="auto" w:fill="DEEBF6" w:themeFill="accent1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DEEBF6" w:themeFill="accent1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435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证件类型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DEEBF6" w:themeFill="accent1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证件号码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435" w:type="dxa"/>
            <w:shd w:val="clear" w:color="auto" w:fill="DEEBF6" w:themeFill="accent1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DEEBF6" w:themeFill="accent1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435" w:type="dxa"/>
            <w:shd w:val="clear" w:color="auto" w:fill="DEEBF6" w:themeFill="accent1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出生地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435" w:type="dxa"/>
            <w:shd w:val="clear" w:color="auto" w:fill="DEEBF6" w:themeFill="accent1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DEEBF6" w:themeFill="accent1" w:themeFillTint="32"/>
            <w:vAlign w:val="center"/>
          </w:tcPr>
          <w:p>
            <w:pPr>
              <w:spacing w:before="76" w:line="240" w:lineRule="auto"/>
              <w:ind w:left="4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取得公务员或事业编身份时间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435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全日制教育学历学位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全日制教育毕业院校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435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全日制教育所学专业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DEEBF6" w:themeFill="accent1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在职教育学历学位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435" w:type="dxa"/>
            <w:shd w:val="clear" w:color="auto" w:fill="DEEBF6" w:themeFill="accent1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在职教育毕业院校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在职教育所学专业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435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考生类型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现工作单位及职务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</w:trPr>
        <w:tc>
          <w:tcPr>
            <w:tcW w:w="1435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参加工作时间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DEEBF6" w:themeFill="accent1" w:themeFillTint="32"/>
            <w:vAlign w:val="center"/>
          </w:tcPr>
          <w:p>
            <w:pPr>
              <w:spacing w:line="240" w:lineRule="auto"/>
              <w:ind w:left="8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  <w:lang w:val="en-US" w:eastAsia="zh-CN"/>
              </w:rPr>
              <w:t>**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现技术职务等级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435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通讯地址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邮政编码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435" w:type="dxa"/>
            <w:shd w:val="clear" w:color="auto" w:fill="DEEBF6" w:themeFill="accent1" w:themeFillTint="32"/>
            <w:vAlign w:val="top"/>
          </w:tcPr>
          <w:p>
            <w:pPr>
              <w:spacing w:before="91" w:line="240" w:lineRule="auto"/>
              <w:ind w:left="4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是否存在公告所述不得报考的情形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DEEBF6" w:themeFill="accent1" w:themeFillTint="32"/>
            <w:vAlign w:val="center"/>
          </w:tcPr>
          <w:p>
            <w:pPr>
              <w:spacing w:line="291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40" w:hRule="atLeast"/>
        </w:trPr>
        <w:tc>
          <w:tcPr>
            <w:tcW w:w="1435" w:type="dxa"/>
            <w:shd w:val="clear" w:color="auto" w:fill="DEEBF6" w:themeFill="accent1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个人简历（从大学填起）</w:t>
            </w:r>
          </w:p>
        </w:tc>
        <w:tc>
          <w:tcPr>
            <w:tcW w:w="8330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</w:trPr>
        <w:tc>
          <w:tcPr>
            <w:tcW w:w="1435" w:type="dxa"/>
            <w:shd w:val="clear" w:color="auto" w:fill="DEEBF6" w:themeFill="accent1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所受奖惩情况</w:t>
            </w:r>
          </w:p>
        </w:tc>
        <w:tc>
          <w:tcPr>
            <w:tcW w:w="8330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</w:trPr>
        <w:tc>
          <w:tcPr>
            <w:tcW w:w="1435" w:type="dxa"/>
            <w:shd w:val="clear" w:color="auto" w:fill="DEEBF6" w:themeFill="accent1" w:themeFillTint="32"/>
            <w:vAlign w:val="center"/>
          </w:tcPr>
          <w:p>
            <w:pPr>
              <w:spacing w:line="291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近三年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年度考核结果</w:t>
            </w:r>
          </w:p>
        </w:tc>
        <w:tc>
          <w:tcPr>
            <w:tcW w:w="8330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9" w:hRule="atLeast"/>
        </w:trPr>
        <w:tc>
          <w:tcPr>
            <w:tcW w:w="1435" w:type="dxa"/>
            <w:shd w:val="clear" w:color="auto" w:fill="DEEBF6" w:themeFill="accent1" w:themeFillTint="32"/>
            <w:vAlign w:val="top"/>
          </w:tcPr>
          <w:p>
            <w:pPr>
              <w:spacing w:before="691" w:line="240" w:lineRule="auto"/>
              <w:ind w:left="40" w:firstLine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家庭成员及主要社会关系</w:t>
            </w:r>
          </w:p>
        </w:tc>
        <w:tc>
          <w:tcPr>
            <w:tcW w:w="8330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1" w:hRule="atLeast"/>
        </w:trPr>
        <w:tc>
          <w:tcPr>
            <w:tcW w:w="1435" w:type="dxa"/>
            <w:shd w:val="clear" w:color="auto" w:fill="DEEBF6" w:themeFill="accent1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0"/>
                <w:szCs w:val="20"/>
                <w:shd w:val="clear"/>
                <w:lang w:val="en-US" w:eastAsia="zh-CN"/>
              </w:rPr>
              <w:t>考生所在单位意</w:t>
            </w:r>
            <w:r>
              <w:rPr>
                <w:rFonts w:hint="eastAsia" w:asciiTheme="minorHAnsi" w:hAnsiTheme="minorHAnsi" w:eastAsiaTheme="minorEastAsia" w:cstheme="minorBidi"/>
                <w:sz w:val="20"/>
                <w:szCs w:val="20"/>
                <w:lang w:val="en-US" w:eastAsia="zh-CN"/>
              </w:rPr>
              <w:t>见</w:t>
            </w:r>
          </w:p>
        </w:tc>
        <w:tc>
          <w:tcPr>
            <w:tcW w:w="29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ind w:firstLine="800" w:firstLineChars="4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（单位盖章）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ind w:firstLine="200" w:firstLineChars="1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审查人签名：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ind w:firstLine="800" w:firstLineChars="400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830" w:type="dxa"/>
            <w:shd w:val="clear" w:color="auto" w:fill="DEEBF6" w:themeFill="accent1" w:themeFillTint="3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bidi w:val="0"/>
              <w:rPr>
                <w:rFonts w:hint="eastAsia"/>
                <w:sz w:val="20"/>
                <w:szCs w:val="20"/>
              </w:rPr>
            </w:pPr>
          </w:p>
          <w:p>
            <w:pPr>
              <w:bidi w:val="0"/>
              <w:rPr>
                <w:rFonts w:hint="eastAsia"/>
                <w:sz w:val="20"/>
                <w:szCs w:val="20"/>
              </w:rPr>
            </w:pPr>
          </w:p>
          <w:p>
            <w:pPr>
              <w:bidi w:val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所在单位主管部门意见</w:t>
            </w:r>
          </w:p>
        </w:tc>
        <w:tc>
          <w:tcPr>
            <w:tcW w:w="3570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ind w:firstLine="1200" w:firstLineChars="6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（单位盖章）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ind w:firstLine="200" w:firstLineChars="1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审查人签名：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bidi w:val="0"/>
              <w:ind w:firstLine="1200" w:firstLineChars="600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5" w:hRule="atLeast"/>
        </w:trPr>
        <w:tc>
          <w:tcPr>
            <w:tcW w:w="1435" w:type="dxa"/>
            <w:shd w:val="clear" w:color="auto" w:fill="DEEBF6" w:themeFill="accent1" w:themeFillTint="3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同级组织、人社部门意见</w:t>
            </w:r>
          </w:p>
        </w:tc>
        <w:tc>
          <w:tcPr>
            <w:tcW w:w="29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（单位盖章）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ind w:firstLine="200" w:firstLineChars="1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审查人签名：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ind w:firstLine="800" w:firstLineChars="4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830" w:type="dxa"/>
            <w:shd w:val="clear" w:color="auto" w:fill="DEEBF6" w:themeFill="accent1" w:themeFillTint="3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bidi w:val="0"/>
              <w:rPr>
                <w:rFonts w:hint="eastAsia"/>
                <w:sz w:val="20"/>
                <w:szCs w:val="20"/>
              </w:rPr>
            </w:pPr>
          </w:p>
          <w:p>
            <w:pPr>
              <w:bidi w:val="0"/>
              <w:rPr>
                <w:rFonts w:hint="eastAsia"/>
                <w:sz w:val="20"/>
                <w:szCs w:val="20"/>
              </w:rPr>
            </w:pPr>
          </w:p>
          <w:p>
            <w:pPr>
              <w:bidi w:val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选调单位资格审查意见</w:t>
            </w:r>
          </w:p>
        </w:tc>
        <w:tc>
          <w:tcPr>
            <w:tcW w:w="3570" w:type="dxa"/>
            <w:gridSpan w:val="2"/>
            <w:vAlign w:val="top"/>
          </w:tcPr>
          <w:p>
            <w:pPr>
              <w:ind w:firstLine="1200" w:firstLineChars="6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ind w:firstLine="1200" w:firstLineChars="6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（单位盖章）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审查人签名：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3" w:hRule="atLeast"/>
        </w:trPr>
        <w:tc>
          <w:tcPr>
            <w:tcW w:w="1435" w:type="dxa"/>
            <w:shd w:val="clear" w:color="auto" w:fill="DEEBF6" w:themeFill="accent1" w:themeFillTint="3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vertAlign w:val="superscrip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选调单位主管部门意见</w:t>
            </w:r>
          </w:p>
        </w:tc>
        <w:tc>
          <w:tcPr>
            <w:tcW w:w="2930" w:type="dxa"/>
            <w:vAlign w:val="top"/>
          </w:tcPr>
          <w:p>
            <w:pPr>
              <w:ind w:firstLine="1200" w:firstLineChars="6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ind w:firstLine="800" w:firstLineChars="4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（单位盖章）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ind w:firstLine="200" w:firstLineChars="1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审查人签名：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ind w:firstLine="800" w:firstLineChars="4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830" w:type="dxa"/>
            <w:shd w:val="clear" w:color="auto" w:fill="DEEBF6" w:themeFill="accent1" w:themeFillTint="3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bidi w:val="0"/>
              <w:rPr>
                <w:rFonts w:hint="eastAsia"/>
                <w:sz w:val="20"/>
                <w:szCs w:val="20"/>
              </w:rPr>
            </w:pPr>
          </w:p>
          <w:p>
            <w:pPr>
              <w:bidi w:val="0"/>
              <w:rPr>
                <w:rFonts w:hint="eastAsia"/>
                <w:sz w:val="20"/>
                <w:szCs w:val="20"/>
              </w:rPr>
            </w:pPr>
          </w:p>
          <w:p>
            <w:pPr>
              <w:bidi w:val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选调单位同级人社部门意见</w:t>
            </w:r>
          </w:p>
        </w:tc>
        <w:tc>
          <w:tcPr>
            <w:tcW w:w="3570" w:type="dxa"/>
            <w:gridSpan w:val="2"/>
            <w:vAlign w:val="top"/>
          </w:tcPr>
          <w:p>
            <w:pPr>
              <w:ind w:firstLine="1200" w:firstLineChars="6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ind w:firstLine="1200" w:firstLineChars="6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（单位盖章）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ind w:firstLine="200" w:firstLineChars="1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审查人签名：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日</w:t>
            </w:r>
          </w:p>
        </w:tc>
      </w:tr>
    </w:tbl>
    <w:p/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pStyle w:val="9"/>
        <w:widowControl/>
        <w:spacing w:before="210" w:beforeAutospacing="0" w:after="210" w:afterAutospacing="0" w:line="615" w:lineRule="atLeast"/>
        <w:rPr>
          <w:rFonts w:eastAsia="仿宋_GB2312" w:cs="仿宋_GB2312"/>
          <w:kern w:val="2"/>
          <w:sz w:val="32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ar(--bs-font-monospace)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UByWHCAQAAj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ZuQaE20PCwqWfjDpCTcVwSoXRtFF5DR7fS9bD&#10;X7T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DlAclh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MWE2YWI2NDhhMDc0MDJhMTFjNzAwMjY1YTc1MWYifQ=="/>
  </w:docVars>
  <w:rsids>
    <w:rsidRoot w:val="253A1A24"/>
    <w:rsid w:val="000253B2"/>
    <w:rsid w:val="005422F9"/>
    <w:rsid w:val="005A3C5A"/>
    <w:rsid w:val="005A3FDC"/>
    <w:rsid w:val="006708EF"/>
    <w:rsid w:val="00716C1E"/>
    <w:rsid w:val="008B46D1"/>
    <w:rsid w:val="00AC7374"/>
    <w:rsid w:val="00B36B8C"/>
    <w:rsid w:val="00B600E3"/>
    <w:rsid w:val="00D903F5"/>
    <w:rsid w:val="00DA4C74"/>
    <w:rsid w:val="00ED28B2"/>
    <w:rsid w:val="00F65F7A"/>
    <w:rsid w:val="00F93477"/>
    <w:rsid w:val="012C7CDA"/>
    <w:rsid w:val="01830FDC"/>
    <w:rsid w:val="02704AC1"/>
    <w:rsid w:val="028B36A9"/>
    <w:rsid w:val="03FD05D6"/>
    <w:rsid w:val="043833BC"/>
    <w:rsid w:val="04746A3F"/>
    <w:rsid w:val="050B768A"/>
    <w:rsid w:val="05490F3F"/>
    <w:rsid w:val="0643436D"/>
    <w:rsid w:val="06572ACA"/>
    <w:rsid w:val="06D575E9"/>
    <w:rsid w:val="06FA6C63"/>
    <w:rsid w:val="07000EC7"/>
    <w:rsid w:val="074D717F"/>
    <w:rsid w:val="07BB7AB5"/>
    <w:rsid w:val="082E0AB4"/>
    <w:rsid w:val="08C016F6"/>
    <w:rsid w:val="08CC4A1B"/>
    <w:rsid w:val="09945539"/>
    <w:rsid w:val="09C86F91"/>
    <w:rsid w:val="0A206DDF"/>
    <w:rsid w:val="0A8823AC"/>
    <w:rsid w:val="0AF63235"/>
    <w:rsid w:val="0B4A0DF0"/>
    <w:rsid w:val="0BA87F59"/>
    <w:rsid w:val="0C232BA4"/>
    <w:rsid w:val="0C261AD5"/>
    <w:rsid w:val="0C2757EB"/>
    <w:rsid w:val="0CAC0DEC"/>
    <w:rsid w:val="0CCB4492"/>
    <w:rsid w:val="0DD13FC8"/>
    <w:rsid w:val="0E19425F"/>
    <w:rsid w:val="0E8F62CF"/>
    <w:rsid w:val="0E9E64C4"/>
    <w:rsid w:val="0EC72DAA"/>
    <w:rsid w:val="0EDB1514"/>
    <w:rsid w:val="0FB56DE8"/>
    <w:rsid w:val="0FC1070A"/>
    <w:rsid w:val="107809D7"/>
    <w:rsid w:val="10B70E16"/>
    <w:rsid w:val="10C45E39"/>
    <w:rsid w:val="111F7DDE"/>
    <w:rsid w:val="128756A4"/>
    <w:rsid w:val="142474B9"/>
    <w:rsid w:val="143771ED"/>
    <w:rsid w:val="14E54C09"/>
    <w:rsid w:val="150D619F"/>
    <w:rsid w:val="15111016"/>
    <w:rsid w:val="1523041B"/>
    <w:rsid w:val="15F72A2D"/>
    <w:rsid w:val="16AC2D8D"/>
    <w:rsid w:val="19E01B7F"/>
    <w:rsid w:val="1AC92076"/>
    <w:rsid w:val="1AF40D39"/>
    <w:rsid w:val="1BE0460E"/>
    <w:rsid w:val="1C616246"/>
    <w:rsid w:val="1D3860C9"/>
    <w:rsid w:val="1DB775F0"/>
    <w:rsid w:val="1E707ECB"/>
    <w:rsid w:val="1E9F40B0"/>
    <w:rsid w:val="1FB9CD5F"/>
    <w:rsid w:val="206E0650"/>
    <w:rsid w:val="217C7711"/>
    <w:rsid w:val="21E36C06"/>
    <w:rsid w:val="22D80E71"/>
    <w:rsid w:val="2365027A"/>
    <w:rsid w:val="242E1563"/>
    <w:rsid w:val="253A1A24"/>
    <w:rsid w:val="25B351B1"/>
    <w:rsid w:val="25B55BD0"/>
    <w:rsid w:val="25BC3336"/>
    <w:rsid w:val="25C17CCE"/>
    <w:rsid w:val="26A56088"/>
    <w:rsid w:val="26A773AF"/>
    <w:rsid w:val="26E5435C"/>
    <w:rsid w:val="270A449C"/>
    <w:rsid w:val="273870AC"/>
    <w:rsid w:val="27984B6B"/>
    <w:rsid w:val="29195A09"/>
    <w:rsid w:val="29752D96"/>
    <w:rsid w:val="2A3224D8"/>
    <w:rsid w:val="2B7F3E20"/>
    <w:rsid w:val="2CEE645F"/>
    <w:rsid w:val="2D132966"/>
    <w:rsid w:val="2D257EBF"/>
    <w:rsid w:val="2E5B842D"/>
    <w:rsid w:val="2E675395"/>
    <w:rsid w:val="2EFF4953"/>
    <w:rsid w:val="2F1B59EE"/>
    <w:rsid w:val="2F364819"/>
    <w:rsid w:val="2FC5794B"/>
    <w:rsid w:val="2FF62D3D"/>
    <w:rsid w:val="30110DE2"/>
    <w:rsid w:val="30422D49"/>
    <w:rsid w:val="30DB23EA"/>
    <w:rsid w:val="31E83DF7"/>
    <w:rsid w:val="31FB5802"/>
    <w:rsid w:val="32700042"/>
    <w:rsid w:val="32991929"/>
    <w:rsid w:val="337B4EF0"/>
    <w:rsid w:val="33E53099"/>
    <w:rsid w:val="33FC22A0"/>
    <w:rsid w:val="34123A6D"/>
    <w:rsid w:val="347E631A"/>
    <w:rsid w:val="34B47F8E"/>
    <w:rsid w:val="34E3615A"/>
    <w:rsid w:val="35BC712F"/>
    <w:rsid w:val="361B324B"/>
    <w:rsid w:val="362058DB"/>
    <w:rsid w:val="370028CF"/>
    <w:rsid w:val="373B72D6"/>
    <w:rsid w:val="37607F59"/>
    <w:rsid w:val="37CC2F0A"/>
    <w:rsid w:val="38087AD6"/>
    <w:rsid w:val="3A9E14C4"/>
    <w:rsid w:val="3BD938D5"/>
    <w:rsid w:val="3C65673D"/>
    <w:rsid w:val="3CA918EF"/>
    <w:rsid w:val="3CC65498"/>
    <w:rsid w:val="3D780214"/>
    <w:rsid w:val="3D8C3E06"/>
    <w:rsid w:val="3DBB99A4"/>
    <w:rsid w:val="3E8C2804"/>
    <w:rsid w:val="3F333D09"/>
    <w:rsid w:val="3F6525B0"/>
    <w:rsid w:val="3F6C1B91"/>
    <w:rsid w:val="40484CFA"/>
    <w:rsid w:val="40CD50BC"/>
    <w:rsid w:val="40FB7670"/>
    <w:rsid w:val="4114785A"/>
    <w:rsid w:val="41322966"/>
    <w:rsid w:val="41880D34"/>
    <w:rsid w:val="419D51C4"/>
    <w:rsid w:val="41BA3575"/>
    <w:rsid w:val="42655C92"/>
    <w:rsid w:val="42C76941"/>
    <w:rsid w:val="431C43DC"/>
    <w:rsid w:val="43C9276C"/>
    <w:rsid w:val="4402564E"/>
    <w:rsid w:val="448D7C2D"/>
    <w:rsid w:val="44D15A1D"/>
    <w:rsid w:val="44D20FAD"/>
    <w:rsid w:val="45681874"/>
    <w:rsid w:val="457E36C4"/>
    <w:rsid w:val="45AF3BD5"/>
    <w:rsid w:val="46946618"/>
    <w:rsid w:val="46B23F54"/>
    <w:rsid w:val="470C0113"/>
    <w:rsid w:val="47B51798"/>
    <w:rsid w:val="48723AE3"/>
    <w:rsid w:val="48B06F34"/>
    <w:rsid w:val="48CC36A0"/>
    <w:rsid w:val="48D32C81"/>
    <w:rsid w:val="49355586"/>
    <w:rsid w:val="49A333A7"/>
    <w:rsid w:val="49FD5229"/>
    <w:rsid w:val="4A10760B"/>
    <w:rsid w:val="4A2537A0"/>
    <w:rsid w:val="4A5E4AB1"/>
    <w:rsid w:val="4A5F5481"/>
    <w:rsid w:val="4ADA02F6"/>
    <w:rsid w:val="4B3F2793"/>
    <w:rsid w:val="4BE160E3"/>
    <w:rsid w:val="4BEA4569"/>
    <w:rsid w:val="4C6C37B1"/>
    <w:rsid w:val="4CF82A35"/>
    <w:rsid w:val="4D435F43"/>
    <w:rsid w:val="4E213D88"/>
    <w:rsid w:val="4F3B1580"/>
    <w:rsid w:val="4FEF4011"/>
    <w:rsid w:val="50083405"/>
    <w:rsid w:val="51014C69"/>
    <w:rsid w:val="510458C2"/>
    <w:rsid w:val="51752B27"/>
    <w:rsid w:val="519C3119"/>
    <w:rsid w:val="51B56203"/>
    <w:rsid w:val="51E6004A"/>
    <w:rsid w:val="520A32F8"/>
    <w:rsid w:val="52370178"/>
    <w:rsid w:val="52A3078D"/>
    <w:rsid w:val="52C2463C"/>
    <w:rsid w:val="53D61877"/>
    <w:rsid w:val="547EE446"/>
    <w:rsid w:val="54994D7E"/>
    <w:rsid w:val="55123DA2"/>
    <w:rsid w:val="55320D2F"/>
    <w:rsid w:val="557B7C78"/>
    <w:rsid w:val="55B03D7B"/>
    <w:rsid w:val="55C41217"/>
    <w:rsid w:val="56960CC9"/>
    <w:rsid w:val="5760079E"/>
    <w:rsid w:val="57BE2B48"/>
    <w:rsid w:val="580676A5"/>
    <w:rsid w:val="589150A1"/>
    <w:rsid w:val="589F7D7C"/>
    <w:rsid w:val="58B431C4"/>
    <w:rsid w:val="58DB4B51"/>
    <w:rsid w:val="58E30263"/>
    <w:rsid w:val="5902568D"/>
    <w:rsid w:val="595A044A"/>
    <w:rsid w:val="59C55C93"/>
    <w:rsid w:val="59EE103E"/>
    <w:rsid w:val="5AE96334"/>
    <w:rsid w:val="5B0711B0"/>
    <w:rsid w:val="5B950D84"/>
    <w:rsid w:val="5BCB55A2"/>
    <w:rsid w:val="5BD00766"/>
    <w:rsid w:val="5C0E5345"/>
    <w:rsid w:val="5C6E3A84"/>
    <w:rsid w:val="5CCF1CE4"/>
    <w:rsid w:val="5CDA3892"/>
    <w:rsid w:val="5CDD1748"/>
    <w:rsid w:val="5DA026D7"/>
    <w:rsid w:val="5DF30443"/>
    <w:rsid w:val="5E5808ED"/>
    <w:rsid w:val="5E9F06C2"/>
    <w:rsid w:val="5EAE58CA"/>
    <w:rsid w:val="5EE31D5C"/>
    <w:rsid w:val="602377F8"/>
    <w:rsid w:val="60440EE8"/>
    <w:rsid w:val="60687CFB"/>
    <w:rsid w:val="60AB5E17"/>
    <w:rsid w:val="60B8432C"/>
    <w:rsid w:val="614E5143"/>
    <w:rsid w:val="6166248C"/>
    <w:rsid w:val="61A911B9"/>
    <w:rsid w:val="626C5880"/>
    <w:rsid w:val="62746A10"/>
    <w:rsid w:val="63A404C2"/>
    <w:rsid w:val="63A61331"/>
    <w:rsid w:val="63AB60BC"/>
    <w:rsid w:val="63FE0941"/>
    <w:rsid w:val="64767204"/>
    <w:rsid w:val="64AE26AA"/>
    <w:rsid w:val="665E3A7A"/>
    <w:rsid w:val="66810B1B"/>
    <w:rsid w:val="66E77BCB"/>
    <w:rsid w:val="673B4F1F"/>
    <w:rsid w:val="675B32B6"/>
    <w:rsid w:val="67801DCE"/>
    <w:rsid w:val="67F5127F"/>
    <w:rsid w:val="68440499"/>
    <w:rsid w:val="686A676D"/>
    <w:rsid w:val="691E1D39"/>
    <w:rsid w:val="69362E16"/>
    <w:rsid w:val="6949649F"/>
    <w:rsid w:val="69A47FF6"/>
    <w:rsid w:val="6AAD0961"/>
    <w:rsid w:val="6B1D05FB"/>
    <w:rsid w:val="6C47110C"/>
    <w:rsid w:val="6C5E305F"/>
    <w:rsid w:val="6C741BA2"/>
    <w:rsid w:val="6C9846B8"/>
    <w:rsid w:val="6CAC716D"/>
    <w:rsid w:val="6CB3285A"/>
    <w:rsid w:val="6CF2350B"/>
    <w:rsid w:val="6E0A6DED"/>
    <w:rsid w:val="6EBB349E"/>
    <w:rsid w:val="6F144817"/>
    <w:rsid w:val="6F96218E"/>
    <w:rsid w:val="703C21E6"/>
    <w:rsid w:val="704D24DE"/>
    <w:rsid w:val="70ED2282"/>
    <w:rsid w:val="7128150C"/>
    <w:rsid w:val="71CB7361"/>
    <w:rsid w:val="71FA4F25"/>
    <w:rsid w:val="722735A4"/>
    <w:rsid w:val="7241598E"/>
    <w:rsid w:val="726447C6"/>
    <w:rsid w:val="72B51240"/>
    <w:rsid w:val="747F4C30"/>
    <w:rsid w:val="74AF2D1B"/>
    <w:rsid w:val="74BC41E4"/>
    <w:rsid w:val="74EE3473"/>
    <w:rsid w:val="75227947"/>
    <w:rsid w:val="753A35BC"/>
    <w:rsid w:val="754A2DA6"/>
    <w:rsid w:val="755A3C5E"/>
    <w:rsid w:val="75DD62F7"/>
    <w:rsid w:val="75E036D4"/>
    <w:rsid w:val="760065B4"/>
    <w:rsid w:val="77D870BC"/>
    <w:rsid w:val="77E42C3A"/>
    <w:rsid w:val="786B2187"/>
    <w:rsid w:val="78DA7590"/>
    <w:rsid w:val="79132D7C"/>
    <w:rsid w:val="7A581BEC"/>
    <w:rsid w:val="7A5E58A2"/>
    <w:rsid w:val="7B116AF7"/>
    <w:rsid w:val="7B9442A2"/>
    <w:rsid w:val="7BC66FC1"/>
    <w:rsid w:val="7BEF664E"/>
    <w:rsid w:val="7BFB5E4C"/>
    <w:rsid w:val="7C207679"/>
    <w:rsid w:val="7C272EEE"/>
    <w:rsid w:val="7C6720DA"/>
    <w:rsid w:val="7D5577A0"/>
    <w:rsid w:val="7D5D2814"/>
    <w:rsid w:val="7DEF4341"/>
    <w:rsid w:val="7DFBAE68"/>
    <w:rsid w:val="7E3A462D"/>
    <w:rsid w:val="7E3D204E"/>
    <w:rsid w:val="7F127358"/>
    <w:rsid w:val="7F1A78EC"/>
    <w:rsid w:val="7FB63A44"/>
    <w:rsid w:val="7FDDB353"/>
    <w:rsid w:val="7FED7B7B"/>
    <w:rsid w:val="9AAF6F54"/>
    <w:rsid w:val="AFFF8F2C"/>
    <w:rsid w:val="BFFFB3C9"/>
    <w:rsid w:val="DF4C366F"/>
    <w:rsid w:val="F7FCA6B6"/>
    <w:rsid w:val="F93CAA47"/>
    <w:rsid w:val="FBFFE06B"/>
    <w:rsid w:val="FF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/>
      <w:szCs w:val="21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40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autoRedefine/>
    <w:qFormat/>
    <w:uiPriority w:val="0"/>
    <w:pPr>
      <w:ind w:firstLine="21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  <w:bCs/>
    </w:rPr>
  </w:style>
  <w:style w:type="character" w:styleId="15">
    <w:name w:val="FollowedHyperlink"/>
    <w:basedOn w:val="13"/>
    <w:autoRedefine/>
    <w:qFormat/>
    <w:uiPriority w:val="0"/>
    <w:rPr>
      <w:color w:val="800080"/>
      <w:u w:val="single"/>
    </w:rPr>
  </w:style>
  <w:style w:type="character" w:styleId="16">
    <w:name w:val="HTML Definition"/>
    <w:basedOn w:val="13"/>
    <w:autoRedefine/>
    <w:qFormat/>
    <w:uiPriority w:val="0"/>
    <w:rPr>
      <w:i/>
      <w:iCs/>
    </w:rPr>
  </w:style>
  <w:style w:type="character" w:styleId="17">
    <w:name w:val="Hyperlink"/>
    <w:basedOn w:val="13"/>
    <w:autoRedefine/>
    <w:qFormat/>
    <w:uiPriority w:val="0"/>
    <w:rPr>
      <w:color w:val="0000FF"/>
      <w:u w:val="single"/>
    </w:rPr>
  </w:style>
  <w:style w:type="character" w:styleId="18">
    <w:name w:val="HTML Code"/>
    <w:basedOn w:val="13"/>
    <w:autoRedefine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19">
    <w:name w:val="HTML Keyboard"/>
    <w:basedOn w:val="13"/>
    <w:autoRedefine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20">
    <w:name w:val="HTML Sample"/>
    <w:basedOn w:val="13"/>
    <w:autoRedefine/>
    <w:qFormat/>
    <w:uiPriority w:val="0"/>
    <w:rPr>
      <w:rFonts w:ascii="var(--bs-font-monospace)" w:hAnsi="var(--bs-font-monospace)" w:eastAsia="var(--bs-font-monospace)" w:cs="var(--bs-font-monospace)"/>
      <w:sz w:val="21"/>
      <w:szCs w:val="21"/>
    </w:rPr>
  </w:style>
  <w:style w:type="paragraph" w:customStyle="1" w:styleId="21">
    <w:name w:val="BodyText1I2"/>
    <w:autoRedefine/>
    <w:qFormat/>
    <w:uiPriority w:val="99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22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3">
    <w:name w:val="正文首行缩进 21"/>
    <w:basedOn w:val="24"/>
    <w:autoRedefine/>
    <w:qFormat/>
    <w:uiPriority w:val="0"/>
    <w:pPr>
      <w:ind w:firstLine="420" w:firstLineChars="200"/>
    </w:pPr>
  </w:style>
  <w:style w:type="paragraph" w:customStyle="1" w:styleId="24">
    <w:name w:val="正文文本缩进1"/>
    <w:basedOn w:val="1"/>
    <w:autoRedefine/>
    <w:qFormat/>
    <w:uiPriority w:val="0"/>
    <w:pPr>
      <w:spacing w:after="120"/>
      <w:ind w:left="420" w:leftChars="200"/>
    </w:pPr>
  </w:style>
  <w:style w:type="character" w:customStyle="1" w:styleId="25">
    <w:name w:val="font61"/>
    <w:basedOn w:val="13"/>
    <w:autoRedefine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26">
    <w:name w:val="font71"/>
    <w:basedOn w:val="13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7">
    <w:name w:val="font101"/>
    <w:basedOn w:val="13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8">
    <w:name w:val="font81"/>
    <w:basedOn w:val="13"/>
    <w:autoRedefine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29">
    <w:name w:val="font91"/>
    <w:basedOn w:val="13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30">
    <w:name w:val="first-child"/>
    <w:basedOn w:val="13"/>
    <w:autoRedefine/>
    <w:qFormat/>
    <w:uiPriority w:val="0"/>
  </w:style>
  <w:style w:type="character" w:customStyle="1" w:styleId="31">
    <w:name w:val="nth-of-type(2)"/>
    <w:basedOn w:val="13"/>
    <w:autoRedefine/>
    <w:qFormat/>
    <w:uiPriority w:val="0"/>
    <w:rPr>
      <w:bdr w:val="single" w:color="FFFFFF" w:sz="4" w:space="0"/>
    </w:rPr>
  </w:style>
  <w:style w:type="character" w:customStyle="1" w:styleId="32">
    <w:name w:val="nth-of-type(1)"/>
    <w:basedOn w:val="13"/>
    <w:autoRedefine/>
    <w:qFormat/>
    <w:uiPriority w:val="0"/>
    <w:rPr>
      <w:b/>
      <w:bCs/>
      <w:color w:val="FFFFFF"/>
      <w:sz w:val="36"/>
      <w:szCs w:val="36"/>
    </w:rPr>
  </w:style>
  <w:style w:type="character" w:customStyle="1" w:styleId="33">
    <w:name w:val="nth-of-type(3)"/>
    <w:basedOn w:val="13"/>
    <w:autoRedefine/>
    <w:qFormat/>
    <w:uiPriority w:val="0"/>
    <w:rPr>
      <w:b/>
      <w:bCs/>
      <w:color w:val="FFFFFF"/>
      <w:sz w:val="16"/>
      <w:szCs w:val="16"/>
    </w:rPr>
  </w:style>
  <w:style w:type="character" w:customStyle="1" w:styleId="34">
    <w:name w:val="hour_pm"/>
    <w:basedOn w:val="13"/>
    <w:autoRedefine/>
    <w:qFormat/>
    <w:uiPriority w:val="0"/>
  </w:style>
  <w:style w:type="character" w:customStyle="1" w:styleId="35">
    <w:name w:val="hover17"/>
    <w:basedOn w:val="13"/>
    <w:autoRedefine/>
    <w:qFormat/>
    <w:uiPriority w:val="0"/>
  </w:style>
  <w:style w:type="character" w:customStyle="1" w:styleId="36">
    <w:name w:val="hover18"/>
    <w:basedOn w:val="13"/>
    <w:autoRedefine/>
    <w:qFormat/>
    <w:uiPriority w:val="0"/>
    <w:rPr>
      <w:shd w:val="clear" w:color="auto" w:fill="EEEEEE"/>
    </w:rPr>
  </w:style>
  <w:style w:type="character" w:customStyle="1" w:styleId="37">
    <w:name w:val="hour_am"/>
    <w:basedOn w:val="13"/>
    <w:autoRedefine/>
    <w:qFormat/>
    <w:uiPriority w:val="0"/>
  </w:style>
  <w:style w:type="character" w:customStyle="1" w:styleId="38">
    <w:name w:val="old"/>
    <w:basedOn w:val="13"/>
    <w:autoRedefine/>
    <w:qFormat/>
    <w:uiPriority w:val="0"/>
    <w:rPr>
      <w:color w:val="999999"/>
    </w:rPr>
  </w:style>
  <w:style w:type="character" w:customStyle="1" w:styleId="39">
    <w:name w:val="glyphicon3"/>
    <w:basedOn w:val="13"/>
    <w:autoRedefine/>
    <w:qFormat/>
    <w:uiPriority w:val="0"/>
  </w:style>
  <w:style w:type="character" w:customStyle="1" w:styleId="40">
    <w:name w:val="批注框文本 Char"/>
    <w:basedOn w:val="13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4386</Words>
  <Characters>4779</Characters>
  <Lines>1</Lines>
  <Paragraphs>1</Paragraphs>
  <TotalTime>78</TotalTime>
  <ScaleCrop>false</ScaleCrop>
  <LinksUpToDate>false</LinksUpToDate>
  <CharactersWithSpaces>5000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2023-06-16T06:56:00Z</dcterms:created>
  <dc:creator>知行</dc:creator>
  <cp:lastModifiedBy>HUAWEI</cp:lastModifiedBy>
  <cp:lastPrinted>2025-02-09T02:30:00Z</cp:lastPrinted>
  <dcterms:modified xsi:type="dcterms:W3CDTF">2025-02-10T09:14:08Z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6D7AD3B47F4848E8A98DCFF5719D53DA_13</vt:lpwstr>
  </property>
  <property fmtid="{D5CDD505-2E9C-101B-9397-08002B2CF9AE}" pid="4" name="KSOTemplateDocerSaveRecord">
    <vt:lpwstr>eyJoZGlkIjoiNjQ3M2E1ZDhjNjk5MTliYzY4ZDcwNjcwYzdmMDUwODIiLCJ1c2VySWQiOiI4MDcxNjI2ODkifQ==</vt:lpwstr>
  </property>
</Properties>
</file>