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88AE">
      <w:pPr>
        <w:widowControl/>
        <w:spacing w:line="560" w:lineRule="exact"/>
        <w:jc w:val="left"/>
        <w:textAlignment w:val="center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  <w:t>：</w:t>
      </w:r>
    </w:p>
    <w:bookmarkEnd w:id="0"/>
    <w:p w14:paraId="727A0270">
      <w:pPr>
        <w:widowControl/>
        <w:spacing w:line="560" w:lineRule="exact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</w:p>
    <w:p w14:paraId="00D86A9B"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各专业学位类别的领域设置情况</w:t>
      </w:r>
    </w:p>
    <w:p w14:paraId="02C3B4CF"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p w14:paraId="097E60CD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金融</w:t>
      </w:r>
    </w:p>
    <w:p w14:paraId="053BF025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6F042B4F"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应用统计</w:t>
      </w:r>
    </w:p>
    <w:p w14:paraId="58763EB4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2E003176"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税务</w:t>
      </w:r>
    </w:p>
    <w:p w14:paraId="560D75C3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49B23022"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国际商务</w:t>
      </w:r>
    </w:p>
    <w:p w14:paraId="26AC2E4C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07057136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保险</w:t>
      </w:r>
    </w:p>
    <w:p w14:paraId="37E84495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76D4E221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资产评估</w:t>
      </w:r>
    </w:p>
    <w:p w14:paraId="308FE0DD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5FF4110F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0257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审计</w:t>
      </w:r>
    </w:p>
    <w:p w14:paraId="35BB8A46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313F5D11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法律</w:t>
      </w:r>
    </w:p>
    <w:p w14:paraId="724BE42D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66E22F3D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社会工作</w:t>
      </w:r>
    </w:p>
    <w:p w14:paraId="0CF0FD0E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1B247D24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0353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警务</w:t>
      </w:r>
    </w:p>
    <w:p w14:paraId="1615E835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35D5763B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教育</w:t>
      </w:r>
    </w:p>
    <w:p w14:paraId="290BC24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教育管理</w:t>
      </w:r>
    </w:p>
    <w:p w14:paraId="4329E41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学科教学（思政）</w:t>
      </w:r>
    </w:p>
    <w:p w14:paraId="3920BB5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学科教学（语文）</w:t>
      </w:r>
    </w:p>
    <w:p w14:paraId="37C1040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学科教学（数学）</w:t>
      </w:r>
    </w:p>
    <w:p w14:paraId="02C361B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学科教学（物理）</w:t>
      </w:r>
    </w:p>
    <w:p w14:paraId="1C87C08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学科教学（化学）</w:t>
      </w:r>
    </w:p>
    <w:p w14:paraId="1EF102B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学科教学（生物）</w:t>
      </w:r>
    </w:p>
    <w:p w14:paraId="1F01D58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学科教学（英语）</w:t>
      </w:r>
    </w:p>
    <w:p w14:paraId="2469C54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045109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学科教学（历史）</w:t>
      </w:r>
    </w:p>
    <w:p w14:paraId="08C327B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学科教学（地理）</w:t>
      </w:r>
    </w:p>
    <w:p w14:paraId="41D6696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学科教学（音乐）</w:t>
      </w:r>
    </w:p>
    <w:p w14:paraId="59972FF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学科教学（体育）</w:t>
      </w:r>
    </w:p>
    <w:p w14:paraId="77B5D76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学科教学（美术）</w:t>
      </w:r>
    </w:p>
    <w:p w14:paraId="3CF66E8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现代教育技术</w:t>
      </w:r>
    </w:p>
    <w:p w14:paraId="54FBB4F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045115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小学教育</w:t>
      </w:r>
    </w:p>
    <w:p w14:paraId="575A6C3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045116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心理健康教育</w:t>
      </w:r>
    </w:p>
    <w:p w14:paraId="42F5E62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045117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科学与技术教育</w:t>
      </w:r>
    </w:p>
    <w:p w14:paraId="6E8A2E4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045118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学前教育</w:t>
      </w:r>
    </w:p>
    <w:p w14:paraId="461ED6D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045119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特殊教育</w:t>
      </w:r>
    </w:p>
    <w:p w14:paraId="282445E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045120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职业技术教育</w:t>
      </w:r>
    </w:p>
    <w:p w14:paraId="129B76C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045171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学校课程与教学</w:t>
      </w:r>
    </w:p>
    <w:p w14:paraId="7129914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045172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学生发展与教育</w:t>
      </w:r>
    </w:p>
    <w:p w14:paraId="62B745D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045173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教育领导与管理</w:t>
      </w:r>
    </w:p>
    <w:p w14:paraId="2DCBF19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045174</w:t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汉语国际教育</w:t>
      </w:r>
    </w:p>
    <w:p w14:paraId="0DA5A0EF"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注: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045171、045172、045173、045174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仅限博士层次。</w:t>
      </w:r>
    </w:p>
    <w:p w14:paraId="55315861">
      <w:pPr>
        <w:widowControl/>
        <w:spacing w:line="560" w:lineRule="exact"/>
        <w:ind w:left="1050" w:leftChars="500"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6987DECE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体育</w:t>
      </w:r>
    </w:p>
    <w:p w14:paraId="1E9BC5A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体育教学</w:t>
      </w:r>
    </w:p>
    <w:p w14:paraId="58FA566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运动训练</w:t>
      </w:r>
    </w:p>
    <w:p w14:paraId="16D0C8B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竞赛组织管理</w:t>
      </w:r>
    </w:p>
    <w:p w14:paraId="1C7B800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045204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社会体育指导</w:t>
      </w:r>
    </w:p>
    <w:p w14:paraId="34F29449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汉语国际教育</w:t>
      </w:r>
    </w:p>
    <w:p w14:paraId="1E1FDC8B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1CDE7411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0454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应用心理</w:t>
      </w:r>
    </w:p>
    <w:p w14:paraId="43244EBF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5E290FCF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翻译</w:t>
      </w:r>
    </w:p>
    <w:p w14:paraId="2838953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英语笔译</w:t>
      </w:r>
    </w:p>
    <w:p w14:paraId="1DC0B2A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英语口译</w:t>
      </w:r>
    </w:p>
    <w:p w14:paraId="4400FDD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俄语笔译</w:t>
      </w:r>
    </w:p>
    <w:p w14:paraId="49FE0AC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俄语口译</w:t>
      </w:r>
    </w:p>
    <w:p w14:paraId="31EFF39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日语笔译</w:t>
      </w:r>
    </w:p>
    <w:p w14:paraId="5D61F34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日语口译</w:t>
      </w:r>
    </w:p>
    <w:p w14:paraId="11BDCBF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法语笔译</w:t>
      </w:r>
    </w:p>
    <w:p w14:paraId="3945D9C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法语口译</w:t>
      </w:r>
    </w:p>
    <w:p w14:paraId="47BFAEF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德语笔译</w:t>
      </w:r>
    </w:p>
    <w:p w14:paraId="1FA7D1C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德语口译</w:t>
      </w:r>
    </w:p>
    <w:p w14:paraId="0427CB4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朝鲜语笔译</w:t>
      </w:r>
    </w:p>
    <w:p w14:paraId="05AD888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朝鲜语口译</w:t>
      </w:r>
    </w:p>
    <w:p w14:paraId="6D5A9B6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西班牙语笔译</w:t>
      </w:r>
    </w:p>
    <w:p w14:paraId="480960E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西班牙语口译</w:t>
      </w:r>
    </w:p>
    <w:p w14:paraId="2AD7D36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阿拉伯语笔译</w:t>
      </w:r>
    </w:p>
    <w:p w14:paraId="34D569C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阿拉伯语口译</w:t>
      </w:r>
    </w:p>
    <w:p w14:paraId="7A472DC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泰语笔译</w:t>
      </w:r>
    </w:p>
    <w:p w14:paraId="17B470F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泰语口译</w:t>
      </w:r>
    </w:p>
    <w:p w14:paraId="005E211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意大利语笔译</w:t>
      </w:r>
    </w:p>
    <w:p w14:paraId="3627A6F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意大利语口译</w:t>
      </w:r>
    </w:p>
    <w:p w14:paraId="2A3D8CD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越南语笔译</w:t>
      </w:r>
    </w:p>
    <w:p w14:paraId="6335CCC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055122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越南语口译</w:t>
      </w:r>
    </w:p>
    <w:p w14:paraId="76A104EA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新闻与传播</w:t>
      </w:r>
    </w:p>
    <w:p w14:paraId="0562197F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1A467BC6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0553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出版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</w:p>
    <w:p w14:paraId="0F3268AF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752B4BA7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0651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文物与博物馆</w:t>
      </w:r>
    </w:p>
    <w:p w14:paraId="6CDA96D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考古学</w:t>
      </w:r>
    </w:p>
    <w:p w14:paraId="18DAE1B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博物馆学</w:t>
      </w:r>
    </w:p>
    <w:p w14:paraId="201241A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文化遗产</w:t>
      </w:r>
    </w:p>
    <w:p w14:paraId="6C6CE7D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065104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文物保护</w:t>
      </w:r>
    </w:p>
    <w:p w14:paraId="3CC60205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建筑学</w:t>
      </w:r>
    </w:p>
    <w:p w14:paraId="5480EAFF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189657FE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城市规划</w:t>
      </w:r>
    </w:p>
    <w:p w14:paraId="70C41FBC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6259C761">
      <w:pPr>
        <w:widowControl/>
        <w:spacing w:line="560" w:lineRule="exact"/>
        <w:ind w:left="1050" w:leftChars="500"/>
        <w:jc w:val="left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电子信息</w:t>
      </w:r>
    </w:p>
    <w:p w14:paraId="25175A0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新一代电子信息技术（含量子技术等）</w:t>
      </w:r>
    </w:p>
    <w:p w14:paraId="0BE4DB9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通信工程（含宽带网络、移动通信等）</w:t>
      </w:r>
    </w:p>
    <w:p w14:paraId="65C7FF2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集成电路工程</w:t>
      </w:r>
    </w:p>
    <w:p w14:paraId="44952F5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计算机技术</w:t>
      </w:r>
    </w:p>
    <w:p w14:paraId="2A46468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软件工程</w:t>
      </w:r>
    </w:p>
    <w:p w14:paraId="650D1AD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控制工程</w:t>
      </w:r>
    </w:p>
    <w:p w14:paraId="42CB638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仪器仪表工程</w:t>
      </w:r>
    </w:p>
    <w:p w14:paraId="0FB5049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光电信息工程</w:t>
      </w:r>
    </w:p>
    <w:p w14:paraId="2E7DB53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生物医学工程</w:t>
      </w:r>
    </w:p>
    <w:p w14:paraId="279E378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人工智能</w:t>
      </w:r>
    </w:p>
    <w:p w14:paraId="7BC51E7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大数据技术与工程</w:t>
      </w:r>
    </w:p>
    <w:p w14:paraId="41E8F76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085412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网络与信息安全</w:t>
      </w:r>
    </w:p>
    <w:p w14:paraId="5189397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机械</w:t>
      </w:r>
    </w:p>
    <w:p w14:paraId="3B0E651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机械工程</w:t>
      </w:r>
    </w:p>
    <w:p w14:paraId="3248FA8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车辆工程</w:t>
      </w:r>
    </w:p>
    <w:p w14:paraId="34BEBD7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航空工程</w:t>
      </w:r>
    </w:p>
    <w:p w14:paraId="14785F1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航天工程</w:t>
      </w:r>
    </w:p>
    <w:p w14:paraId="68E3F64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船舶工程</w:t>
      </w:r>
    </w:p>
    <w:p w14:paraId="0C6BD93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兵器工程</w:t>
      </w:r>
    </w:p>
    <w:p w14:paraId="2079ABA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工业设计工程</w:t>
      </w:r>
    </w:p>
    <w:p w14:paraId="76BB5C9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农机装备工程</w:t>
      </w:r>
    </w:p>
    <w:p w14:paraId="0CDB0F4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智能制造技术</w:t>
      </w:r>
    </w:p>
    <w:p w14:paraId="00A57AD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085510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机器人工程</w:t>
      </w:r>
    </w:p>
    <w:p w14:paraId="71364C0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材料与化工</w:t>
      </w:r>
    </w:p>
    <w:p w14:paraId="40C9D64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材料工程</w:t>
      </w:r>
    </w:p>
    <w:p w14:paraId="1A2D6C3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化学工程</w:t>
      </w:r>
    </w:p>
    <w:p w14:paraId="5B9DED7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冶金工程</w:t>
      </w:r>
    </w:p>
    <w:p w14:paraId="54AD07B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纺织工程</w:t>
      </w:r>
    </w:p>
    <w:p w14:paraId="0D0DC48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林业工程</w:t>
      </w:r>
    </w:p>
    <w:p w14:paraId="46B87D4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085606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轻化工程（含皮革、纸张、织物加工等）</w:t>
      </w:r>
    </w:p>
    <w:p w14:paraId="37A7BF1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资源与环境</w:t>
      </w:r>
    </w:p>
    <w:p w14:paraId="730629B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环境工程</w:t>
      </w:r>
    </w:p>
    <w:p w14:paraId="4E7B522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安全工程</w:t>
      </w:r>
    </w:p>
    <w:p w14:paraId="6C0AB78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地质工程</w:t>
      </w:r>
    </w:p>
    <w:p w14:paraId="72303D7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测绘工程</w:t>
      </w:r>
    </w:p>
    <w:p w14:paraId="3FB3D72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矿业工程</w:t>
      </w:r>
    </w:p>
    <w:p w14:paraId="0757491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085706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石油与天然气工程</w:t>
      </w:r>
    </w:p>
    <w:p w14:paraId="6D9D94E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能源动力</w:t>
      </w:r>
    </w:p>
    <w:p w14:paraId="76702EE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电气工程</w:t>
      </w:r>
    </w:p>
    <w:p w14:paraId="48C38B9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动力工程</w:t>
      </w:r>
    </w:p>
    <w:p w14:paraId="10CFD51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核能工程</w:t>
      </w:r>
    </w:p>
    <w:p w14:paraId="102E78A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航空发动机工程</w:t>
      </w:r>
    </w:p>
    <w:p w14:paraId="61D8237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燃气轮机工程</w:t>
      </w:r>
    </w:p>
    <w:p w14:paraId="3BD67DC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航天动力工程</w:t>
      </w:r>
    </w:p>
    <w:p w14:paraId="2EA40F7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清洁能源技术</w:t>
      </w:r>
    </w:p>
    <w:p w14:paraId="5E1A78C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085808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储能技术</w:t>
      </w:r>
    </w:p>
    <w:p w14:paraId="37006C2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0859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土木水利</w:t>
      </w:r>
    </w:p>
    <w:p w14:paraId="3055D0D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土木工程</w:t>
      </w:r>
    </w:p>
    <w:p w14:paraId="673AB5E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水利工程</w:t>
      </w:r>
    </w:p>
    <w:p w14:paraId="5261564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海洋工程</w:t>
      </w:r>
    </w:p>
    <w:p w14:paraId="7B37C93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农田水土工程</w:t>
      </w:r>
    </w:p>
    <w:p w14:paraId="262E501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市政工程（含给排水等）</w:t>
      </w:r>
    </w:p>
    <w:p w14:paraId="36F7267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085906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人工环境工程（含供热、通风及空调等）</w:t>
      </w:r>
    </w:p>
    <w:p w14:paraId="382A9B3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生物与医药</w:t>
      </w:r>
    </w:p>
    <w:p w14:paraId="307E26F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生物技术与工程</w:t>
      </w:r>
    </w:p>
    <w:p w14:paraId="72AA220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制药工程</w:t>
      </w:r>
    </w:p>
    <w:p w14:paraId="03E8654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食品工程</w:t>
      </w:r>
    </w:p>
    <w:p w14:paraId="53CFC53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086004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发酵工程</w:t>
      </w:r>
    </w:p>
    <w:p w14:paraId="0BCD8AA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0861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交通运输</w:t>
      </w:r>
    </w:p>
    <w:p w14:paraId="7F50AE5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轨道交通运输</w:t>
      </w:r>
    </w:p>
    <w:p w14:paraId="553DB23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道路交通运输</w:t>
      </w:r>
    </w:p>
    <w:p w14:paraId="3AEB148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水路交通运输</w:t>
      </w:r>
    </w:p>
    <w:p w14:paraId="677FD82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航空交通运输</w:t>
      </w:r>
    </w:p>
    <w:p w14:paraId="69792EA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086105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管道交通运输</w:t>
      </w:r>
    </w:p>
    <w:p w14:paraId="1CD4003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农业</w:t>
      </w:r>
    </w:p>
    <w:p w14:paraId="6BEE0A8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农艺与种业</w:t>
      </w:r>
    </w:p>
    <w:p w14:paraId="261691B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资源利用与植物保护</w:t>
      </w:r>
    </w:p>
    <w:p w14:paraId="4AE1198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畜牧</w:t>
      </w:r>
    </w:p>
    <w:p w14:paraId="389D608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渔业发展</w:t>
      </w:r>
    </w:p>
    <w:p w14:paraId="088C168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食品加工与安全</w:t>
      </w:r>
    </w:p>
    <w:p w14:paraId="0147D39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农业工程与信息技术</w:t>
      </w:r>
    </w:p>
    <w:p w14:paraId="3B8E00D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农业管理</w:t>
      </w:r>
    </w:p>
    <w:p w14:paraId="5484D07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095138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农村发展</w:t>
      </w:r>
    </w:p>
    <w:p w14:paraId="0AC76CF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兽医</w:t>
      </w:r>
    </w:p>
    <w:p w14:paraId="39F35A1D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1FABBCA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风景园林</w:t>
      </w:r>
    </w:p>
    <w:p w14:paraId="2218B666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38501F5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0954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林业</w:t>
      </w:r>
    </w:p>
    <w:p w14:paraId="5055C750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0DD89BC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临床医学</w:t>
      </w:r>
    </w:p>
    <w:p w14:paraId="057EF16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内科学</w:t>
      </w:r>
    </w:p>
    <w:p w14:paraId="71FFBEC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儿科学</w:t>
      </w:r>
    </w:p>
    <w:p w14:paraId="7B47BC2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老年医学</w:t>
      </w:r>
    </w:p>
    <w:p w14:paraId="0A0908F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神经病学</w:t>
      </w:r>
    </w:p>
    <w:p w14:paraId="17AACB5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精神病与精神卫生学</w:t>
      </w:r>
    </w:p>
    <w:p w14:paraId="0E48BFD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皮肤病与性病学</w:t>
      </w:r>
    </w:p>
    <w:p w14:paraId="17F4B47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急诊医学</w:t>
      </w:r>
    </w:p>
    <w:p w14:paraId="21BCCBE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重症医学</w:t>
      </w:r>
    </w:p>
    <w:p w14:paraId="62E7CC2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105109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全科医学</w:t>
      </w:r>
    </w:p>
    <w:p w14:paraId="7190404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康复医学与理疗学</w:t>
      </w:r>
    </w:p>
    <w:p w14:paraId="45FE8F2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外科学</w:t>
      </w:r>
    </w:p>
    <w:p w14:paraId="51C791C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儿外科学</w:t>
      </w:r>
    </w:p>
    <w:p w14:paraId="703076B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骨科学</w:t>
      </w:r>
    </w:p>
    <w:p w14:paraId="0E47ABF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运动医学</w:t>
      </w:r>
    </w:p>
    <w:p w14:paraId="6E9C0574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妇产科学</w:t>
      </w:r>
    </w:p>
    <w:p w14:paraId="728A293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眼科学</w:t>
      </w:r>
    </w:p>
    <w:p w14:paraId="395C7A1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耳鼻咽喉科学</w:t>
      </w:r>
    </w:p>
    <w:p w14:paraId="2BC4FDC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麻醉学</w:t>
      </w:r>
    </w:p>
    <w:p w14:paraId="3F4990D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105119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临床病理</w:t>
      </w:r>
    </w:p>
    <w:p w14:paraId="0445789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105120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临床检验诊断学</w:t>
      </w:r>
    </w:p>
    <w:p w14:paraId="7831254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肿瘤学</w:t>
      </w:r>
    </w:p>
    <w:p w14:paraId="10710E5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放射肿瘤学</w:t>
      </w:r>
    </w:p>
    <w:p w14:paraId="5C409DFC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放射影像学</w:t>
      </w:r>
    </w:p>
    <w:p w14:paraId="35F9C01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超声医学</w:t>
      </w:r>
    </w:p>
    <w:p w14:paraId="494AE94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核医学</w:t>
      </w:r>
    </w:p>
    <w:p w14:paraId="6A1F5D9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105126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医学遗传学</w:t>
      </w:r>
    </w:p>
    <w:p w14:paraId="08B49FA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口腔医学</w:t>
      </w:r>
    </w:p>
    <w:p w14:paraId="54CF196E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145CB311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公共卫生</w:t>
      </w:r>
    </w:p>
    <w:p w14:paraId="0EA447C7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434E42E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护理</w:t>
      </w:r>
    </w:p>
    <w:p w14:paraId="76FD9015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2C698CC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药学</w:t>
      </w:r>
    </w:p>
    <w:p w14:paraId="3726F289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684BA27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中药学</w:t>
      </w:r>
    </w:p>
    <w:p w14:paraId="286F1C4A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232CC0E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1057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中医</w:t>
      </w:r>
    </w:p>
    <w:p w14:paraId="35C7EF32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0DA7E5FF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工商管理</w:t>
      </w:r>
    </w:p>
    <w:p w14:paraId="042466FD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7D2F1F9B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公共管理</w:t>
      </w:r>
    </w:p>
    <w:p w14:paraId="20AC98B3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13DC7173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会计</w:t>
      </w:r>
    </w:p>
    <w:p w14:paraId="5DF4FC94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0AF9113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旅游管理</w:t>
      </w:r>
    </w:p>
    <w:p w14:paraId="6B91A8A5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284D3A7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图书情报</w:t>
      </w:r>
    </w:p>
    <w:p w14:paraId="770AC02E">
      <w:pPr>
        <w:widowControl/>
        <w:spacing w:line="560" w:lineRule="exact"/>
        <w:ind w:left="1050" w:leftChars="500"/>
        <w:jc w:val="left"/>
        <w:textAlignment w:val="center"/>
        <w:rPr>
          <w:rFonts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小标宋简体"/>
          <w:color w:val="000000"/>
          <w:kern w:val="0"/>
          <w:sz w:val="32"/>
          <w:szCs w:val="32"/>
          <w:lang w:bidi="ar"/>
        </w:rPr>
        <w:t>（不分设领域）</w:t>
      </w:r>
    </w:p>
    <w:p w14:paraId="2414E6D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1256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工程管理</w:t>
      </w:r>
    </w:p>
    <w:p w14:paraId="4AB5D95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工程管理</w:t>
      </w:r>
    </w:p>
    <w:p w14:paraId="3D5FB466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项目管理</w:t>
      </w:r>
    </w:p>
    <w:p w14:paraId="1B98861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工业工程与管理</w:t>
      </w:r>
    </w:p>
    <w:p w14:paraId="50E8B18D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125604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物流工程与管理</w:t>
      </w:r>
    </w:p>
    <w:p w14:paraId="1219371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  <w:lang w:bidi="ar"/>
        </w:rPr>
        <w:t>1351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  <w:lang w:bidi="ar"/>
        </w:rPr>
        <w:t>艺术</w:t>
      </w:r>
    </w:p>
    <w:p w14:paraId="7D9CBFF7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135101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音乐</w:t>
      </w:r>
    </w:p>
    <w:p w14:paraId="017D5EC5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135102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戏剧</w:t>
      </w:r>
    </w:p>
    <w:p w14:paraId="41A95EBE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135103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戏曲</w:t>
      </w:r>
    </w:p>
    <w:p w14:paraId="19A47B30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135104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电影</w:t>
      </w:r>
    </w:p>
    <w:p w14:paraId="5616AF69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135105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广播电视</w:t>
      </w:r>
    </w:p>
    <w:p w14:paraId="3F543A38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135106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舞蹈</w:t>
      </w:r>
    </w:p>
    <w:p w14:paraId="1D4A3F7A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135107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美术</w:t>
      </w:r>
    </w:p>
    <w:p w14:paraId="1D343E92">
      <w:pPr>
        <w:widowControl/>
        <w:spacing w:line="560" w:lineRule="exact"/>
        <w:ind w:left="1050" w:leftChars="500"/>
        <w:jc w:val="left"/>
        <w:textAlignment w:val="center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135108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ab/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艺术设计</w:t>
      </w:r>
    </w:p>
    <w:sectPr>
      <w:footerReference r:id="rId3" w:type="default"/>
      <w:type w:val="continuous"/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5263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71C1A26">
        <w:pPr>
          <w:pStyle w:val="3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9CD9CD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2UyNTY5NzViNDQ5ZWZjZTgzOTFhMzBjN2ZlNmIifQ=="/>
  </w:docVars>
  <w:rsids>
    <w:rsidRoot w:val="00344307"/>
    <w:rsid w:val="0001697A"/>
    <w:rsid w:val="000746F2"/>
    <w:rsid w:val="0008511F"/>
    <w:rsid w:val="00095DAE"/>
    <w:rsid w:val="00097520"/>
    <w:rsid w:val="000B1B40"/>
    <w:rsid w:val="00130DE2"/>
    <w:rsid w:val="00130F6D"/>
    <w:rsid w:val="0013182E"/>
    <w:rsid w:val="00145D17"/>
    <w:rsid w:val="00187CF7"/>
    <w:rsid w:val="001944DE"/>
    <w:rsid w:val="001A4844"/>
    <w:rsid w:val="00256F5C"/>
    <w:rsid w:val="00257C47"/>
    <w:rsid w:val="0029792E"/>
    <w:rsid w:val="002A1069"/>
    <w:rsid w:val="002A58EB"/>
    <w:rsid w:val="002B4A82"/>
    <w:rsid w:val="002E033A"/>
    <w:rsid w:val="002E5E48"/>
    <w:rsid w:val="002F6872"/>
    <w:rsid w:val="00320404"/>
    <w:rsid w:val="003310D9"/>
    <w:rsid w:val="00344307"/>
    <w:rsid w:val="00372B00"/>
    <w:rsid w:val="003A097C"/>
    <w:rsid w:val="003C2EF5"/>
    <w:rsid w:val="003C60B5"/>
    <w:rsid w:val="003D5C5F"/>
    <w:rsid w:val="003F60DF"/>
    <w:rsid w:val="00401D59"/>
    <w:rsid w:val="00467246"/>
    <w:rsid w:val="004B15CC"/>
    <w:rsid w:val="004F5873"/>
    <w:rsid w:val="005163D7"/>
    <w:rsid w:val="00531DB7"/>
    <w:rsid w:val="00553107"/>
    <w:rsid w:val="00553B42"/>
    <w:rsid w:val="005574B8"/>
    <w:rsid w:val="005656E6"/>
    <w:rsid w:val="00620EA0"/>
    <w:rsid w:val="00625548"/>
    <w:rsid w:val="006346EE"/>
    <w:rsid w:val="00662696"/>
    <w:rsid w:val="0068439B"/>
    <w:rsid w:val="006B08F3"/>
    <w:rsid w:val="006C7F65"/>
    <w:rsid w:val="006D4927"/>
    <w:rsid w:val="006F2436"/>
    <w:rsid w:val="00704922"/>
    <w:rsid w:val="00730594"/>
    <w:rsid w:val="00740A9A"/>
    <w:rsid w:val="00753D25"/>
    <w:rsid w:val="00785067"/>
    <w:rsid w:val="007965AE"/>
    <w:rsid w:val="007A0587"/>
    <w:rsid w:val="007D17C4"/>
    <w:rsid w:val="008226D0"/>
    <w:rsid w:val="00835D49"/>
    <w:rsid w:val="00837D0C"/>
    <w:rsid w:val="0089501E"/>
    <w:rsid w:val="008B314A"/>
    <w:rsid w:val="008B48A5"/>
    <w:rsid w:val="008B5308"/>
    <w:rsid w:val="0092692A"/>
    <w:rsid w:val="00995459"/>
    <w:rsid w:val="009B192F"/>
    <w:rsid w:val="009D6A09"/>
    <w:rsid w:val="009F0EC2"/>
    <w:rsid w:val="009F21B6"/>
    <w:rsid w:val="00A32484"/>
    <w:rsid w:val="00A5373B"/>
    <w:rsid w:val="00A55037"/>
    <w:rsid w:val="00A91FCA"/>
    <w:rsid w:val="00AA083E"/>
    <w:rsid w:val="00AC169F"/>
    <w:rsid w:val="00AE0FF0"/>
    <w:rsid w:val="00AE25A5"/>
    <w:rsid w:val="00B02155"/>
    <w:rsid w:val="00B07033"/>
    <w:rsid w:val="00BA6890"/>
    <w:rsid w:val="00BA69CD"/>
    <w:rsid w:val="00BB692C"/>
    <w:rsid w:val="00BD3D98"/>
    <w:rsid w:val="00BE0191"/>
    <w:rsid w:val="00C16FA7"/>
    <w:rsid w:val="00C738A8"/>
    <w:rsid w:val="00D43EBD"/>
    <w:rsid w:val="00D44219"/>
    <w:rsid w:val="00D6120D"/>
    <w:rsid w:val="00D7075C"/>
    <w:rsid w:val="00DA62D6"/>
    <w:rsid w:val="00DC7E27"/>
    <w:rsid w:val="00DD44FC"/>
    <w:rsid w:val="00DE3C68"/>
    <w:rsid w:val="00E05BF2"/>
    <w:rsid w:val="00E12E05"/>
    <w:rsid w:val="00E16436"/>
    <w:rsid w:val="00E269D7"/>
    <w:rsid w:val="00E273F0"/>
    <w:rsid w:val="00E47F35"/>
    <w:rsid w:val="00E56EED"/>
    <w:rsid w:val="00E57D74"/>
    <w:rsid w:val="00E92FCB"/>
    <w:rsid w:val="00EB743A"/>
    <w:rsid w:val="00EC6C34"/>
    <w:rsid w:val="00EF1137"/>
    <w:rsid w:val="00F15AF1"/>
    <w:rsid w:val="00F15BCA"/>
    <w:rsid w:val="00F27536"/>
    <w:rsid w:val="00F53CC1"/>
    <w:rsid w:val="00F741F9"/>
    <w:rsid w:val="00F80417"/>
    <w:rsid w:val="00FE7863"/>
    <w:rsid w:val="00FF097F"/>
    <w:rsid w:val="00FF3702"/>
    <w:rsid w:val="2A8D1562"/>
    <w:rsid w:val="2E8C1026"/>
    <w:rsid w:val="3D264CAB"/>
    <w:rsid w:val="4A57225A"/>
    <w:rsid w:val="658D5E37"/>
    <w:rsid w:val="74F244D8"/>
    <w:rsid w:val="7F1E1B2B"/>
    <w:rsid w:val="F2F6AEAD"/>
    <w:rsid w:val="FF37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9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01"/>
    <w:basedOn w:val="6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9">
    <w:name w:val="font12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870CA49D-77A4-404D-83AE-0E8A49279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422</Words>
  <Characters>2407</Characters>
  <Lines>20</Lines>
  <Paragraphs>5</Paragraphs>
  <TotalTime>131</TotalTime>
  <ScaleCrop>false</ScaleCrop>
  <LinksUpToDate>false</LinksUpToDate>
  <CharactersWithSpaces>2824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2020-12-30T16:18:00Z</dcterms:created>
  <dc:creator>oubaigang</dc:creator>
  <cp:lastModifiedBy>海阔天空</cp:lastModifiedBy>
  <cp:lastPrinted>2020-12-31T01:14:00Z</cp:lastPrinted>
  <dcterms:modified xsi:type="dcterms:W3CDTF">2025-01-21T09:31:27Z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43E8867506000240B0F18E6770473E15_43</vt:lpwstr>
  </property>
</Properties>
</file>