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8DE39">
      <w:pPr>
        <w:spacing w:after="289" w:afterLines="50" w:line="590" w:lineRule="exact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1</w:t>
      </w:r>
    </w:p>
    <w:p w14:paraId="35284FF2">
      <w:pPr>
        <w:spacing w:after="289" w:afterLines="50" w:line="59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成都市青羊区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社会保险事务中心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名编外人员岗位表</w:t>
      </w:r>
    </w:p>
    <w:bookmarkEnd w:id="0"/>
    <w:tbl>
      <w:tblPr>
        <w:tblStyle w:val="3"/>
        <w:tblW w:w="13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88"/>
        <w:gridCol w:w="850"/>
        <w:gridCol w:w="2410"/>
        <w:gridCol w:w="2268"/>
        <w:gridCol w:w="1493"/>
        <w:gridCol w:w="4853"/>
      </w:tblGrid>
      <w:tr w14:paraId="362E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noWrap w:val="0"/>
            <w:vAlign w:val="center"/>
          </w:tcPr>
          <w:p w14:paraId="6EFEF3B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 w14:paraId="741AB27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岗位名称</w:t>
            </w:r>
          </w:p>
        </w:tc>
        <w:tc>
          <w:tcPr>
            <w:tcW w:w="850" w:type="dxa"/>
            <w:noWrap w:val="0"/>
            <w:vAlign w:val="center"/>
          </w:tcPr>
          <w:p w14:paraId="3CA0CA80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</w:t>
            </w:r>
          </w:p>
          <w:p w14:paraId="37A6522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人数</w:t>
            </w:r>
          </w:p>
        </w:tc>
        <w:tc>
          <w:tcPr>
            <w:tcW w:w="2410" w:type="dxa"/>
            <w:noWrap w:val="0"/>
            <w:vAlign w:val="center"/>
          </w:tcPr>
          <w:p w14:paraId="19ECFF6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2268" w:type="dxa"/>
            <w:noWrap w:val="0"/>
            <w:vAlign w:val="center"/>
          </w:tcPr>
          <w:p w14:paraId="11E2FEE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岗位职责</w:t>
            </w:r>
          </w:p>
        </w:tc>
        <w:tc>
          <w:tcPr>
            <w:tcW w:w="1493" w:type="dxa"/>
            <w:noWrap w:val="0"/>
            <w:vAlign w:val="center"/>
          </w:tcPr>
          <w:p w14:paraId="3C12E008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学历学位</w:t>
            </w:r>
          </w:p>
        </w:tc>
        <w:tc>
          <w:tcPr>
            <w:tcW w:w="4853" w:type="dxa"/>
            <w:noWrap w:val="0"/>
            <w:vAlign w:val="center"/>
          </w:tcPr>
          <w:p w14:paraId="66FE723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其他要求</w:t>
            </w:r>
          </w:p>
        </w:tc>
      </w:tr>
      <w:tr w14:paraId="66C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625" w:type="dxa"/>
            <w:noWrap w:val="0"/>
            <w:vAlign w:val="center"/>
          </w:tcPr>
          <w:p w14:paraId="24AF7E48">
            <w:pPr>
              <w:spacing w:after="289" w:afterLines="50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788" w:type="dxa"/>
            <w:noWrap w:val="0"/>
            <w:vAlign w:val="center"/>
          </w:tcPr>
          <w:p w14:paraId="0ECC9CF1">
            <w:pPr>
              <w:spacing w:after="289" w:afterLines="50" w:line="360" w:lineRule="exact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sz w:val="24"/>
                <w:szCs w:val="24"/>
                <w:lang w:val="en-US" w:eastAsia="zh-CN" w:bidi="ar"/>
              </w:rPr>
              <w:t>窗口经办</w:t>
            </w:r>
            <w:r>
              <w:rPr>
                <w:rFonts w:eastAsia="方正仿宋_GBK"/>
                <w:color w:val="auto"/>
                <w:sz w:val="24"/>
                <w:szCs w:val="24"/>
                <w:lang w:bidi="ar"/>
              </w:rPr>
              <w:t>岗</w:t>
            </w:r>
          </w:p>
        </w:tc>
        <w:tc>
          <w:tcPr>
            <w:tcW w:w="850" w:type="dxa"/>
            <w:noWrap w:val="0"/>
            <w:vAlign w:val="center"/>
          </w:tcPr>
          <w:p w14:paraId="45ADCD8E">
            <w:pPr>
              <w:spacing w:after="289" w:afterLines="50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人</w:t>
            </w:r>
          </w:p>
        </w:tc>
        <w:tc>
          <w:tcPr>
            <w:tcW w:w="2410" w:type="dxa"/>
            <w:noWrap w:val="0"/>
            <w:vAlign w:val="center"/>
          </w:tcPr>
          <w:p w14:paraId="5BD47172">
            <w:pPr>
              <w:spacing w:line="36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268" w:type="dxa"/>
            <w:noWrap w:val="0"/>
            <w:vAlign w:val="center"/>
          </w:tcPr>
          <w:p w14:paraId="42DEC935">
            <w:pPr>
              <w:widowControl w:val="0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bidi="ar"/>
              </w:rPr>
              <w:t>从事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 w:bidi="ar"/>
              </w:rPr>
              <w:t>社保经办窗口工作</w:t>
            </w:r>
          </w:p>
        </w:tc>
        <w:tc>
          <w:tcPr>
            <w:tcW w:w="1493" w:type="dxa"/>
            <w:noWrap w:val="0"/>
            <w:vAlign w:val="center"/>
          </w:tcPr>
          <w:p w14:paraId="081D17BE">
            <w:pPr>
              <w:spacing w:after="289" w:afterLines="50" w:line="360" w:lineRule="exact"/>
              <w:jc w:val="center"/>
              <w:rPr>
                <w:rFonts w:eastAsia="方正仿宋_GBK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kern w:val="2"/>
                <w:sz w:val="24"/>
                <w:szCs w:val="24"/>
              </w:rPr>
              <w:t>大学</w:t>
            </w:r>
            <w:r>
              <w:rPr>
                <w:rFonts w:eastAsia="方正仿宋_GBK"/>
                <w:kern w:val="2"/>
                <w:sz w:val="24"/>
                <w:szCs w:val="24"/>
              </w:rPr>
              <w:t>本科及以上学历</w:t>
            </w:r>
            <w:r>
              <w:rPr>
                <w:rFonts w:hint="eastAsia" w:eastAsia="方正仿宋_GBK"/>
                <w:kern w:val="2"/>
                <w:sz w:val="24"/>
                <w:szCs w:val="24"/>
              </w:rPr>
              <w:t>，并取得相应学位</w:t>
            </w:r>
          </w:p>
        </w:tc>
        <w:tc>
          <w:tcPr>
            <w:tcW w:w="4853" w:type="dxa"/>
            <w:noWrap w:val="0"/>
            <w:vAlign w:val="center"/>
          </w:tcPr>
          <w:p w14:paraId="3A31ADAD">
            <w:pPr>
              <w:spacing w:line="360" w:lineRule="exact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</w:rPr>
              <w:t>1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.面向社会所有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在职、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非在职人员；</w:t>
            </w:r>
          </w:p>
          <w:p w14:paraId="7E775A71">
            <w:pPr>
              <w:spacing w:line="360" w:lineRule="exact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.年龄在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周岁以上，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周岁及以下（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1985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日至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2007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日期间出生）</w:t>
            </w:r>
          </w:p>
          <w:p w14:paraId="0D07217C">
            <w:pPr>
              <w:spacing w:line="360" w:lineRule="exact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3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.政治素质好，责任心强，具有较强的组织纪律观念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中国共产党员（含预备期）优先。</w:t>
            </w:r>
          </w:p>
          <w:p w14:paraId="15ED15FD">
            <w:pPr>
              <w:spacing w:line="360" w:lineRule="exact"/>
              <w:textAlignment w:val="center"/>
              <w:rPr>
                <w:rFonts w:hint="default" w:eastAsia="方正仿宋_GBK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4.政务服务窗口工作经验一年及以上，提供单位工作证明或社保缴纳证明。</w:t>
            </w:r>
          </w:p>
          <w:p w14:paraId="65E83A1E">
            <w:pPr>
              <w:spacing w:line="360" w:lineRule="exact"/>
              <w:textAlignment w:val="center"/>
              <w:rPr>
                <w:rFonts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.能熟练操作计算机及使用日常办公软件；</w:t>
            </w:r>
          </w:p>
          <w:p w14:paraId="33730948">
            <w:pPr>
              <w:spacing w:line="360" w:lineRule="exact"/>
              <w:textAlignment w:val="center"/>
              <w:rPr>
                <w:rFonts w:eastAsia="方正仿宋_GBK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</w:rPr>
              <w:t>.具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有较强的沟通协调和公文写作能力；</w:t>
            </w:r>
          </w:p>
          <w:p w14:paraId="1F73F606">
            <w:pPr>
              <w:spacing w:line="360" w:lineRule="exact"/>
              <w:textAlignment w:val="center"/>
              <w:rPr>
                <w:rFonts w:hint="eastAsia" w:eastAsia="方正仿宋_GBK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eastAsia="方正仿宋_GBK"/>
                <w:color w:val="auto"/>
                <w:kern w:val="2"/>
                <w:sz w:val="24"/>
                <w:szCs w:val="24"/>
              </w:rPr>
              <w:t>.服从统一安排，服从岗位调配</w:t>
            </w:r>
            <w:r>
              <w:rPr>
                <w:rFonts w:hint="eastAsia" w:eastAsia="方正仿宋_GBK"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  <w:p w14:paraId="49A5A0B9">
            <w:pPr>
              <w:spacing w:line="360" w:lineRule="exact"/>
              <w:rPr>
                <w:rFonts w:hint="eastAsia" w:eastAsia="方正仿宋_GBK"/>
                <w:kern w:val="2"/>
                <w:sz w:val="24"/>
                <w:szCs w:val="24"/>
              </w:rPr>
            </w:pPr>
          </w:p>
        </w:tc>
      </w:tr>
    </w:tbl>
    <w:p w14:paraId="681FFF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ODQwMDJmYzk4YzAxOGQ5MjkyZGQ3YzcyMmIzOWUifQ=="/>
  </w:docVars>
  <w:rsids>
    <w:rsidRoot w:val="2CAF60E2"/>
    <w:rsid w:val="2CA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2025-02-06T02:38:00Z</dcterms:created>
  <dc:creator>耿荣聲</dc:creator>
  <cp:lastModifiedBy>耿荣聲</cp:lastModifiedBy>
  <dcterms:modified xsi:type="dcterms:W3CDTF">2025-02-06T02:39:16Z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54C18A13512D4DAEBB80B88F146F89E7_11</vt:lpwstr>
  </property>
</Properties>
</file>