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DBB88">
      <w:pPr>
        <w:pStyle w:val="3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  <w:t>1</w:t>
      </w:r>
    </w:p>
    <w:p w14:paraId="3C823E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lang w:val="en-US" w:eastAsia="zh-CN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 w:bidi="ar"/>
        </w:rPr>
        <w:t>成都市青羊区城市更新改造中心</w:t>
      </w: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 w:bidi="ar"/>
        </w:rPr>
        <w:t>公开招聘编外人员岗位表</w:t>
      </w:r>
    </w:p>
    <w:tbl>
      <w:tblPr>
        <w:tblStyle w:val="5"/>
        <w:tblW w:w="49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66"/>
        <w:gridCol w:w="1260"/>
        <w:gridCol w:w="1529"/>
        <w:gridCol w:w="1066"/>
        <w:gridCol w:w="1271"/>
        <w:gridCol w:w="5238"/>
        <w:gridCol w:w="1335"/>
        <w:gridCol w:w="801"/>
      </w:tblGrid>
      <w:tr w14:paraId="059C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tblHeader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1BDB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简介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拟聘</w:t>
            </w:r>
          </w:p>
          <w:p w14:paraId="11E7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职级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  <w:tc>
          <w:tcPr>
            <w:tcW w:w="1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咨询</w:t>
            </w: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50F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2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成都市青羊区城市更新改造中心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D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F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从事文稿起草、调查研究、综合协调、服务保障等工作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A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三级岗位职员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F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2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①学历学位：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学历，专业不限；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②年龄：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岁及以下；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③中共党员</w:t>
            </w: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（含中共预备党员）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④2年以上综合文稿写作经历,具有较高的政策理论水平和较强的综合分析能力、实际工作能力、文稿写作能力、调查研究能力、语言表达能力，有较强的事业心、责任感和开拓创新意识。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D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86528907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C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BD648E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8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52"/>
      <w:szCs w:val="52"/>
      <w:u w:val="none"/>
    </w:rPr>
  </w:style>
  <w:style w:type="character" w:customStyle="1" w:styleId="8">
    <w:name w:val="font41"/>
    <w:basedOn w:val="6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71"/>
    <w:basedOn w:val="6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1">
    <w:name w:val="font91"/>
    <w:basedOn w:val="6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2025-02-20T03:52:15Z</dcterms:created>
  <dc:creator>Lenovo</dc:creator>
  <cp:lastModifiedBy>很快乐</cp:lastModifiedBy>
  <dcterms:modified xsi:type="dcterms:W3CDTF">2025-02-20T03:52:34Z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eyJoZGlkIjoiMzE3MzcwYTlkYjM0NjJmNzQxZWY5MDMzYTdmZjI2MzUiLCJ1c2VySWQiOiIxNjI3NTU1MzE1In0=</vt:lpwstr>
  </property>
  <property fmtid="{D5CDD505-2E9C-101B-9397-08002B2CF9AE}" pid="4" name="ICV">
    <vt:lpwstr>C5227C4A4A51412B89BBE35B3B2DF468_12</vt:lpwstr>
  </property>
</Properties>
</file>