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成都市中小企业服务中心（成都市工业合作联社）</w:t>
      </w:r>
    </w:p>
    <w:p>
      <w:pPr>
        <w:spacing w:line="58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/>
          <w:sz w:val="36"/>
          <w:szCs w:val="36"/>
        </w:rPr>
        <w:t>年公开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招聘工作人员拟聘人员名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单</w:t>
      </w:r>
    </w:p>
    <w:tbl>
      <w:tblPr>
        <w:tblStyle w:val="2"/>
        <w:tblpPr w:leftFromText="180" w:rightFromText="180" w:vertAnchor="text" w:horzAnchor="page" w:tblpX="654" w:tblpY="589"/>
        <w:tblOverlap w:val="never"/>
        <w:tblW w:w="15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883"/>
        <w:gridCol w:w="1217"/>
        <w:gridCol w:w="943"/>
        <w:gridCol w:w="540"/>
        <w:gridCol w:w="1290"/>
        <w:gridCol w:w="1440"/>
        <w:gridCol w:w="2700"/>
        <w:gridCol w:w="519"/>
        <w:gridCol w:w="1241"/>
        <w:gridCol w:w="1186"/>
        <w:gridCol w:w="1337"/>
        <w:gridCol w:w="572"/>
        <w:gridCol w:w="764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6" w:hRule="exact"/>
        </w:trPr>
        <w:tc>
          <w:tcPr>
            <w:tcW w:w="50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序号</w:t>
            </w:r>
          </w:p>
        </w:tc>
        <w:tc>
          <w:tcPr>
            <w:tcW w:w="883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招聘单位</w:t>
            </w:r>
          </w:p>
        </w:tc>
        <w:tc>
          <w:tcPr>
            <w:tcW w:w="1217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拟聘岗位</w:t>
            </w:r>
          </w:p>
        </w:tc>
        <w:tc>
          <w:tcPr>
            <w:tcW w:w="943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姓名</w:t>
            </w:r>
          </w:p>
        </w:tc>
        <w:tc>
          <w:tcPr>
            <w:tcW w:w="540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性别</w:t>
            </w:r>
          </w:p>
        </w:tc>
        <w:tc>
          <w:tcPr>
            <w:tcW w:w="1290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出生年月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学历学位</w:t>
            </w:r>
          </w:p>
        </w:tc>
        <w:tc>
          <w:tcPr>
            <w:tcW w:w="2700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毕业院校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及专业</w:t>
            </w:r>
          </w:p>
        </w:tc>
        <w:tc>
          <w:tcPr>
            <w:tcW w:w="519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职称</w:t>
            </w:r>
          </w:p>
        </w:tc>
        <w:tc>
          <w:tcPr>
            <w:tcW w:w="1241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笔试成绩(百分制)</w:t>
            </w:r>
          </w:p>
        </w:tc>
        <w:tc>
          <w:tcPr>
            <w:tcW w:w="1186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面试成绩(百分制)</w:t>
            </w:r>
          </w:p>
        </w:tc>
        <w:tc>
          <w:tcPr>
            <w:tcW w:w="1337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考试总成绩(百分制)</w:t>
            </w:r>
          </w:p>
        </w:tc>
        <w:tc>
          <w:tcPr>
            <w:tcW w:w="572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名次</w:t>
            </w:r>
          </w:p>
        </w:tc>
        <w:tc>
          <w:tcPr>
            <w:tcW w:w="764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体检结论</w:t>
            </w:r>
          </w:p>
        </w:tc>
        <w:tc>
          <w:tcPr>
            <w:tcW w:w="709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考核结论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exact"/>
        </w:trPr>
        <w:tc>
          <w:tcPr>
            <w:tcW w:w="504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</w:t>
            </w:r>
          </w:p>
        </w:tc>
        <w:tc>
          <w:tcPr>
            <w:tcW w:w="883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成都市中小企业服务中心（成都市工业合作联社）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12301001服务平台管理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</w:p>
          <w:p>
            <w:pPr>
              <w:spacing w:line="380" w:lineRule="exact"/>
              <w:jc w:val="both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周密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9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1991.09</w:t>
            </w:r>
          </w:p>
        </w:tc>
        <w:tc>
          <w:tcPr>
            <w:tcW w:w="144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本科         工学学士</w:t>
            </w:r>
          </w:p>
        </w:tc>
        <w:tc>
          <w:tcPr>
            <w:tcW w:w="270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成都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信息工程学院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 xml:space="preserve">             电子科学与技术</w:t>
            </w:r>
          </w:p>
        </w:tc>
        <w:tc>
          <w:tcPr>
            <w:tcW w:w="519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3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75.12</w:t>
            </w:r>
          </w:p>
        </w:tc>
        <w:tc>
          <w:tcPr>
            <w:tcW w:w="572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4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合格</w:t>
            </w:r>
          </w:p>
        </w:tc>
        <w:tc>
          <w:tcPr>
            <w:tcW w:w="709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6" w:hRule="exact"/>
        </w:trPr>
        <w:tc>
          <w:tcPr>
            <w:tcW w:w="504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spacing w:line="380" w:lineRule="exact"/>
              <w:jc w:val="both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黎雪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9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1994.09</w:t>
            </w:r>
          </w:p>
        </w:tc>
        <w:tc>
          <w:tcPr>
            <w:tcW w:w="144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本科       管理学学士</w:t>
            </w:r>
          </w:p>
        </w:tc>
        <w:tc>
          <w:tcPr>
            <w:tcW w:w="270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四川农业大学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电子商务</w:t>
            </w:r>
          </w:p>
        </w:tc>
        <w:tc>
          <w:tcPr>
            <w:tcW w:w="519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54.05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3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73.82</w:t>
            </w:r>
          </w:p>
        </w:tc>
        <w:tc>
          <w:tcPr>
            <w:tcW w:w="572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64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合格</w:t>
            </w:r>
          </w:p>
        </w:tc>
        <w:tc>
          <w:tcPr>
            <w:tcW w:w="709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8" w:hRule="exact"/>
        </w:trPr>
        <w:tc>
          <w:tcPr>
            <w:tcW w:w="504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3</w:t>
            </w:r>
          </w:p>
        </w:tc>
        <w:tc>
          <w:tcPr>
            <w:tcW w:w="883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spacing w:line="380" w:lineRule="exact"/>
              <w:jc w:val="both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李静娟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9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1988.06</w:t>
            </w:r>
          </w:p>
        </w:tc>
        <w:tc>
          <w:tcPr>
            <w:tcW w:w="144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本科       管理学学士</w:t>
            </w:r>
          </w:p>
        </w:tc>
        <w:tc>
          <w:tcPr>
            <w:tcW w:w="2700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西南财经大学天府学院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物流管理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519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86.67</w:t>
            </w:r>
          </w:p>
        </w:tc>
        <w:tc>
          <w:tcPr>
            <w:tcW w:w="13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72.36</w:t>
            </w:r>
          </w:p>
        </w:tc>
        <w:tc>
          <w:tcPr>
            <w:tcW w:w="572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64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合格</w:t>
            </w:r>
          </w:p>
        </w:tc>
        <w:tc>
          <w:tcPr>
            <w:tcW w:w="709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合格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65233"/>
    <w:rsid w:val="0F0A491C"/>
    <w:rsid w:val="6EC6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2025-02-17T07:39:00Z</dcterms:created>
  <dc:creator>CDSME</dc:creator>
  <cp:lastModifiedBy>CDSME</cp:lastModifiedBy>
  <dcterms:modified xsi:type="dcterms:W3CDTF">2025-02-17T07:56:35Z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EA654A8444174A1C88F4882A91E2AE9B</vt:lpwstr>
  </property>
</Properties>
</file>