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F0AB6"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 xml:space="preserve">： </w:t>
      </w:r>
    </w:p>
    <w:p w14:paraId="481DF73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体检须知</w:t>
      </w:r>
    </w:p>
    <w:p w14:paraId="173AB6B4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 xml:space="preserve">体检对象均到指定医院进行体检,其它医疗单位的检查结果一律无效。 </w:t>
      </w:r>
    </w:p>
    <w:p w14:paraId="5A1FB89A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 xml:space="preserve">严禁弄虚作假、冒名顶替;如隐瞒病史影响体检结果的,后果自负。 </w:t>
      </w:r>
    </w:p>
    <w:p w14:paraId="0BE52D8C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体检表上贴近期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彩色登记照1</w:t>
      </w:r>
      <w:r>
        <w:rPr>
          <w:rFonts w:hint="eastAsia" w:ascii="仿宋" w:hAnsi="仿宋" w:eastAsia="仿宋" w:cs="仿宋"/>
          <w:sz w:val="32"/>
          <w:szCs w:val="32"/>
        </w:rPr>
        <w:t>张。</w:t>
      </w:r>
    </w:p>
    <w:p w14:paraId="38C89863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4.体检表第一面个人信息部分</w:t>
      </w:r>
      <w:r>
        <w:rPr>
          <w:rFonts w:hint="eastAsia" w:ascii="仿宋" w:hAnsi="仿宋" w:eastAsia="仿宋" w:cs="仿宋"/>
          <w:sz w:val="32"/>
          <w:szCs w:val="32"/>
        </w:rPr>
        <w:t>由受检者本人填写（用黑色签字笔或钢笔）,要求字迹清楚,无涂改,病史部分要如实、逐项填齐,不能遗漏。</w:t>
      </w:r>
    </w:p>
    <w:p w14:paraId="072AB95C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体检前一天请注意休息，勿熬夜，不要饮酒，避免剧烈运动。</w:t>
      </w:r>
    </w:p>
    <w:p w14:paraId="7A75BAD8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 xml:space="preserve">体检当天需进行采血、B 超等检查,请在受检前禁食8-12小时。 </w:t>
      </w:r>
    </w:p>
    <w:p w14:paraId="4ABA3087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sz w:val="32"/>
          <w:szCs w:val="32"/>
        </w:rPr>
        <w:t>女性受检者月经期间请勿做妇科及尿液检查，待经期完毕后再补检；怀孕或可能已受孕者,事先告知医护人员,勿做Ⅹ光检查。</w:t>
      </w:r>
    </w:p>
    <w:p w14:paraId="67577767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sz w:val="32"/>
          <w:szCs w:val="32"/>
        </w:rPr>
        <w:t>请配合医生认真检查所有项目,勿漏检。若自动放弃某一检查项目,将会影响对您的录用。</w:t>
      </w:r>
    </w:p>
    <w:p w14:paraId="5CEB7312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 w:cs="仿宋"/>
          <w:sz w:val="32"/>
          <w:szCs w:val="32"/>
        </w:rPr>
        <w:t>体检医师可根据实际需要,增加必要的相应检查、检验项目。</w:t>
      </w:r>
    </w:p>
    <w:p w14:paraId="556BA947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10.如对体检结果有疑义,请按有关规定办理。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lNTkzNTlhYTRlODRkZGRjOWM3NDE3NDA4OGViM2IifQ=="/>
  </w:docVars>
  <w:rsids>
    <w:rsidRoot w:val="5D2A3C94"/>
    <w:rsid w:val="071B228E"/>
    <w:rsid w:val="133260F2"/>
    <w:rsid w:val="31440D43"/>
    <w:rsid w:val="39BF540B"/>
    <w:rsid w:val="56120EBC"/>
    <w:rsid w:val="596C5B98"/>
    <w:rsid w:val="5B157129"/>
    <w:rsid w:val="5B4A3759"/>
    <w:rsid w:val="5D2A3C94"/>
    <w:rsid w:val="672C3830"/>
    <w:rsid w:val="694110E9"/>
    <w:rsid w:val="6CF070AE"/>
    <w:rsid w:val="6E7D30C2"/>
    <w:rsid w:val="721045C8"/>
    <w:rsid w:val="783024A5"/>
    <w:rsid w:val="7C0B7A60"/>
    <w:rsid w:val="7E0A401F"/>
    <w:rsid w:val="7F3B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367</Characters>
  <Lines>0</Lines>
  <Paragraphs>0</Paragraphs>
  <TotalTime>37</TotalTime>
  <ScaleCrop>false</ScaleCrop>
  <LinksUpToDate>false</LinksUpToDate>
  <CharactersWithSpaces>372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2023-06-25T13:25:00Z</dcterms:created>
  <dc:creator>静水深流＇</dc:creator>
  <cp:lastModifiedBy>上善若水</cp:lastModifiedBy>
  <cp:lastPrinted>2023-06-27T00:23:00Z</cp:lastPrinted>
  <dcterms:modified xsi:type="dcterms:W3CDTF">2025-02-27T09:01:02Z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254D885DC1584D68B2441C205FA68C91_13</vt:lpwstr>
  </property>
  <property fmtid="{D5CDD505-2E9C-101B-9397-08002B2CF9AE}" pid="4" name="KSOTemplateDocerSaveRecord">
    <vt:lpwstr>eyJoZGlkIjoiOTM2Yzc5MWUwNmYzMTg4YmQ4MTRiZWNiMjM0ZTE5YzQiLCJ1c2VySWQiOiIzMzA2ODE2NjgifQ==</vt:lpwstr>
  </property>
</Properties>
</file>