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432A"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附表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77E3D3D">
      <w:pPr>
        <w:pStyle w:val="2"/>
        <w:rPr>
          <w:rFonts w:hint="default"/>
          <w:lang w:val="en-US" w:eastAsia="zh-CN"/>
        </w:rPr>
      </w:pPr>
    </w:p>
    <w:p w14:paraId="712E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</w:p>
    <w:p w14:paraId="646D48B6">
      <w:pPr>
        <w:spacing w:line="400" w:lineRule="exact"/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丽江市人民医院202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年度高层次人才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和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急需紧缺专业技术人员招聘计划表</w:t>
      </w:r>
    </w:p>
    <w:tbl>
      <w:tblPr>
        <w:tblStyle w:val="3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1151"/>
        <w:gridCol w:w="1950"/>
        <w:gridCol w:w="1570"/>
        <w:gridCol w:w="3719"/>
        <w:gridCol w:w="3696"/>
      </w:tblGrid>
      <w:tr w14:paraId="2C1B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8" w:type="dxa"/>
            <w:noWrap w:val="0"/>
            <w:vAlign w:val="center"/>
          </w:tcPr>
          <w:p w14:paraId="60989E23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 w14:paraId="6DF9E546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151" w:type="dxa"/>
            <w:noWrap w:val="0"/>
            <w:vAlign w:val="center"/>
          </w:tcPr>
          <w:p w14:paraId="024E451F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 w14:paraId="41F7EE22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50" w:type="dxa"/>
            <w:noWrap w:val="0"/>
            <w:vAlign w:val="center"/>
          </w:tcPr>
          <w:p w14:paraId="515EE8DD"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570" w:type="dxa"/>
            <w:noWrap w:val="0"/>
            <w:vAlign w:val="center"/>
          </w:tcPr>
          <w:p w14:paraId="724192A7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3719" w:type="dxa"/>
            <w:noWrap w:val="0"/>
            <w:vAlign w:val="center"/>
          </w:tcPr>
          <w:p w14:paraId="36FA380D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696" w:type="dxa"/>
            <w:noWrap w:val="0"/>
            <w:vAlign w:val="center"/>
          </w:tcPr>
          <w:p w14:paraId="55A854C3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 w14:paraId="548C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868" w:type="dxa"/>
            <w:noWrap w:val="0"/>
            <w:vAlign w:val="center"/>
          </w:tcPr>
          <w:p w14:paraId="0C54B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5" w:type="dxa"/>
            <w:noWrap w:val="0"/>
            <w:vAlign w:val="center"/>
          </w:tcPr>
          <w:p w14:paraId="2502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1" w:type="dxa"/>
            <w:noWrap w:val="0"/>
            <w:vAlign w:val="center"/>
          </w:tcPr>
          <w:p w14:paraId="0FEA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博士</w:t>
            </w:r>
          </w:p>
          <w:p w14:paraId="0D558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950" w:type="dxa"/>
            <w:noWrap w:val="0"/>
            <w:vAlign w:val="center"/>
          </w:tcPr>
          <w:p w14:paraId="7FA2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博士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70" w:type="dxa"/>
            <w:noWrap w:val="0"/>
            <w:vAlign w:val="center"/>
          </w:tcPr>
          <w:p w14:paraId="1BE9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18-40周岁，具有高级职称的放宽到45周岁。</w:t>
            </w:r>
          </w:p>
        </w:tc>
        <w:tc>
          <w:tcPr>
            <w:tcW w:w="3719" w:type="dxa"/>
            <w:noWrap w:val="0"/>
            <w:vAlign w:val="center"/>
          </w:tcPr>
          <w:p w14:paraId="4FA9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内科学、外科学、妇产科学、儿科学、耳鼻咽喉科学、急诊医学、临床检验诊断学、病理学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与病理生理学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骨科学、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肿瘤学、放射影像学。</w:t>
            </w:r>
          </w:p>
        </w:tc>
        <w:tc>
          <w:tcPr>
            <w:tcW w:w="3696" w:type="dxa"/>
            <w:noWrap w:val="0"/>
            <w:vAlign w:val="center"/>
          </w:tcPr>
          <w:p w14:paraId="7F09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如国家要求需进行住院医师规范化培训的，需具有规培证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（明）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865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868" w:type="dxa"/>
            <w:noWrap w:val="0"/>
            <w:vAlign w:val="center"/>
          </w:tcPr>
          <w:p w14:paraId="3C3A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B岗</w:t>
            </w:r>
          </w:p>
        </w:tc>
        <w:tc>
          <w:tcPr>
            <w:tcW w:w="825" w:type="dxa"/>
            <w:noWrap w:val="0"/>
            <w:vAlign w:val="center"/>
          </w:tcPr>
          <w:p w14:paraId="13C3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1" w:type="dxa"/>
            <w:noWrap w:val="0"/>
            <w:vAlign w:val="center"/>
          </w:tcPr>
          <w:p w14:paraId="598AD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</w:t>
            </w:r>
          </w:p>
          <w:p w14:paraId="6BE8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950" w:type="dxa"/>
            <w:noWrap w:val="0"/>
            <w:vAlign w:val="center"/>
          </w:tcPr>
          <w:p w14:paraId="6CDA4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学位（专硕）</w:t>
            </w:r>
          </w:p>
        </w:tc>
        <w:tc>
          <w:tcPr>
            <w:tcW w:w="1570" w:type="dxa"/>
            <w:noWrap w:val="0"/>
            <w:vAlign w:val="center"/>
          </w:tcPr>
          <w:p w14:paraId="662B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719" w:type="dxa"/>
            <w:noWrap w:val="0"/>
            <w:vAlign w:val="center"/>
          </w:tcPr>
          <w:p w14:paraId="22E0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内科学、外科学、妇产科学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、皮肤病与性病学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骨科学、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耳鼻咽喉科学、急诊医学、麻醉学、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临床病理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、临床检验诊断学、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放射影像学、肿瘤学、老年医学、全科医学、超声医学、重症医学、康复医学与理疗学。</w:t>
            </w:r>
          </w:p>
        </w:tc>
        <w:tc>
          <w:tcPr>
            <w:tcW w:w="3696" w:type="dxa"/>
            <w:noWrap w:val="0"/>
            <w:vAlign w:val="center"/>
          </w:tcPr>
          <w:p w14:paraId="7A0F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医师资格证、规培证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（明）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等</w:t>
            </w:r>
          </w:p>
        </w:tc>
      </w:tr>
    </w:tbl>
    <w:tbl>
      <w:tblPr>
        <w:tblStyle w:val="4"/>
        <w:tblpPr w:leftFromText="180" w:rightFromText="180" w:vertAnchor="text" w:tblpX="15506" w:tblpY="-8905"/>
        <w:tblOverlap w:val="never"/>
        <w:tblW w:w="1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0BB4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5EB67A76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367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30D418E9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80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 w14:paraId="5741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265B34A7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62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 w14:paraId="4A15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701D4F4E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3D2A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6699D6C8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474FF79E"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 w14:paraId="5630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TdlNDNhMzEzMzRjNDg4YWU3NDg4OTEyYWRlZjIifQ=="/>
  </w:docVars>
  <w:rsids>
    <w:rsidRoot w:val="00000000"/>
    <w:rsid w:val="0616597F"/>
    <w:rsid w:val="06E5392E"/>
    <w:rsid w:val="08DF64FD"/>
    <w:rsid w:val="095C18FB"/>
    <w:rsid w:val="0CC712E3"/>
    <w:rsid w:val="0FE364B1"/>
    <w:rsid w:val="13313DF9"/>
    <w:rsid w:val="14681A9C"/>
    <w:rsid w:val="14A625C4"/>
    <w:rsid w:val="18732654"/>
    <w:rsid w:val="1A7B27A6"/>
    <w:rsid w:val="1B304996"/>
    <w:rsid w:val="1BEC738D"/>
    <w:rsid w:val="1F2226F1"/>
    <w:rsid w:val="1F726568"/>
    <w:rsid w:val="1FE44638"/>
    <w:rsid w:val="20F070A1"/>
    <w:rsid w:val="20F642D6"/>
    <w:rsid w:val="21361A0A"/>
    <w:rsid w:val="23FF745E"/>
    <w:rsid w:val="242F4D1C"/>
    <w:rsid w:val="26F72F76"/>
    <w:rsid w:val="273478B3"/>
    <w:rsid w:val="276E6F72"/>
    <w:rsid w:val="28236645"/>
    <w:rsid w:val="28BE7DC7"/>
    <w:rsid w:val="2B7A6DBB"/>
    <w:rsid w:val="33CD5020"/>
    <w:rsid w:val="39A96736"/>
    <w:rsid w:val="3BFE0815"/>
    <w:rsid w:val="3D30661E"/>
    <w:rsid w:val="3DA2751D"/>
    <w:rsid w:val="3F832477"/>
    <w:rsid w:val="40012E9D"/>
    <w:rsid w:val="40827E97"/>
    <w:rsid w:val="410153B1"/>
    <w:rsid w:val="414F68AE"/>
    <w:rsid w:val="415B4CA8"/>
    <w:rsid w:val="418A09F4"/>
    <w:rsid w:val="45835E86"/>
    <w:rsid w:val="470959A1"/>
    <w:rsid w:val="47C06F1E"/>
    <w:rsid w:val="49BE0EBD"/>
    <w:rsid w:val="4CAE7E7E"/>
    <w:rsid w:val="4D92310A"/>
    <w:rsid w:val="4E8A2033"/>
    <w:rsid w:val="4F4E3061"/>
    <w:rsid w:val="4FA24202"/>
    <w:rsid w:val="557F52E2"/>
    <w:rsid w:val="58E00F5E"/>
    <w:rsid w:val="5B1B7B87"/>
    <w:rsid w:val="5B603ED6"/>
    <w:rsid w:val="5E5C74D0"/>
    <w:rsid w:val="60E2185B"/>
    <w:rsid w:val="63162A02"/>
    <w:rsid w:val="6865349E"/>
    <w:rsid w:val="68715190"/>
    <w:rsid w:val="6C6F7894"/>
    <w:rsid w:val="6C7E24CF"/>
    <w:rsid w:val="6E602144"/>
    <w:rsid w:val="70375AA4"/>
    <w:rsid w:val="79B122E5"/>
    <w:rsid w:val="7D6C4A40"/>
    <w:rsid w:val="7DAC6143"/>
    <w:rsid w:val="7DE642E1"/>
    <w:rsid w:val="7E5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602</Characters>
  <Lines>0</Lines>
  <Paragraphs>0</Paragraphs>
  <TotalTime>4</TotalTime>
  <ScaleCrop>false</ScaleCrop>
  <LinksUpToDate>false</LinksUpToDate>
  <CharactersWithSpaces>603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HMY</cp:lastModifiedBy>
  <cp:lastPrinted>2025-02-28T00:52:00Z</cp:lastPrinted>
  <dcterms:modified xsi:type="dcterms:W3CDTF">2025-03-04T10:44:10Z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2A8790C1C6254C1D90E99E3F6B20F737_13</vt:lpwstr>
  </property>
  <property fmtid="{D5CDD505-2E9C-101B-9397-08002B2CF9AE}" pid="4" name="KSOTemplateDocerSaveRecord">
    <vt:lpwstr>eyJoZGlkIjoiM2EwZThiNmI1ZDJjZTg0NDM0MWRlNWYxMjVhMmIxMDkifQ==</vt:lpwstr>
  </property>
</Properties>
</file>