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both"/>
        <w:outlineLvl w:val="2"/>
        <w:rPr>
          <w:rFonts w:hint="eastAsia" w:ascii="Times New Roman" w:hAnsi="Times New Roman" w:eastAsia="仿宋_GB2312" w:cs="Times New Roman"/>
          <w:i w:val="0"/>
          <w:iCs w:val="0"/>
          <w:caps w:val="0"/>
          <w:color w:val="auto"/>
          <w:spacing w:val="0"/>
          <w:sz w:val="31"/>
          <w:szCs w:val="31"/>
          <w:highlight w:val="none"/>
          <w:shd w:val="clear" w:fill="FFFFFF"/>
          <w:lang w:val="en-US" w:eastAsia="zh-CN"/>
        </w:rPr>
      </w:pPr>
      <w:r>
        <w:rPr>
          <w:rFonts w:hint="eastAsia" w:ascii="Times New Roman" w:hAnsi="Times New Roman" w:eastAsia="仿宋_GB2312" w:cs="Times New Roman"/>
          <w:i w:val="0"/>
          <w:iCs w:val="0"/>
          <w:caps w:val="0"/>
          <w:color w:val="auto"/>
          <w:spacing w:val="0"/>
          <w:sz w:val="31"/>
          <w:szCs w:val="31"/>
          <w:highlight w:val="none"/>
          <w:shd w:val="clear" w:fill="FFFFFF"/>
          <w:lang w:val="en-US" w:eastAsia="zh-CN"/>
        </w:rPr>
        <w:t>附件5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center"/>
        <w:outlineLvl w:val="2"/>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t>面试注意事项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center"/>
        <w:outlineLvl w:val="2"/>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pP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color w:val="000000"/>
          <w:kern w:val="2"/>
          <w:sz w:val="32"/>
          <w:szCs w:val="32"/>
          <w:highlight w:val="none"/>
        </w:rPr>
      </w:pPr>
      <w:bookmarkStart w:id="0" w:name="OLE_LINK23"/>
      <w:r>
        <w:rPr>
          <w:rFonts w:hint="eastAsia" w:ascii="方正仿宋简体" w:eastAsia="方正仿宋简体" w:cs="方正仿宋简体"/>
          <w:color w:val="000000"/>
          <w:kern w:val="2"/>
          <w:sz w:val="32"/>
          <w:szCs w:val="32"/>
          <w:highlight w:val="none"/>
        </w:rPr>
        <w:t>面试工作在人社部门指导下进行，由招聘单位主管部门具体负责组织实施，严格执行人事考试纪律</w:t>
      </w:r>
      <w:bookmarkEnd w:id="0"/>
      <w:r>
        <w:rPr>
          <w:rFonts w:hint="eastAsia" w:ascii="方正仿宋简体" w:eastAsia="方正仿宋简体" w:cs="方正仿宋简体"/>
          <w:color w:val="000000"/>
          <w:kern w:val="2"/>
          <w:sz w:val="32"/>
          <w:szCs w:val="32"/>
          <w:highlight w:val="none"/>
        </w:rPr>
        <w:t>。</w:t>
      </w:r>
    </w:p>
    <w:p>
      <w:pPr>
        <w:pStyle w:val="1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left="645" w:leftChars="0" w:right="0" w:rightChars="0"/>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一、面试对象</w:t>
      </w:r>
    </w:p>
    <w:p>
      <w:pPr>
        <w:pStyle w:val="1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left="645" w:leftChars="0" w:right="0" w:rightChars="0"/>
        <w:rPr>
          <w:rFonts w:hint="default" w:ascii="方正仿宋简体" w:eastAsia="方正仿宋简体" w:cs="方正仿宋简体"/>
          <w:b/>
          <w:bCs/>
          <w:color w:val="000000"/>
          <w:kern w:val="2"/>
          <w:sz w:val="32"/>
          <w:szCs w:val="32"/>
          <w:highlight w:val="none"/>
          <w:lang w:val="en-US" w:eastAsia="zh-CN"/>
        </w:rPr>
      </w:pPr>
      <w:bookmarkStart w:id="1" w:name="OLE_LINK24"/>
      <w:r>
        <w:rPr>
          <w:rFonts w:hint="eastAsia" w:ascii="方正仿宋简体" w:eastAsia="方正仿宋简体" w:cs="方正仿宋简体"/>
          <w:b w:val="0"/>
          <w:bCs w:val="0"/>
          <w:color w:val="000000"/>
          <w:kern w:val="2"/>
          <w:sz w:val="32"/>
          <w:szCs w:val="32"/>
          <w:highlight w:val="none"/>
          <w:lang w:val="en-US" w:eastAsia="zh-CN"/>
        </w:rPr>
        <w:t>经面谈测试后确定进入面试人员</w:t>
      </w:r>
      <w:bookmarkEnd w:id="1"/>
      <w:r>
        <w:rPr>
          <w:rFonts w:hint="eastAsia" w:ascii="方正仿宋简体" w:eastAsia="方正仿宋简体" w:cs="方正仿宋简体"/>
          <w:b w:val="0"/>
          <w:bCs w:val="0"/>
          <w:color w:val="000000"/>
          <w:kern w:val="2"/>
          <w:sz w:val="32"/>
          <w:szCs w:val="32"/>
          <w:highlight w:val="none"/>
          <w:lang w:val="en-US" w:eastAsia="zh-CN"/>
        </w:rPr>
        <w:t>。</w:t>
      </w:r>
    </w:p>
    <w:p>
      <w:pPr>
        <w:pStyle w:val="1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left="645" w:leftChars="0" w:right="0" w:rightChars="0"/>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二、面试方式</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color w:val="000000"/>
          <w:kern w:val="2"/>
          <w:sz w:val="32"/>
          <w:szCs w:val="32"/>
          <w:highlight w:val="none"/>
        </w:rPr>
      </w:pPr>
      <w:bookmarkStart w:id="2" w:name="OLE_LINK25"/>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一</w:t>
      </w:r>
      <w:r>
        <w:rPr>
          <w:rFonts w:hint="eastAsia" w:ascii="方正仿宋简体" w:eastAsia="方正仿宋简体" w:cs="方正仿宋简体"/>
          <w:color w:val="000000"/>
          <w:kern w:val="2"/>
          <w:sz w:val="32"/>
          <w:szCs w:val="32"/>
          <w:highlight w:val="none"/>
        </w:rPr>
        <w:t>）幼儿园教师岗位采用专业知识测试方式进行；</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二</w:t>
      </w:r>
      <w:r>
        <w:rPr>
          <w:rFonts w:hint="eastAsia" w:ascii="方正仿宋简体" w:eastAsia="方正仿宋简体" w:cs="方正仿宋简体"/>
          <w:color w:val="000000"/>
          <w:kern w:val="2"/>
          <w:sz w:val="32"/>
          <w:szCs w:val="32"/>
          <w:highlight w:val="none"/>
        </w:rPr>
        <w:t>）职业高级中学</w:t>
      </w:r>
      <w:r>
        <w:rPr>
          <w:rFonts w:hint="eastAsia" w:ascii="方正仿宋简体" w:eastAsia="方正仿宋简体" w:cs="方正仿宋简体"/>
          <w:color w:val="000000"/>
          <w:kern w:val="2"/>
          <w:sz w:val="32"/>
          <w:szCs w:val="32"/>
          <w:highlight w:val="none"/>
          <w:lang w:eastAsia="zh-CN"/>
        </w:rPr>
        <w:t>除政治教师</w:t>
      </w:r>
      <w:r>
        <w:rPr>
          <w:rFonts w:hint="eastAsia" w:ascii="方正仿宋简体" w:eastAsia="方正仿宋简体" w:cs="方正仿宋简体"/>
          <w:color w:val="000000"/>
          <w:kern w:val="2"/>
          <w:sz w:val="32"/>
          <w:szCs w:val="32"/>
          <w:highlight w:val="none"/>
        </w:rPr>
        <w:t>岗位</w:t>
      </w:r>
      <w:r>
        <w:rPr>
          <w:rFonts w:hint="eastAsia" w:ascii="方正仿宋简体" w:eastAsia="方正仿宋简体" w:cs="方正仿宋简体"/>
          <w:color w:val="000000"/>
          <w:kern w:val="2"/>
          <w:sz w:val="32"/>
          <w:szCs w:val="32"/>
          <w:highlight w:val="none"/>
          <w:lang w:eastAsia="zh-CN"/>
        </w:rPr>
        <w:t>外</w:t>
      </w:r>
      <w:r>
        <w:rPr>
          <w:rFonts w:hint="eastAsia" w:ascii="方正仿宋简体" w:eastAsia="方正仿宋简体" w:cs="方正仿宋简体"/>
          <w:color w:val="000000"/>
          <w:kern w:val="2"/>
          <w:sz w:val="32"/>
          <w:szCs w:val="32"/>
          <w:highlight w:val="none"/>
        </w:rPr>
        <w:t>采用</w:t>
      </w:r>
      <w:r>
        <w:rPr>
          <w:rFonts w:hint="eastAsia" w:ascii="方正仿宋简体" w:eastAsia="方正仿宋简体" w:cs="方正仿宋简体"/>
          <w:color w:val="000000"/>
          <w:kern w:val="2"/>
          <w:sz w:val="32"/>
          <w:szCs w:val="32"/>
          <w:highlight w:val="none"/>
          <w:lang w:eastAsia="zh-CN"/>
        </w:rPr>
        <w:t>结构化</w:t>
      </w:r>
      <w:r>
        <w:rPr>
          <w:rFonts w:hint="eastAsia" w:ascii="方正仿宋简体" w:eastAsia="方正仿宋简体" w:cs="方正仿宋简体"/>
          <w:color w:val="000000"/>
          <w:kern w:val="2"/>
          <w:sz w:val="32"/>
          <w:szCs w:val="32"/>
          <w:highlight w:val="none"/>
        </w:rPr>
        <w:t>方式进行</w:t>
      </w:r>
      <w:r>
        <w:rPr>
          <w:rFonts w:hint="eastAsia" w:ascii="方正仿宋简体" w:eastAsia="方正仿宋简体" w:cs="方正仿宋简体"/>
          <w:color w:val="000000"/>
          <w:kern w:val="2"/>
          <w:sz w:val="32"/>
          <w:szCs w:val="32"/>
          <w:highlight w:val="none"/>
          <w:lang w:eastAsia="zh-CN"/>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三</w:t>
      </w:r>
      <w:r>
        <w:rPr>
          <w:rFonts w:hint="eastAsia" w:ascii="方正仿宋简体" w:eastAsia="方正仿宋简体" w:cs="方正仿宋简体"/>
          <w:color w:val="000000"/>
          <w:kern w:val="2"/>
          <w:sz w:val="32"/>
          <w:szCs w:val="32"/>
          <w:highlight w:val="none"/>
        </w:rPr>
        <w:t>）其余岗位采用模拟课堂和专业知识问答的方式进行。</w:t>
      </w:r>
    </w:p>
    <w:bookmarkEnd w:id="2"/>
    <w:p>
      <w:pPr>
        <w:pStyle w:val="1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left="645" w:leftChars="0" w:right="0" w:rightChars="0"/>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三、面试时间、地点</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lang w:eastAsia="zh-CN"/>
        </w:rPr>
        <w:t>（一）</w:t>
      </w:r>
      <w:r>
        <w:rPr>
          <w:rFonts w:hint="eastAsia" w:ascii="方正仿宋简体" w:eastAsia="方正仿宋简体" w:cs="方正仿宋简体"/>
          <w:b/>
          <w:bCs/>
          <w:color w:val="000000"/>
          <w:kern w:val="2"/>
          <w:sz w:val="32"/>
          <w:szCs w:val="32"/>
          <w:highlight w:val="none"/>
        </w:rPr>
        <w:t>面试安排总体时间</w:t>
      </w:r>
    </w:p>
    <w:p>
      <w:pPr>
        <w:widowControl w:val="0"/>
        <w:numPr>
          <w:ilvl w:val="0"/>
          <w:numId w:val="0"/>
        </w:numPr>
        <w:wordWrap/>
        <w:spacing w:before="0" w:beforeAutospacing="0" w:after="0" w:afterAutospacing="0" w:line="560" w:lineRule="exact"/>
        <w:ind w:firstLine="640" w:firstLineChars="200"/>
        <w:rPr>
          <w:rFonts w:hint="eastAsia" w:ascii="Times New Roman" w:hAnsi="Times New Roman" w:eastAsia="方正仿宋简体" w:cs="Times New Roman"/>
          <w:strike w:val="0"/>
          <w:dstrike w:val="0"/>
          <w:color w:val="000000" w:themeColor="text1"/>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highlight w:val="none"/>
          <w:lang w:val="en-US" w:eastAsia="zh-CN" w:bidi="ar"/>
          <w14:textFill>
            <w14:solidFill>
              <w14:schemeClr w14:val="tx1"/>
            </w14:solidFill>
          </w14:textFill>
        </w:rPr>
        <w:t>1.面试时间：2025年3月13日（具体时间以</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招聘单位电话或短信通知为准</w:t>
      </w:r>
      <w:r>
        <w:rPr>
          <w:rFonts w:hint="eastAsia" w:ascii="方正仿宋简体" w:hAnsi="方正仿宋简体" w:eastAsia="方正仿宋简体" w:cs="方正仿宋简体"/>
          <w:b w:val="0"/>
          <w:bCs w:val="0"/>
          <w:color w:val="000000" w:themeColor="text1"/>
          <w:kern w:val="0"/>
          <w:sz w:val="32"/>
          <w:szCs w:val="32"/>
          <w:highlight w:val="none"/>
          <w:lang w:val="en-US" w:eastAsia="zh-CN" w:bidi="ar"/>
          <w14:textFill>
            <w14:solidFill>
              <w14:schemeClr w14:val="tx1"/>
            </w14:solidFill>
          </w14:textFill>
        </w:rPr>
        <w:t>）。</w:t>
      </w:r>
    </w:p>
    <w:p>
      <w:pPr>
        <w:widowControl w:val="0"/>
        <w:numPr>
          <w:ilvl w:val="0"/>
          <w:numId w:val="0"/>
        </w:numPr>
        <w:wordWrap/>
        <w:spacing w:before="0" w:beforeAutospacing="0" w:after="0" w:afterAutospacing="0" w:line="560" w:lineRule="exact"/>
        <w:ind w:firstLine="640" w:firstLineChars="200"/>
        <w:rPr>
          <w:rFonts w:hint="eastAsia" w:ascii="方正仿宋简体" w:hAnsi="方正仿宋简体" w:eastAsia="方正仿宋简体" w:cs="方正仿宋简体"/>
          <w:b/>
          <w:bCs/>
          <w:color w:val="000000" w:themeColor="text1"/>
          <w:kern w:val="0"/>
          <w:sz w:val="32"/>
          <w:szCs w:val="32"/>
          <w:highlight w:val="none"/>
          <w:lang w:val="en-US" w:eastAsia="zh-CN" w:bidi="ar"/>
          <w14:textFill>
            <w14:solidFill>
              <w14:schemeClr w14:val="tx1"/>
            </w14:solidFill>
          </w14:textFill>
        </w:rPr>
      </w:pPr>
      <w:r>
        <w:rPr>
          <w:rFonts w:hint="eastAsia" w:ascii="方正仿宋简体" w:hAnsi="方正仿宋简体" w:eastAsia="方正仿宋简体" w:cs="方正仿宋简体"/>
          <w:b w:val="0"/>
          <w:bCs w:val="0"/>
          <w:color w:val="000000" w:themeColor="text1"/>
          <w:kern w:val="0"/>
          <w:sz w:val="32"/>
          <w:szCs w:val="32"/>
          <w:highlight w:val="none"/>
          <w:lang w:val="en-US" w:eastAsia="zh-CN" w:bidi="ar"/>
          <w14:textFill>
            <w14:solidFill>
              <w14:schemeClr w14:val="tx1"/>
            </w14:solidFill>
          </w14:textFill>
        </w:rPr>
        <w:t>2.面试地点：</w:t>
      </w:r>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面试地点以</w:t>
      </w:r>
      <w:bookmarkStart w:id="3" w:name="OLE_LINK21"/>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招聘单位电话或短信通知为准</w:t>
      </w:r>
      <w:bookmarkEnd w:id="3"/>
      <w:r>
        <w:rPr>
          <w:rFonts w:hint="eastAsia" w:ascii="Times New Roman" w:hAnsi="Times New Roman" w:eastAsia="方正仿宋简体" w:cs="Times New Roman"/>
          <w:color w:val="000000" w:themeColor="text1"/>
          <w:sz w:val="32"/>
          <w:szCs w:val="32"/>
          <w:highlight w:val="none"/>
          <w:lang w:val="en-US" w:eastAsia="zh-CN"/>
          <w14:textFill>
            <w14:solidFill>
              <w14:schemeClr w14:val="tx1"/>
            </w14:solidFill>
          </w14:textFill>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lang w:val="en-US" w:eastAsia="zh-CN"/>
        </w:rPr>
        <w:t>（二）</w:t>
      </w:r>
      <w:r>
        <w:rPr>
          <w:rFonts w:hint="eastAsia" w:ascii="方正仿宋简体" w:eastAsia="方正仿宋简体" w:cs="方正仿宋简体"/>
          <w:b/>
          <w:bCs/>
          <w:color w:val="000000"/>
          <w:kern w:val="2"/>
          <w:sz w:val="32"/>
          <w:szCs w:val="32"/>
          <w:highlight w:val="none"/>
        </w:rPr>
        <w:t>考生到候考室时间</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color w:val="000000"/>
          <w:kern w:val="2"/>
          <w:sz w:val="32"/>
          <w:szCs w:val="32"/>
          <w:highlight w:val="none"/>
        </w:rPr>
      </w:pPr>
      <w:bookmarkStart w:id="4" w:name="OLE_LINK27"/>
      <w:r>
        <w:rPr>
          <w:rFonts w:hint="eastAsia" w:ascii="方正仿宋简体" w:eastAsia="方正仿宋简体" w:cs="方正仿宋简体"/>
          <w:color w:val="000000"/>
          <w:kern w:val="2"/>
          <w:sz w:val="32"/>
          <w:szCs w:val="32"/>
          <w:highlight w:val="none"/>
        </w:rPr>
        <w:t>参加当天面试的全部考生持身份证等相关要求资料按面试组织实施单位通知时间准时</w:t>
      </w:r>
      <w:r>
        <w:rPr>
          <w:rFonts w:hint="eastAsia" w:ascii="方正仿宋简体" w:eastAsia="方正仿宋简体" w:cs="方正仿宋简体"/>
          <w:color w:val="000000"/>
          <w:kern w:val="2"/>
          <w:sz w:val="32"/>
          <w:szCs w:val="32"/>
          <w:highlight w:val="none"/>
          <w:lang w:eastAsia="zh-CN"/>
        </w:rPr>
        <w:t>进入</w:t>
      </w:r>
      <w:r>
        <w:rPr>
          <w:rFonts w:hint="eastAsia" w:ascii="方正仿宋简体" w:eastAsia="方正仿宋简体" w:cs="方正仿宋简体"/>
          <w:color w:val="000000"/>
          <w:kern w:val="2"/>
          <w:sz w:val="32"/>
          <w:szCs w:val="32"/>
          <w:highlight w:val="none"/>
        </w:rPr>
        <w:t>候考室。</w:t>
      </w:r>
    </w:p>
    <w:bookmarkEnd w:id="4"/>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lang w:val="en-US" w:eastAsia="zh-CN"/>
        </w:rPr>
        <w:t>（三）</w:t>
      </w:r>
      <w:r>
        <w:rPr>
          <w:rFonts w:hint="eastAsia" w:ascii="方正仿宋简体" w:eastAsia="方正仿宋简体" w:cs="方正仿宋简体"/>
          <w:b/>
          <w:bCs/>
          <w:color w:val="000000"/>
          <w:kern w:val="2"/>
          <w:sz w:val="32"/>
          <w:szCs w:val="32"/>
          <w:highlight w:val="none"/>
        </w:rPr>
        <w:t>考场</w:t>
      </w:r>
      <w:r>
        <w:rPr>
          <w:rFonts w:hint="eastAsia" w:ascii="方正仿宋简体" w:eastAsia="方正仿宋简体" w:cs="方正仿宋简体"/>
          <w:b/>
          <w:bCs/>
          <w:color w:val="000000"/>
          <w:kern w:val="2"/>
          <w:sz w:val="32"/>
          <w:szCs w:val="32"/>
          <w:highlight w:val="none"/>
          <w:lang w:eastAsia="zh-CN"/>
        </w:rPr>
        <w:t>面试</w:t>
      </w:r>
      <w:r>
        <w:rPr>
          <w:rFonts w:hint="eastAsia" w:ascii="方正仿宋简体" w:eastAsia="方正仿宋简体" w:cs="方正仿宋简体"/>
          <w:b/>
          <w:bCs/>
          <w:color w:val="000000"/>
          <w:kern w:val="2"/>
          <w:sz w:val="32"/>
          <w:szCs w:val="32"/>
          <w:highlight w:val="none"/>
        </w:rPr>
        <w:t>时间（具体以面试考场时间为准）</w:t>
      </w:r>
    </w:p>
    <w:p>
      <w:pPr>
        <w:widowControl/>
        <w:spacing w:line="540" w:lineRule="exact"/>
        <w:ind w:firstLine="400"/>
        <w:rPr>
          <w:rFonts w:eastAsia="方正仿宋简体"/>
          <w:sz w:val="32"/>
          <w:szCs w:val="32"/>
          <w:highlight w:val="none"/>
        </w:rPr>
      </w:pPr>
      <w:bookmarkStart w:id="5" w:name="OLE_LINK29"/>
      <w:r>
        <w:rPr>
          <w:rFonts w:hint="eastAsia" w:ascii="方正仿宋简体" w:eastAsia="方正仿宋简体" w:cs="方正仿宋简体"/>
          <w:color w:val="000000"/>
          <w:sz w:val="32"/>
          <w:szCs w:val="32"/>
          <w:highlight w:val="none"/>
          <w:lang w:val="en-US" w:eastAsia="zh-CN"/>
        </w:rPr>
        <w:t>1.</w:t>
      </w:r>
      <w:r>
        <w:rPr>
          <w:rFonts w:hint="eastAsia" w:ascii="方正仿宋简体" w:eastAsia="方正仿宋简体" w:cs="方正仿宋简体"/>
          <w:color w:val="000000"/>
          <w:sz w:val="32"/>
          <w:szCs w:val="32"/>
          <w:highlight w:val="none"/>
        </w:rPr>
        <w:t>幼儿园教师岗位：</w:t>
      </w:r>
      <w:r>
        <w:rPr>
          <w:rFonts w:hint="eastAsia" w:ascii="方正仿宋简体" w:eastAsia="方正仿宋简体" w:cs="方正仿宋简体"/>
          <w:color w:val="auto"/>
          <w:sz w:val="32"/>
          <w:szCs w:val="32"/>
          <w:highlight w:val="none"/>
        </w:rPr>
        <w:t>每名考生面试时间30分钟（其中：a.专业知识问答</w:t>
      </w:r>
      <w:r>
        <w:rPr>
          <w:rFonts w:eastAsia="方正仿宋简体"/>
          <w:color w:val="auto"/>
          <w:sz w:val="32"/>
          <w:szCs w:val="32"/>
          <w:highlight w:val="none"/>
        </w:rPr>
        <w:t>（</w:t>
      </w:r>
      <w:r>
        <w:rPr>
          <w:rFonts w:hint="eastAsia" w:eastAsia="方正仿宋简体"/>
          <w:color w:val="auto"/>
          <w:sz w:val="32"/>
          <w:szCs w:val="32"/>
          <w:highlight w:val="none"/>
        </w:rPr>
        <w:t>4</w:t>
      </w:r>
      <w:r>
        <w:rPr>
          <w:rFonts w:eastAsia="方正仿宋简体"/>
          <w:color w:val="auto"/>
          <w:sz w:val="32"/>
          <w:szCs w:val="32"/>
          <w:highlight w:val="none"/>
        </w:rPr>
        <w:t>分钟以内）</w:t>
      </w:r>
      <w:r>
        <w:rPr>
          <w:rFonts w:hint="eastAsia" w:eastAsia="方正仿宋简体"/>
          <w:color w:val="auto"/>
          <w:sz w:val="32"/>
          <w:szCs w:val="32"/>
          <w:highlight w:val="none"/>
        </w:rPr>
        <w:t>；b.即兴弹唱</w:t>
      </w:r>
      <w:r>
        <w:rPr>
          <w:rFonts w:eastAsia="方正仿宋简体"/>
          <w:color w:val="auto"/>
          <w:sz w:val="32"/>
          <w:szCs w:val="32"/>
          <w:highlight w:val="none"/>
        </w:rPr>
        <w:t>（</w:t>
      </w:r>
      <w:r>
        <w:rPr>
          <w:rFonts w:hint="eastAsia" w:eastAsia="方正仿宋简体"/>
          <w:color w:val="auto"/>
          <w:sz w:val="32"/>
          <w:szCs w:val="32"/>
          <w:highlight w:val="none"/>
        </w:rPr>
        <w:t>8</w:t>
      </w:r>
      <w:r>
        <w:rPr>
          <w:rFonts w:eastAsia="方正仿宋简体"/>
          <w:color w:val="auto"/>
          <w:sz w:val="32"/>
          <w:szCs w:val="32"/>
          <w:highlight w:val="none"/>
        </w:rPr>
        <w:t>分钟以内）</w:t>
      </w:r>
      <w:r>
        <w:rPr>
          <w:rFonts w:hint="eastAsia" w:eastAsia="方正仿宋简体"/>
          <w:color w:val="auto"/>
          <w:sz w:val="32"/>
          <w:szCs w:val="32"/>
          <w:highlight w:val="none"/>
        </w:rPr>
        <w:t>；c.</w:t>
      </w:r>
      <w:r>
        <w:rPr>
          <w:rFonts w:eastAsia="方正仿宋简体"/>
          <w:color w:val="auto"/>
          <w:sz w:val="32"/>
          <w:szCs w:val="32"/>
          <w:highlight w:val="none"/>
        </w:rPr>
        <w:t>舞蹈展示（3分钟以内）</w:t>
      </w:r>
      <w:r>
        <w:rPr>
          <w:rFonts w:hint="eastAsia" w:eastAsia="方正仿宋简体"/>
          <w:color w:val="auto"/>
          <w:sz w:val="32"/>
          <w:szCs w:val="32"/>
          <w:highlight w:val="none"/>
        </w:rPr>
        <w:t>d.</w:t>
      </w:r>
      <w:r>
        <w:rPr>
          <w:rFonts w:eastAsia="方正仿宋简体"/>
          <w:color w:val="auto"/>
          <w:sz w:val="32"/>
          <w:szCs w:val="32"/>
          <w:highlight w:val="none"/>
        </w:rPr>
        <w:t>绘画</w:t>
      </w:r>
      <w:r>
        <w:rPr>
          <w:rFonts w:hint="eastAsia" w:eastAsia="方正仿宋简体"/>
          <w:color w:val="auto"/>
          <w:sz w:val="32"/>
          <w:szCs w:val="32"/>
          <w:highlight w:val="none"/>
        </w:rPr>
        <w:t>创作</w:t>
      </w:r>
      <w:r>
        <w:rPr>
          <w:rFonts w:eastAsia="方正仿宋简体"/>
          <w:color w:val="auto"/>
          <w:sz w:val="32"/>
          <w:szCs w:val="32"/>
          <w:highlight w:val="none"/>
        </w:rPr>
        <w:t>（</w:t>
      </w:r>
      <w:r>
        <w:rPr>
          <w:rFonts w:hint="eastAsia" w:eastAsia="方正仿宋简体"/>
          <w:color w:val="auto"/>
          <w:sz w:val="32"/>
          <w:szCs w:val="32"/>
          <w:highlight w:val="none"/>
        </w:rPr>
        <w:t>15</w:t>
      </w:r>
      <w:r>
        <w:rPr>
          <w:rFonts w:eastAsia="方正仿宋简体"/>
          <w:color w:val="auto"/>
          <w:sz w:val="32"/>
          <w:szCs w:val="32"/>
          <w:highlight w:val="none"/>
        </w:rPr>
        <w:t>分钟以内）</w:t>
      </w:r>
      <w:r>
        <w:rPr>
          <w:rFonts w:hint="eastAsia" w:eastAsia="方正仿宋简体"/>
          <w:color w:val="auto"/>
          <w:sz w:val="32"/>
          <w:szCs w:val="32"/>
          <w:highlight w:val="none"/>
          <w:lang w:eastAsia="zh-CN"/>
        </w:rPr>
        <w:t>）</w:t>
      </w:r>
      <w:r>
        <w:rPr>
          <w:rFonts w:eastAsia="方正仿宋简体"/>
          <w:sz w:val="32"/>
          <w:szCs w:val="32"/>
          <w:highlight w:val="none"/>
        </w:rPr>
        <w:t>。</w:t>
      </w:r>
    </w:p>
    <w:p>
      <w:pPr>
        <w:widowControl/>
        <w:spacing w:line="540" w:lineRule="exact"/>
        <w:ind w:firstLine="400"/>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val="en-US" w:eastAsia="zh-CN"/>
        </w:rPr>
        <w:t>2.</w:t>
      </w:r>
      <w:r>
        <w:rPr>
          <w:rFonts w:hint="eastAsia" w:ascii="方正仿宋简体" w:eastAsia="方正仿宋简体" w:cs="方正仿宋简体"/>
          <w:color w:val="auto"/>
          <w:kern w:val="2"/>
          <w:sz w:val="32"/>
          <w:szCs w:val="32"/>
          <w:highlight w:val="none"/>
        </w:rPr>
        <w:t>职业高级中学烹饪、职业高级中学酒店管理、职业高级中学计算机岗位：每名考生面试时间20分钟</w:t>
      </w:r>
      <w:r>
        <w:rPr>
          <w:rFonts w:hint="eastAsia" w:ascii="方正仿宋简体" w:eastAsia="方正仿宋简体" w:cs="方正仿宋简体"/>
          <w:color w:val="000000"/>
          <w:kern w:val="2"/>
          <w:sz w:val="32"/>
          <w:szCs w:val="32"/>
          <w:highlight w:val="none"/>
        </w:rPr>
        <w:t>。</w:t>
      </w:r>
    </w:p>
    <w:p>
      <w:pPr>
        <w:widowControl/>
        <w:spacing w:line="540" w:lineRule="exact"/>
        <w:ind w:firstLine="400"/>
        <w:rPr>
          <w:rFonts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val="en-US" w:eastAsia="zh-CN"/>
        </w:rPr>
        <w:t>3.</w:t>
      </w:r>
      <w:r>
        <w:rPr>
          <w:rFonts w:hint="eastAsia" w:ascii="方正仿宋简体" w:eastAsia="方正仿宋简体" w:cs="方正仿宋简体"/>
          <w:color w:val="auto"/>
          <w:kern w:val="2"/>
          <w:sz w:val="32"/>
          <w:szCs w:val="32"/>
          <w:highlight w:val="none"/>
        </w:rPr>
        <w:t>其余岗位（模拟课堂）：每名考生面试时间为15分钟。（其中：模拟课堂10分钟、专业知识问答5分钟）</w:t>
      </w:r>
      <w:r>
        <w:rPr>
          <w:rFonts w:hint="eastAsia" w:ascii="方正仿宋简体" w:eastAsia="方正仿宋简体" w:cs="方正仿宋简体"/>
          <w:color w:val="000000"/>
          <w:kern w:val="2"/>
          <w:sz w:val="32"/>
          <w:szCs w:val="32"/>
          <w:highlight w:val="none"/>
        </w:rPr>
        <w:t>。</w:t>
      </w:r>
    </w:p>
    <w:bookmarkEnd w:id="5"/>
    <w:p>
      <w:pPr>
        <w:pStyle w:val="1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left="645" w:leftChars="0" w:right="0" w:rightChars="0"/>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四、面试内容</w:t>
      </w:r>
      <w:bookmarkStart w:id="16" w:name="_GoBack"/>
      <w:bookmarkEnd w:id="16"/>
    </w:p>
    <w:p>
      <w:pPr>
        <w:widowControl/>
        <w:spacing w:line="540" w:lineRule="exact"/>
        <w:ind w:firstLine="400"/>
        <w:rPr>
          <w:rFonts w:ascii="方正仿宋简体" w:eastAsia="方正仿宋简体" w:cs="方正仿宋简体"/>
          <w:color w:val="000000"/>
          <w:sz w:val="32"/>
          <w:szCs w:val="32"/>
          <w:highlight w:val="none"/>
        </w:rPr>
      </w:pPr>
      <w:r>
        <w:rPr>
          <w:rFonts w:hint="eastAsia" w:ascii="方正仿宋简体" w:eastAsia="方正仿宋简体" w:cs="方正仿宋简体"/>
          <w:color w:val="000000"/>
          <w:sz w:val="32"/>
          <w:szCs w:val="32"/>
          <w:highlight w:val="none"/>
        </w:rPr>
        <w:t>面试内容采取面试</w:t>
      </w:r>
      <w:r>
        <w:rPr>
          <w:rFonts w:hint="eastAsia" w:ascii="方正仿宋简体" w:eastAsia="方正仿宋简体" w:cs="方正仿宋简体"/>
          <w:color w:val="000000"/>
          <w:sz w:val="32"/>
          <w:szCs w:val="32"/>
          <w:highlight w:val="none"/>
          <w:lang w:eastAsia="zh-CN"/>
        </w:rPr>
        <w:t>招聘领导小组</w:t>
      </w:r>
      <w:r>
        <w:rPr>
          <w:rFonts w:hint="eastAsia" w:ascii="方正仿宋简体" w:eastAsia="方正仿宋简体" w:cs="方正仿宋简体"/>
          <w:color w:val="000000"/>
          <w:sz w:val="32"/>
          <w:szCs w:val="32"/>
          <w:highlight w:val="none"/>
        </w:rPr>
        <w:t>统一</w:t>
      </w:r>
      <w:r>
        <w:rPr>
          <w:rFonts w:hint="eastAsia" w:ascii="方正仿宋简体" w:eastAsia="方正仿宋简体" w:cs="方正仿宋简体"/>
          <w:color w:val="000000"/>
          <w:sz w:val="32"/>
          <w:szCs w:val="32"/>
          <w:highlight w:val="none"/>
          <w:lang w:eastAsia="zh-CN"/>
        </w:rPr>
        <w:t>购买试卷</w:t>
      </w:r>
      <w:r>
        <w:rPr>
          <w:rFonts w:hint="eastAsia" w:ascii="方正仿宋简体" w:eastAsia="方正仿宋简体" w:cs="方正仿宋简体"/>
          <w:color w:val="000000"/>
          <w:sz w:val="32"/>
          <w:szCs w:val="32"/>
          <w:highlight w:val="none"/>
        </w:rPr>
        <w:t>和考生自选自备两种方式进行。具体如下：</w:t>
      </w:r>
    </w:p>
    <w:p>
      <w:pPr>
        <w:widowControl/>
        <w:numPr>
          <w:ilvl w:val="0"/>
          <w:numId w:val="0"/>
        </w:numPr>
        <w:spacing w:line="540" w:lineRule="exact"/>
        <w:ind w:firstLine="400" w:firstLineChars="0"/>
        <w:rPr>
          <w:rFonts w:hint="eastAsia" w:ascii="方正仿宋简体" w:eastAsia="方正仿宋简体" w:cs="方正仿宋简体"/>
          <w:color w:val="000000"/>
          <w:sz w:val="32"/>
          <w:szCs w:val="32"/>
          <w:highlight w:val="none"/>
        </w:rPr>
      </w:pPr>
      <w:bookmarkStart w:id="6" w:name="OLE_LINK30"/>
      <w:r>
        <w:rPr>
          <w:rFonts w:hint="eastAsia" w:ascii="方正仿宋简体" w:eastAsia="方正仿宋简体" w:cs="方正仿宋简体" w:hAnsiTheme="minorHAnsi"/>
          <w:color w:val="000000"/>
          <w:kern w:val="2"/>
          <w:sz w:val="32"/>
          <w:szCs w:val="32"/>
          <w:lang w:val="en-US" w:eastAsia="zh-CN" w:bidi="ar-SA"/>
        </w:rPr>
        <w:t>（一）</w:t>
      </w:r>
      <w:r>
        <w:rPr>
          <w:rFonts w:hint="eastAsia" w:ascii="方正仿宋简体" w:eastAsia="方正仿宋简体" w:cs="方正仿宋简体"/>
          <w:color w:val="000000"/>
          <w:sz w:val="32"/>
          <w:szCs w:val="32"/>
          <w:highlight w:val="none"/>
        </w:rPr>
        <w:t>幼儿园教师岗位：</w:t>
      </w:r>
    </w:p>
    <w:p>
      <w:pPr>
        <w:widowControl/>
        <w:numPr>
          <w:ilvl w:val="0"/>
          <w:numId w:val="0"/>
        </w:numPr>
        <w:spacing w:line="540" w:lineRule="exact"/>
        <w:ind w:firstLine="400" w:firstLineChars="0"/>
        <w:rPr>
          <w:rFonts w:hint="eastAsia" w:eastAsia="方正仿宋简体"/>
          <w:sz w:val="32"/>
          <w:szCs w:val="32"/>
          <w:highlight w:val="none"/>
        </w:rPr>
      </w:pPr>
      <w:r>
        <w:rPr>
          <w:rFonts w:hint="eastAsia" w:eastAsia="方正仿宋简体"/>
          <w:sz w:val="32"/>
          <w:szCs w:val="32"/>
          <w:highlight w:val="none"/>
          <w:lang w:val="en-US" w:eastAsia="zh-CN"/>
        </w:rPr>
        <w:t>1</w:t>
      </w:r>
      <w:r>
        <w:rPr>
          <w:rFonts w:hint="eastAsia" w:eastAsia="方正仿宋简体"/>
          <w:sz w:val="32"/>
          <w:szCs w:val="32"/>
          <w:highlight w:val="none"/>
        </w:rPr>
        <w:t>.</w:t>
      </w:r>
      <w:r>
        <w:rPr>
          <w:rFonts w:hint="eastAsia" w:ascii="方正仿宋简体" w:eastAsia="方正仿宋简体" w:cs="方正仿宋简体"/>
          <w:color w:val="auto"/>
          <w:sz w:val="32"/>
          <w:szCs w:val="32"/>
          <w:highlight w:val="none"/>
        </w:rPr>
        <w:t>专业知识问答（</w:t>
      </w:r>
      <w:r>
        <w:rPr>
          <w:rFonts w:eastAsia="方正仿宋简体"/>
          <w:color w:val="auto"/>
          <w:sz w:val="32"/>
          <w:szCs w:val="32"/>
          <w:highlight w:val="none"/>
        </w:rPr>
        <w:t>2</w:t>
      </w:r>
      <w:r>
        <w:rPr>
          <w:rFonts w:hint="eastAsia" w:eastAsia="方正仿宋简体"/>
          <w:color w:val="auto"/>
          <w:sz w:val="32"/>
          <w:szCs w:val="32"/>
          <w:highlight w:val="none"/>
        </w:rPr>
        <w:t>5</w:t>
      </w:r>
      <w:r>
        <w:rPr>
          <w:rFonts w:eastAsia="方正仿宋简体"/>
          <w:color w:val="auto"/>
          <w:sz w:val="32"/>
          <w:szCs w:val="32"/>
          <w:highlight w:val="none"/>
        </w:rPr>
        <w:t>%</w:t>
      </w:r>
      <w:r>
        <w:rPr>
          <w:rFonts w:hint="eastAsia" w:ascii="方正仿宋简体" w:eastAsia="方正仿宋简体" w:cs="方正仿宋简体"/>
          <w:color w:val="auto"/>
          <w:sz w:val="32"/>
          <w:szCs w:val="32"/>
          <w:highlight w:val="none"/>
        </w:rPr>
        <w:t>）</w:t>
      </w:r>
      <w:r>
        <w:rPr>
          <w:rFonts w:eastAsia="方正仿宋简体"/>
          <w:color w:val="auto"/>
          <w:sz w:val="32"/>
          <w:szCs w:val="32"/>
          <w:highlight w:val="none"/>
        </w:rPr>
        <w:t>：现场根据评委提</w:t>
      </w:r>
      <w:r>
        <w:rPr>
          <w:rFonts w:hint="eastAsia" w:eastAsia="方正仿宋简体"/>
          <w:color w:val="auto"/>
          <w:sz w:val="32"/>
          <w:szCs w:val="32"/>
          <w:highlight w:val="none"/>
        </w:rPr>
        <w:t>问</w:t>
      </w:r>
      <w:r>
        <w:rPr>
          <w:rFonts w:eastAsia="方正仿宋简体"/>
          <w:color w:val="auto"/>
          <w:sz w:val="32"/>
          <w:szCs w:val="32"/>
          <w:highlight w:val="none"/>
        </w:rPr>
        <w:t>，进行</w:t>
      </w:r>
      <w:r>
        <w:rPr>
          <w:rFonts w:hint="eastAsia" w:eastAsia="方正仿宋简体"/>
          <w:color w:val="auto"/>
          <w:sz w:val="32"/>
          <w:szCs w:val="32"/>
          <w:highlight w:val="none"/>
        </w:rPr>
        <w:t>陈述</w:t>
      </w:r>
      <w:r>
        <w:rPr>
          <w:rFonts w:eastAsia="方正仿宋简体"/>
          <w:color w:val="auto"/>
          <w:sz w:val="32"/>
          <w:szCs w:val="32"/>
          <w:highlight w:val="none"/>
        </w:rPr>
        <w:t>，时间控制在</w:t>
      </w:r>
      <w:r>
        <w:rPr>
          <w:rFonts w:hint="eastAsia" w:eastAsia="方正仿宋简体"/>
          <w:color w:val="auto"/>
          <w:sz w:val="32"/>
          <w:szCs w:val="32"/>
          <w:highlight w:val="none"/>
        </w:rPr>
        <w:t>4</w:t>
      </w:r>
      <w:r>
        <w:rPr>
          <w:rFonts w:eastAsia="方正仿宋简体"/>
          <w:color w:val="auto"/>
          <w:sz w:val="32"/>
          <w:szCs w:val="32"/>
          <w:highlight w:val="none"/>
        </w:rPr>
        <w:t>分钟以内</w:t>
      </w:r>
      <w:r>
        <w:rPr>
          <w:rFonts w:hint="eastAsia" w:eastAsia="方正仿宋简体"/>
          <w:sz w:val="32"/>
          <w:szCs w:val="32"/>
          <w:highlight w:val="none"/>
        </w:rPr>
        <w:t>；</w:t>
      </w:r>
    </w:p>
    <w:p>
      <w:pPr>
        <w:widowControl/>
        <w:numPr>
          <w:ilvl w:val="0"/>
          <w:numId w:val="0"/>
        </w:numPr>
        <w:spacing w:line="540" w:lineRule="exact"/>
        <w:ind w:firstLine="400" w:firstLineChars="0"/>
        <w:rPr>
          <w:rFonts w:hint="eastAsia" w:eastAsia="方正仿宋简体"/>
          <w:sz w:val="32"/>
          <w:szCs w:val="32"/>
          <w:highlight w:val="none"/>
        </w:rPr>
      </w:pPr>
      <w:r>
        <w:rPr>
          <w:rFonts w:hint="eastAsia" w:eastAsia="方正仿宋简体"/>
          <w:sz w:val="32"/>
          <w:szCs w:val="32"/>
          <w:highlight w:val="none"/>
          <w:lang w:val="en-US" w:eastAsia="zh-CN"/>
        </w:rPr>
        <w:t>2</w:t>
      </w:r>
      <w:r>
        <w:rPr>
          <w:rFonts w:hint="eastAsia" w:eastAsia="方正仿宋简体"/>
          <w:sz w:val="32"/>
          <w:szCs w:val="32"/>
          <w:highlight w:val="none"/>
        </w:rPr>
        <w:t>.</w:t>
      </w:r>
      <w:r>
        <w:rPr>
          <w:rFonts w:hint="eastAsia" w:eastAsia="方正仿宋简体"/>
          <w:color w:val="auto"/>
          <w:sz w:val="32"/>
          <w:szCs w:val="32"/>
          <w:highlight w:val="none"/>
        </w:rPr>
        <w:t>即兴弹唱</w:t>
      </w:r>
      <w:r>
        <w:rPr>
          <w:rFonts w:hint="eastAsia" w:ascii="方正仿宋简体" w:eastAsia="方正仿宋简体" w:cs="方正仿宋简体"/>
          <w:color w:val="auto"/>
          <w:sz w:val="32"/>
          <w:szCs w:val="32"/>
          <w:highlight w:val="none"/>
        </w:rPr>
        <w:t>（3</w:t>
      </w:r>
      <w:r>
        <w:rPr>
          <w:rFonts w:eastAsia="方正仿宋简体"/>
          <w:color w:val="auto"/>
          <w:sz w:val="32"/>
          <w:szCs w:val="32"/>
          <w:highlight w:val="none"/>
        </w:rPr>
        <w:t>0%</w:t>
      </w:r>
      <w:r>
        <w:rPr>
          <w:rFonts w:hint="eastAsia" w:ascii="方正仿宋简体" w:eastAsia="方正仿宋简体" w:cs="方正仿宋简体"/>
          <w:color w:val="auto"/>
          <w:sz w:val="32"/>
          <w:szCs w:val="32"/>
          <w:highlight w:val="none"/>
        </w:rPr>
        <w:t>）</w:t>
      </w:r>
      <w:r>
        <w:rPr>
          <w:rFonts w:hint="eastAsia" w:eastAsia="方正仿宋简体"/>
          <w:color w:val="auto"/>
          <w:sz w:val="32"/>
          <w:szCs w:val="32"/>
          <w:highlight w:val="none"/>
        </w:rPr>
        <w:t>：现场根据抽签曲目进行弹唱。提示：练习和考试控制在8分钟以内完成（乐器考场提供）</w:t>
      </w:r>
      <w:r>
        <w:rPr>
          <w:rFonts w:hint="eastAsia" w:eastAsia="方正仿宋简体"/>
          <w:sz w:val="32"/>
          <w:szCs w:val="32"/>
          <w:highlight w:val="none"/>
        </w:rPr>
        <w:t>；</w:t>
      </w:r>
    </w:p>
    <w:p>
      <w:pPr>
        <w:widowControl/>
        <w:numPr>
          <w:ilvl w:val="0"/>
          <w:numId w:val="0"/>
        </w:numPr>
        <w:spacing w:line="540" w:lineRule="exact"/>
        <w:ind w:firstLine="400" w:firstLineChars="0"/>
        <w:rPr>
          <w:rFonts w:hint="eastAsia" w:eastAsia="方正仿宋简体"/>
          <w:sz w:val="32"/>
          <w:szCs w:val="32"/>
          <w:highlight w:val="none"/>
        </w:rPr>
      </w:pPr>
      <w:r>
        <w:rPr>
          <w:rFonts w:hint="eastAsia" w:eastAsia="方正仿宋简体"/>
          <w:sz w:val="32"/>
          <w:szCs w:val="32"/>
          <w:highlight w:val="none"/>
          <w:lang w:val="en-US" w:eastAsia="zh-CN"/>
        </w:rPr>
        <w:t>3</w:t>
      </w:r>
      <w:r>
        <w:rPr>
          <w:rFonts w:hint="eastAsia" w:eastAsia="方正仿宋简体"/>
          <w:sz w:val="32"/>
          <w:szCs w:val="32"/>
          <w:highlight w:val="none"/>
        </w:rPr>
        <w:t>.</w:t>
      </w:r>
      <w:r>
        <w:rPr>
          <w:rFonts w:eastAsia="方正仿宋简体"/>
          <w:color w:val="auto"/>
          <w:sz w:val="32"/>
          <w:szCs w:val="32"/>
          <w:highlight w:val="none"/>
        </w:rPr>
        <w:t>舞蹈展示（</w:t>
      </w:r>
      <w:r>
        <w:rPr>
          <w:rFonts w:hint="eastAsia" w:eastAsia="方正仿宋简体"/>
          <w:color w:val="auto"/>
          <w:sz w:val="32"/>
          <w:szCs w:val="32"/>
          <w:highlight w:val="none"/>
        </w:rPr>
        <w:t>20</w:t>
      </w:r>
      <w:r>
        <w:rPr>
          <w:rFonts w:eastAsia="方正仿宋简体"/>
          <w:color w:val="auto"/>
          <w:sz w:val="32"/>
          <w:szCs w:val="32"/>
          <w:highlight w:val="none"/>
        </w:rPr>
        <w:t>%）：自行准备一个舞蹈进行展示，舞种不限，服装自备、音乐（需提前用U盘自行拷贝交给考点办），</w:t>
      </w:r>
      <w:r>
        <w:rPr>
          <w:rFonts w:hint="eastAsia" w:eastAsia="方正仿宋简体"/>
          <w:color w:val="auto"/>
          <w:sz w:val="32"/>
          <w:szCs w:val="32"/>
          <w:highlight w:val="none"/>
        </w:rPr>
        <w:t>音响</w:t>
      </w:r>
      <w:r>
        <w:rPr>
          <w:rFonts w:eastAsia="方正仿宋简体"/>
          <w:color w:val="auto"/>
          <w:sz w:val="32"/>
          <w:szCs w:val="32"/>
          <w:highlight w:val="none"/>
        </w:rPr>
        <w:t>播放器考场提供，时间控制在3分钟以内</w:t>
      </w:r>
      <w:r>
        <w:rPr>
          <w:rFonts w:hint="eastAsia" w:eastAsia="方正仿宋简体"/>
          <w:sz w:val="32"/>
          <w:szCs w:val="32"/>
          <w:highlight w:val="none"/>
        </w:rPr>
        <w:t>；</w:t>
      </w:r>
    </w:p>
    <w:p>
      <w:pPr>
        <w:widowControl/>
        <w:numPr>
          <w:ilvl w:val="0"/>
          <w:numId w:val="0"/>
        </w:numPr>
        <w:spacing w:line="540" w:lineRule="exact"/>
        <w:ind w:firstLine="400" w:firstLineChars="0"/>
        <w:rPr>
          <w:rFonts w:eastAsia="方正仿宋简体"/>
          <w:sz w:val="32"/>
          <w:szCs w:val="32"/>
          <w:highlight w:val="none"/>
        </w:rPr>
      </w:pPr>
      <w:r>
        <w:rPr>
          <w:rFonts w:hint="eastAsia" w:eastAsia="方正仿宋简体"/>
          <w:sz w:val="32"/>
          <w:szCs w:val="32"/>
          <w:highlight w:val="none"/>
          <w:lang w:val="en-US" w:eastAsia="zh-CN"/>
        </w:rPr>
        <w:t>4</w:t>
      </w:r>
      <w:r>
        <w:rPr>
          <w:rFonts w:hint="eastAsia" w:eastAsia="方正仿宋简体"/>
          <w:sz w:val="32"/>
          <w:szCs w:val="32"/>
          <w:highlight w:val="none"/>
        </w:rPr>
        <w:t>.</w:t>
      </w:r>
      <w:bookmarkEnd w:id="6"/>
      <w:r>
        <w:rPr>
          <w:rFonts w:eastAsia="方正仿宋简体"/>
          <w:color w:val="auto"/>
          <w:sz w:val="32"/>
          <w:szCs w:val="32"/>
          <w:highlight w:val="none"/>
        </w:rPr>
        <w:t>绘画</w:t>
      </w:r>
      <w:r>
        <w:rPr>
          <w:rFonts w:hint="eastAsia" w:eastAsia="方正仿宋简体"/>
          <w:color w:val="auto"/>
          <w:sz w:val="32"/>
          <w:szCs w:val="32"/>
          <w:highlight w:val="none"/>
        </w:rPr>
        <w:t>创作</w:t>
      </w:r>
      <w:r>
        <w:rPr>
          <w:rFonts w:eastAsia="方正仿宋简体"/>
          <w:color w:val="auto"/>
          <w:sz w:val="32"/>
          <w:szCs w:val="32"/>
          <w:highlight w:val="none"/>
        </w:rPr>
        <w:t>（2</w:t>
      </w:r>
      <w:r>
        <w:rPr>
          <w:rFonts w:hint="eastAsia" w:eastAsia="方正仿宋简体"/>
          <w:color w:val="auto"/>
          <w:sz w:val="32"/>
          <w:szCs w:val="32"/>
          <w:highlight w:val="none"/>
        </w:rPr>
        <w:t>5</w:t>
      </w:r>
      <w:r>
        <w:rPr>
          <w:rFonts w:eastAsia="方正仿宋简体"/>
          <w:color w:val="auto"/>
          <w:sz w:val="32"/>
          <w:szCs w:val="32"/>
          <w:highlight w:val="none"/>
        </w:rPr>
        <w:t>%）：根据现场抽签主题，进行现场绘画</w:t>
      </w:r>
      <w:r>
        <w:rPr>
          <w:rFonts w:hint="eastAsia" w:eastAsia="方正仿宋简体"/>
          <w:color w:val="auto"/>
          <w:sz w:val="32"/>
          <w:szCs w:val="32"/>
          <w:highlight w:val="none"/>
        </w:rPr>
        <w:t>构图。</w:t>
      </w:r>
      <w:r>
        <w:rPr>
          <w:rFonts w:eastAsia="方正仿宋简体"/>
          <w:color w:val="auto"/>
          <w:sz w:val="32"/>
          <w:szCs w:val="32"/>
          <w:highlight w:val="none"/>
        </w:rPr>
        <w:t>（绘画工具自备，纸张现场提供）</w:t>
      </w:r>
      <w:r>
        <w:rPr>
          <w:rFonts w:hint="eastAsia" w:eastAsia="方正仿宋简体"/>
          <w:color w:val="auto"/>
          <w:sz w:val="32"/>
          <w:szCs w:val="32"/>
          <w:highlight w:val="none"/>
        </w:rPr>
        <w:t>，</w:t>
      </w:r>
      <w:r>
        <w:rPr>
          <w:rFonts w:eastAsia="方正仿宋简体"/>
          <w:color w:val="auto"/>
          <w:sz w:val="32"/>
          <w:szCs w:val="32"/>
          <w:highlight w:val="none"/>
        </w:rPr>
        <w:t>时间控制在</w:t>
      </w:r>
      <w:r>
        <w:rPr>
          <w:rFonts w:hint="eastAsia" w:eastAsia="方正仿宋简体"/>
          <w:color w:val="auto"/>
          <w:sz w:val="32"/>
          <w:szCs w:val="32"/>
          <w:highlight w:val="none"/>
        </w:rPr>
        <w:t>15</w:t>
      </w:r>
      <w:r>
        <w:rPr>
          <w:rFonts w:eastAsia="方正仿宋简体"/>
          <w:color w:val="auto"/>
          <w:sz w:val="32"/>
          <w:szCs w:val="32"/>
          <w:highlight w:val="none"/>
        </w:rPr>
        <w:t>分钟以内</w:t>
      </w:r>
      <w:r>
        <w:rPr>
          <w:rFonts w:eastAsia="方正仿宋简体"/>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Times New Roman" w:hAnsi="Times New Roman" w:eastAsia="方正仿宋简体"/>
          <w:sz w:val="32"/>
          <w:szCs w:val="32"/>
          <w:highlight w:val="none"/>
        </w:rPr>
      </w:pPr>
      <w:r>
        <w:rPr>
          <w:rFonts w:hint="eastAsia" w:ascii="Times New Roman" w:hAnsi="Times New Roman" w:eastAsia="方正仿宋简体"/>
          <w:sz w:val="32"/>
          <w:szCs w:val="32"/>
          <w:highlight w:val="none"/>
        </w:rPr>
        <w:t>（</w:t>
      </w:r>
      <w:r>
        <w:rPr>
          <w:rFonts w:hint="eastAsia" w:ascii="Times New Roman" w:hAnsi="Times New Roman" w:eastAsia="方正仿宋简体"/>
          <w:sz w:val="32"/>
          <w:szCs w:val="32"/>
          <w:highlight w:val="none"/>
          <w:lang w:eastAsia="zh-CN"/>
        </w:rPr>
        <w:t>二</w:t>
      </w:r>
      <w:r>
        <w:rPr>
          <w:rFonts w:hint="eastAsia" w:ascii="Times New Roman" w:hAnsi="Times New Roman" w:eastAsia="方正仿宋简体"/>
          <w:sz w:val="32"/>
          <w:szCs w:val="32"/>
          <w:highlight w:val="none"/>
        </w:rPr>
        <w:t>）</w:t>
      </w:r>
      <w:r>
        <w:rPr>
          <w:rFonts w:hint="eastAsia" w:ascii="方正仿宋简体" w:eastAsia="方正仿宋简体" w:cs="方正仿宋简体"/>
          <w:color w:val="auto"/>
          <w:kern w:val="2"/>
          <w:sz w:val="32"/>
          <w:szCs w:val="32"/>
          <w:highlight w:val="none"/>
        </w:rPr>
        <w:t>职业高级中学烹饪、职业高级中学酒店管理、职业高级中学计算机岗位：面试题目根据招聘岗位要求，按结构化方式命题</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lang w:val="en-US" w:eastAsia="zh-CN"/>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三</w:t>
      </w:r>
      <w:r>
        <w:rPr>
          <w:rFonts w:hint="eastAsia" w:ascii="方正仿宋简体" w:eastAsia="方正仿宋简体" w:cs="方正仿宋简体"/>
          <w:color w:val="000000"/>
          <w:kern w:val="2"/>
          <w:sz w:val="32"/>
          <w:szCs w:val="32"/>
          <w:highlight w:val="none"/>
        </w:rPr>
        <w:t>）</w:t>
      </w:r>
      <w:bookmarkStart w:id="7" w:name="OLE_LINK32"/>
      <w:r>
        <w:rPr>
          <w:rFonts w:hint="eastAsia" w:ascii="方正仿宋简体" w:eastAsia="方正仿宋简体" w:cs="方正仿宋简体"/>
          <w:color w:val="000000"/>
          <w:kern w:val="2"/>
          <w:sz w:val="32"/>
          <w:szCs w:val="32"/>
          <w:highlight w:val="none"/>
        </w:rPr>
        <w:t>其余教师岗位：</w:t>
      </w:r>
      <w:bookmarkEnd w:id="7"/>
      <w:r>
        <w:rPr>
          <w:rFonts w:hint="eastAsia" w:ascii="方正仿宋简体" w:eastAsia="方正仿宋简体" w:cs="方正仿宋简体"/>
          <w:color w:val="auto"/>
          <w:kern w:val="2"/>
          <w:sz w:val="32"/>
          <w:szCs w:val="32"/>
          <w:highlight w:val="none"/>
        </w:rPr>
        <w:t>模拟课堂教学题目由考生根据本人报考岗位学科对应现行高中教材自选自备，选取一课、一段、一章、一节、一项等作为模拟课堂教学题目。面试主要围绕教学内容、教学方法、教学过程、教学基本功、教学特色、专业素养、举止仪表等方面进行评价</w:t>
      </w:r>
      <w:r>
        <w:rPr>
          <w:rFonts w:hint="eastAsia" w:ascii="方正仿宋简体" w:eastAsia="方正仿宋简体" w:cs="方正仿宋简体"/>
          <w:color w:val="000000"/>
          <w:kern w:val="2"/>
          <w:sz w:val="32"/>
          <w:szCs w:val="32"/>
          <w:highlight w:val="none"/>
          <w:lang w:eastAsia="zh-CN"/>
        </w:rPr>
        <w:t>。</w:t>
      </w:r>
    </w:p>
    <w:p>
      <w:pPr>
        <w:pStyle w:val="10"/>
        <w:numPr>
          <w:ilvl w:val="0"/>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left="645" w:leftChars="0" w:right="0" w:rightChars="0"/>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五、面试设置</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rPr>
        <w:t>（</w:t>
      </w:r>
      <w:r>
        <w:rPr>
          <w:rFonts w:hint="eastAsia" w:ascii="方正仿宋简体" w:eastAsia="方正仿宋简体" w:cs="方正仿宋简体"/>
          <w:b/>
          <w:bCs/>
          <w:color w:val="000000"/>
          <w:kern w:val="2"/>
          <w:sz w:val="32"/>
          <w:szCs w:val="32"/>
          <w:highlight w:val="none"/>
          <w:lang w:eastAsia="zh-CN"/>
        </w:rPr>
        <w:t>一</w:t>
      </w:r>
      <w:r>
        <w:rPr>
          <w:rFonts w:hint="eastAsia" w:ascii="方正仿宋简体" w:eastAsia="方正仿宋简体" w:cs="方正仿宋简体"/>
          <w:b/>
          <w:bCs/>
          <w:color w:val="000000"/>
          <w:kern w:val="2"/>
          <w:sz w:val="32"/>
          <w:szCs w:val="32"/>
          <w:highlight w:val="none"/>
        </w:rPr>
        <w:t>）设置事项</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bookmarkStart w:id="8" w:name="OLE_LINK47"/>
      <w:r>
        <w:rPr>
          <w:rFonts w:hint="eastAsia" w:ascii="方正仿宋简体" w:eastAsia="方正仿宋简体" w:cs="方正仿宋简体"/>
          <w:color w:val="000000"/>
          <w:kern w:val="2"/>
          <w:sz w:val="32"/>
          <w:szCs w:val="32"/>
          <w:highlight w:val="none"/>
        </w:rPr>
        <w:t>面试考点设考点办公室、考生候考室、面试考场等场所。面试考点设3个面试考场，具体如下：</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bookmarkStart w:id="9" w:name="OLE_LINK12"/>
      <w:r>
        <w:rPr>
          <w:rFonts w:hint="eastAsia" w:ascii="Times New Roman" w:hAnsi="Times New Roman" w:eastAsia="方正仿宋简体"/>
          <w:color w:val="auto"/>
          <w:kern w:val="2"/>
          <w:sz w:val="32"/>
          <w:szCs w:val="32"/>
          <w:highlight w:val="none"/>
          <w:lang w:val="en-US" w:eastAsia="zh-CN"/>
        </w:rPr>
        <w:t>1.</w:t>
      </w:r>
      <w:r>
        <w:rPr>
          <w:rFonts w:hint="eastAsia" w:ascii="Times New Roman" w:hAnsi="Times New Roman" w:eastAsia="方正仿宋简体"/>
          <w:color w:val="auto"/>
          <w:kern w:val="2"/>
          <w:sz w:val="32"/>
          <w:szCs w:val="32"/>
          <w:highlight w:val="none"/>
        </w:rPr>
        <w:t>中学综合</w:t>
      </w:r>
      <w:r>
        <w:rPr>
          <w:rFonts w:ascii="Times New Roman" w:hAnsi="Times New Roman" w:eastAsia="方正仿宋简体"/>
          <w:color w:val="auto"/>
          <w:kern w:val="2"/>
          <w:sz w:val="32"/>
          <w:szCs w:val="32"/>
          <w:highlight w:val="none"/>
        </w:rPr>
        <w:t>教师</w:t>
      </w:r>
      <w:bookmarkEnd w:id="9"/>
      <w:r>
        <w:rPr>
          <w:rFonts w:hint="eastAsia" w:ascii="Times New Roman" w:hAnsi="Times New Roman" w:eastAsia="方正仿宋简体"/>
          <w:color w:val="auto"/>
          <w:kern w:val="2"/>
          <w:sz w:val="32"/>
          <w:szCs w:val="32"/>
          <w:highlight w:val="none"/>
        </w:rPr>
        <w:t>面试考场</w:t>
      </w:r>
      <w:r>
        <w:rPr>
          <w:rFonts w:ascii="Times New Roman" w:hAnsi="Times New Roman" w:eastAsia="方正仿宋简体"/>
          <w:color w:val="auto"/>
          <w:kern w:val="2"/>
          <w:sz w:val="32"/>
          <w:szCs w:val="32"/>
          <w:highlight w:val="none"/>
        </w:rPr>
        <w:t>1个</w:t>
      </w:r>
      <w:r>
        <w:rPr>
          <w:rFonts w:hint="eastAsia" w:ascii="Times New Roman" w:hAnsi="Times New Roman" w:eastAsia="方正仿宋简体"/>
          <w:color w:val="auto"/>
          <w:kern w:val="2"/>
          <w:sz w:val="32"/>
          <w:szCs w:val="32"/>
          <w:highlight w:val="none"/>
        </w:rPr>
        <w:t>，完成语文、数学、英语、政治</w:t>
      </w:r>
      <w:bookmarkStart w:id="10" w:name="OLE_LINK14"/>
      <w:r>
        <w:rPr>
          <w:rFonts w:hint="eastAsia" w:ascii="Times New Roman" w:hAnsi="Times New Roman" w:eastAsia="方正仿宋简体"/>
          <w:color w:val="auto"/>
          <w:kern w:val="2"/>
          <w:sz w:val="32"/>
          <w:szCs w:val="32"/>
          <w:highlight w:val="none"/>
        </w:rPr>
        <w:t>（包含职业高级中学政治岗位）</w:t>
      </w:r>
      <w:bookmarkEnd w:id="10"/>
      <w:r>
        <w:rPr>
          <w:rFonts w:hint="eastAsia" w:ascii="Times New Roman" w:hAnsi="Times New Roman" w:eastAsia="方正仿宋简体"/>
          <w:color w:val="auto"/>
          <w:kern w:val="2"/>
          <w:sz w:val="32"/>
          <w:szCs w:val="32"/>
          <w:highlight w:val="none"/>
        </w:rPr>
        <w:t>、历史、地理、生物、物理专业招聘岗位面试工作</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Times New Roman" w:hAnsi="Times New Roman" w:eastAsia="方正仿宋简体"/>
          <w:color w:val="auto"/>
          <w:kern w:val="2"/>
          <w:sz w:val="32"/>
          <w:szCs w:val="32"/>
          <w:highlight w:val="none"/>
          <w:lang w:val="en-US" w:eastAsia="zh-CN"/>
        </w:rPr>
        <w:t>2.</w:t>
      </w:r>
      <w:r>
        <w:rPr>
          <w:rFonts w:hint="eastAsia" w:ascii="Times New Roman" w:hAnsi="Times New Roman" w:eastAsia="方正仿宋简体"/>
          <w:color w:val="auto"/>
          <w:kern w:val="2"/>
          <w:sz w:val="32"/>
          <w:szCs w:val="32"/>
          <w:highlight w:val="none"/>
        </w:rPr>
        <w:t>学前教育教师面试考场1个，</w:t>
      </w:r>
      <w:r>
        <w:rPr>
          <w:rFonts w:ascii="Times New Roman" w:hAnsi="Times New Roman" w:eastAsia="方正仿宋简体"/>
          <w:color w:val="auto"/>
          <w:kern w:val="2"/>
          <w:sz w:val="32"/>
          <w:szCs w:val="32"/>
          <w:highlight w:val="none"/>
        </w:rPr>
        <w:t>完成</w:t>
      </w:r>
      <w:r>
        <w:rPr>
          <w:rFonts w:hint="eastAsia" w:ascii="Times New Roman" w:hAnsi="Times New Roman" w:eastAsia="方正仿宋简体"/>
          <w:color w:val="auto"/>
          <w:kern w:val="2"/>
          <w:sz w:val="32"/>
          <w:szCs w:val="32"/>
          <w:highlight w:val="none"/>
        </w:rPr>
        <w:t>学前教育专业</w:t>
      </w:r>
      <w:r>
        <w:rPr>
          <w:rFonts w:ascii="Times New Roman" w:hAnsi="Times New Roman" w:eastAsia="方正仿宋简体"/>
          <w:color w:val="auto"/>
          <w:kern w:val="2"/>
          <w:sz w:val="32"/>
          <w:szCs w:val="32"/>
          <w:highlight w:val="none"/>
        </w:rPr>
        <w:t>招聘岗位面试工作</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Times New Roman" w:hAnsi="Times New Roman" w:eastAsia="方正仿宋简体"/>
          <w:color w:val="auto"/>
          <w:kern w:val="2"/>
          <w:sz w:val="32"/>
          <w:szCs w:val="32"/>
          <w:highlight w:val="none"/>
          <w:lang w:val="en-US" w:eastAsia="zh-CN"/>
        </w:rPr>
        <w:t>3.</w:t>
      </w:r>
      <w:r>
        <w:rPr>
          <w:rFonts w:hint="eastAsia" w:ascii="Times New Roman" w:hAnsi="Times New Roman" w:eastAsia="方正仿宋简体"/>
          <w:color w:val="auto"/>
          <w:kern w:val="2"/>
          <w:sz w:val="32"/>
          <w:szCs w:val="32"/>
          <w:highlight w:val="none"/>
        </w:rPr>
        <w:t>职教考官组面试考场1个，</w:t>
      </w:r>
      <w:r>
        <w:rPr>
          <w:rFonts w:ascii="Times New Roman" w:hAnsi="Times New Roman" w:eastAsia="方正仿宋简体"/>
          <w:color w:val="auto"/>
          <w:kern w:val="2"/>
          <w:sz w:val="32"/>
          <w:szCs w:val="32"/>
          <w:highlight w:val="none"/>
        </w:rPr>
        <w:t>完成</w:t>
      </w:r>
      <w:r>
        <w:rPr>
          <w:rFonts w:hint="eastAsia" w:ascii="Times New Roman" w:hAnsi="Times New Roman" w:eastAsia="方正仿宋简体"/>
          <w:color w:val="auto"/>
          <w:kern w:val="2"/>
          <w:sz w:val="32"/>
          <w:szCs w:val="32"/>
          <w:highlight w:val="none"/>
        </w:rPr>
        <w:t>职高计算机、烹饪、酒店管理专业</w:t>
      </w:r>
      <w:r>
        <w:rPr>
          <w:rFonts w:ascii="Times New Roman" w:hAnsi="Times New Roman" w:eastAsia="方正仿宋简体"/>
          <w:color w:val="auto"/>
          <w:kern w:val="2"/>
          <w:sz w:val="32"/>
          <w:szCs w:val="32"/>
          <w:highlight w:val="none"/>
        </w:rPr>
        <w:t>招聘岗位面试工作</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每个考场设主考官席、考官席、监督席、计时计分席、考生席。</w:t>
      </w:r>
      <w:r>
        <w:rPr>
          <w:rFonts w:hint="eastAsia" w:ascii="仿宋_GB2312" w:eastAsia="仿宋_GB2312" w:cs="仿宋_GB2312"/>
          <w:bCs/>
          <w:color w:val="auto"/>
          <w:sz w:val="32"/>
          <w:szCs w:val="32"/>
          <w:highlight w:val="none"/>
          <w:shd w:val="clear" w:color="auto" w:fill="FFFFFF"/>
        </w:rPr>
        <w:t>面试考场成立面试考官小组（外部邀请考官人数不得少于三分之一），由主考官1人、其他考官4人、监督人员1—2人、计时计分1人、引导人员1人组成，主考官为面试考官小组组长</w:t>
      </w:r>
      <w:r>
        <w:rPr>
          <w:rFonts w:hint="eastAsia" w:ascii="方正仿宋简体" w:eastAsia="方正仿宋简体" w:cs="方正仿宋简体"/>
          <w:color w:val="000000"/>
          <w:kern w:val="2"/>
          <w:sz w:val="32"/>
          <w:szCs w:val="32"/>
          <w:highlight w:val="none"/>
        </w:rPr>
        <w:t>。</w:t>
      </w:r>
    </w:p>
    <w:bookmarkEnd w:id="8"/>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宋体" w:hAnsi="宋体" w:eastAsia="仿宋_GB2312" w:cs="仿宋_GB2312"/>
          <w:color w:val="auto"/>
          <w:sz w:val="32"/>
          <w:szCs w:val="32"/>
          <w:highlight w:val="none"/>
        </w:rPr>
      </w:pPr>
      <w:bookmarkStart w:id="11" w:name="OLE_LINK48"/>
      <w:r>
        <w:rPr>
          <w:rFonts w:ascii="方正仿宋简体" w:eastAsia="方正仿宋简体" w:cs="方正仿宋简体"/>
          <w:color w:val="auto"/>
          <w:sz w:val="32"/>
          <w:szCs w:val="32"/>
          <w:highlight w:val="none"/>
        </w:rPr>
        <w:t>面试考官</w:t>
      </w:r>
      <w:r>
        <w:rPr>
          <w:rFonts w:hint="eastAsia" w:ascii="方正仿宋简体" w:eastAsia="方正仿宋简体" w:cs="方正仿宋简体"/>
          <w:color w:val="auto"/>
          <w:sz w:val="32"/>
          <w:szCs w:val="32"/>
          <w:highlight w:val="none"/>
        </w:rPr>
        <w:t>从</w:t>
      </w:r>
      <w:r>
        <w:rPr>
          <w:rFonts w:hint="eastAsia" w:ascii="宋体" w:hAnsi="宋体" w:eastAsia="仿宋_GB2312" w:cs="仿宋_GB2312"/>
          <w:color w:val="auto"/>
          <w:sz w:val="32"/>
          <w:szCs w:val="32"/>
          <w:highlight w:val="none"/>
        </w:rPr>
        <w:t>具有云南省人力资源和社会保障厅核发的事业单位公开招聘面试考官资格证的考官中抽取，安排理论水平高、业务能力强、面试经验丰富、责任心强、公道正派的人员担任，严格保密。抽调参加面试考官人数与实际参加面试考官人数实行差额抽签。</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其他人员根据工作需要和有关规定抽调。</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b/>
          <w:bCs/>
          <w:color w:val="000000"/>
          <w:kern w:val="2"/>
          <w:sz w:val="32"/>
          <w:szCs w:val="32"/>
          <w:highlight w:val="none"/>
        </w:rPr>
        <w:t>（</w:t>
      </w:r>
      <w:r>
        <w:rPr>
          <w:rFonts w:hint="eastAsia" w:ascii="方正仿宋简体" w:eastAsia="方正仿宋简体" w:cs="方正仿宋简体"/>
          <w:b/>
          <w:bCs/>
          <w:color w:val="000000"/>
          <w:kern w:val="2"/>
          <w:sz w:val="32"/>
          <w:szCs w:val="32"/>
          <w:highlight w:val="none"/>
          <w:lang w:eastAsia="zh-CN"/>
        </w:rPr>
        <w:t>二</w:t>
      </w:r>
      <w:r>
        <w:rPr>
          <w:rFonts w:hint="eastAsia" w:ascii="方正仿宋简体" w:eastAsia="方正仿宋简体" w:cs="方正仿宋简体"/>
          <w:b/>
          <w:bCs/>
          <w:color w:val="000000"/>
          <w:kern w:val="2"/>
          <w:sz w:val="32"/>
          <w:szCs w:val="32"/>
          <w:highlight w:val="none"/>
        </w:rPr>
        <w:t>）工作人员。</w:t>
      </w:r>
      <w:r>
        <w:rPr>
          <w:rFonts w:hint="eastAsia" w:ascii="方正仿宋简体" w:eastAsia="方正仿宋简体" w:cs="方正仿宋简体"/>
          <w:color w:val="000000"/>
          <w:kern w:val="2"/>
          <w:sz w:val="32"/>
          <w:szCs w:val="32"/>
          <w:highlight w:val="none"/>
        </w:rPr>
        <w:t>根据工作需要抽调安排在试卷保管组、考官抽签、考生抽签等岗位。</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b/>
          <w:bCs/>
          <w:color w:val="000000"/>
          <w:kern w:val="2"/>
          <w:sz w:val="32"/>
          <w:szCs w:val="32"/>
          <w:highlight w:val="none"/>
        </w:rPr>
        <w:t>（</w:t>
      </w:r>
      <w:r>
        <w:rPr>
          <w:rFonts w:hint="eastAsia" w:ascii="方正仿宋简体" w:eastAsia="方正仿宋简体" w:cs="方正仿宋简体"/>
          <w:b/>
          <w:bCs/>
          <w:color w:val="000000"/>
          <w:kern w:val="2"/>
          <w:sz w:val="32"/>
          <w:szCs w:val="32"/>
          <w:highlight w:val="none"/>
          <w:lang w:eastAsia="zh-CN"/>
        </w:rPr>
        <w:t>三</w:t>
      </w:r>
      <w:r>
        <w:rPr>
          <w:rFonts w:hint="eastAsia" w:ascii="方正仿宋简体" w:eastAsia="方正仿宋简体" w:cs="方正仿宋简体"/>
          <w:b/>
          <w:bCs/>
          <w:color w:val="000000"/>
          <w:kern w:val="2"/>
          <w:sz w:val="32"/>
          <w:szCs w:val="32"/>
          <w:highlight w:val="none"/>
        </w:rPr>
        <w:t>）面试考生。</w:t>
      </w:r>
      <w:r>
        <w:rPr>
          <w:rFonts w:hint="eastAsia" w:ascii="方正仿宋简体" w:eastAsia="方正仿宋简体" w:cs="方正仿宋简体"/>
          <w:color w:val="000000"/>
          <w:kern w:val="2"/>
          <w:sz w:val="32"/>
          <w:szCs w:val="32"/>
          <w:highlight w:val="none"/>
        </w:rPr>
        <w:t>根据分组确定每场（每轮）人数。</w:t>
      </w:r>
      <w:bookmarkEnd w:id="11"/>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六、面试流程</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rPr>
        <w:t>（</w:t>
      </w:r>
      <w:r>
        <w:rPr>
          <w:rFonts w:hint="eastAsia" w:ascii="方正仿宋简体" w:eastAsia="方正仿宋简体" w:cs="方正仿宋简体"/>
          <w:b/>
          <w:bCs/>
          <w:color w:val="000000"/>
          <w:kern w:val="2"/>
          <w:sz w:val="32"/>
          <w:szCs w:val="32"/>
          <w:highlight w:val="none"/>
          <w:lang w:eastAsia="zh-CN"/>
        </w:rPr>
        <w:t>一</w:t>
      </w:r>
      <w:r>
        <w:rPr>
          <w:rFonts w:hint="eastAsia" w:ascii="方正仿宋简体" w:eastAsia="方正仿宋简体" w:cs="方正仿宋简体"/>
          <w:b/>
          <w:bCs/>
          <w:color w:val="000000"/>
          <w:kern w:val="2"/>
          <w:sz w:val="32"/>
          <w:szCs w:val="32"/>
          <w:highlight w:val="none"/>
        </w:rPr>
        <w:t>）面试准备</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参加当天面试的全部考生按招聘单位要求的时间凭本人有效期内身份证等材料，通过安全检查准时进入候考室，工作人员核对考生的身份证原件等相关信息，宣布面试纪律和其他注意事项</w:t>
      </w:r>
      <w:r>
        <w:rPr>
          <w:rFonts w:hint="eastAsia" w:ascii="方正仿宋简体" w:eastAsia="方正仿宋简体" w:cs="方正仿宋简体"/>
          <w:color w:val="000000"/>
          <w:kern w:val="2"/>
          <w:sz w:val="32"/>
          <w:szCs w:val="32"/>
          <w:highlight w:val="none"/>
        </w:rPr>
        <w:t>。</w:t>
      </w:r>
    </w:p>
    <w:p>
      <w:pPr>
        <w:pStyle w:val="10"/>
        <w:shd w:val="clear" w:color="auto" w:fill="FFFFFF"/>
        <w:wordWrap w:val="0"/>
        <w:spacing w:before="0" w:beforeAutospacing="0" w:after="0" w:afterAutospacing="0" w:line="540" w:lineRule="exact"/>
        <w:ind w:firstLine="645"/>
        <w:rPr>
          <w:rFonts w:ascii="方正仿宋简体" w:eastAsia="方正仿宋简体" w:cs="方正仿宋简体"/>
          <w:color w:val="auto"/>
          <w:kern w:val="2"/>
          <w:sz w:val="32"/>
          <w:szCs w:val="32"/>
          <w:highlight w:val="none"/>
        </w:rPr>
      </w:pPr>
      <w:r>
        <w:rPr>
          <w:rFonts w:hint="eastAsia" w:ascii="方正仿宋简体" w:eastAsia="方正仿宋简体" w:cs="方正仿宋简体"/>
          <w:color w:val="auto"/>
          <w:kern w:val="2"/>
          <w:sz w:val="32"/>
          <w:szCs w:val="32"/>
          <w:highlight w:val="none"/>
        </w:rPr>
        <w:t>候考室内采用人工抽签方式，组织考生按照随机原则抽取面试顺序号等项目，将抽取的面试胸牌号等内容填入抽签表相应位置并签名。考生抽签结束后，在候考室等候面试。</w:t>
      </w:r>
    </w:p>
    <w:p>
      <w:pPr>
        <w:pStyle w:val="10"/>
        <w:shd w:val="clear" w:color="auto" w:fill="FFFFFF"/>
        <w:wordWrap w:val="0"/>
        <w:spacing w:before="0" w:beforeAutospacing="0" w:after="0" w:afterAutospacing="0" w:line="540" w:lineRule="exact"/>
        <w:ind w:firstLine="645"/>
        <w:rPr>
          <w:rFonts w:ascii="方正仿宋简体" w:eastAsia="方正仿宋简体" w:cs="方正仿宋简体"/>
          <w:color w:val="auto"/>
          <w:kern w:val="2"/>
          <w:sz w:val="32"/>
          <w:szCs w:val="32"/>
          <w:highlight w:val="none"/>
        </w:rPr>
      </w:pPr>
      <w:r>
        <w:rPr>
          <w:rFonts w:hint="eastAsia" w:ascii="方正仿宋简体" w:eastAsia="方正仿宋简体" w:cs="方正仿宋简体"/>
          <w:color w:val="auto"/>
          <w:kern w:val="2"/>
          <w:sz w:val="32"/>
          <w:szCs w:val="32"/>
          <w:highlight w:val="none"/>
        </w:rPr>
        <w:t>面试时间到，接到通知后，按照抽签顺序，考生佩戴面试胸牌由引导人员引领至面试考场进行面试。考生如携带面试工具等物品进入面试考场，必须符合面试安全和公共安全等要求，如果违反，责任自负。</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面试结束后，考生由引导人员带离考试区域</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rPr>
        <w:t>（</w:t>
      </w:r>
      <w:r>
        <w:rPr>
          <w:rFonts w:hint="eastAsia" w:ascii="方正仿宋简体" w:eastAsia="方正仿宋简体" w:cs="方正仿宋简体"/>
          <w:b/>
          <w:bCs/>
          <w:color w:val="000000"/>
          <w:kern w:val="2"/>
          <w:sz w:val="32"/>
          <w:szCs w:val="32"/>
          <w:highlight w:val="none"/>
          <w:lang w:eastAsia="zh-CN"/>
        </w:rPr>
        <w:t>二</w:t>
      </w:r>
      <w:r>
        <w:rPr>
          <w:rFonts w:hint="eastAsia" w:ascii="方正仿宋简体" w:eastAsia="方正仿宋简体" w:cs="方正仿宋简体"/>
          <w:b/>
          <w:bCs/>
          <w:color w:val="000000"/>
          <w:kern w:val="2"/>
          <w:sz w:val="32"/>
          <w:szCs w:val="32"/>
          <w:highlight w:val="none"/>
        </w:rPr>
        <w:t>）考场面试</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操作方法如下：</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rPr>
      </w:pPr>
      <w:bookmarkStart w:id="12" w:name="OLE_LINK52"/>
      <w:r>
        <w:rPr>
          <w:rFonts w:hint="eastAsia" w:ascii="方正仿宋简体" w:eastAsia="方正仿宋简体" w:cs="方正仿宋简体"/>
          <w:b/>
          <w:bCs/>
          <w:color w:val="000000"/>
          <w:kern w:val="2"/>
          <w:sz w:val="32"/>
          <w:szCs w:val="32"/>
          <w:highlight w:val="none"/>
          <w:lang w:val="en-US" w:eastAsia="zh-CN"/>
        </w:rPr>
        <w:t>1.</w:t>
      </w:r>
      <w:r>
        <w:rPr>
          <w:rFonts w:hint="eastAsia" w:ascii="方正仿宋简体" w:eastAsia="方正仿宋简体" w:cs="方正仿宋简体"/>
          <w:b/>
          <w:bCs/>
          <w:color w:val="000000"/>
          <w:kern w:val="2"/>
          <w:sz w:val="32"/>
          <w:szCs w:val="32"/>
          <w:highlight w:val="none"/>
        </w:rPr>
        <w:t>幼儿园岗位：</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根据面试环节需要每个考场每次引导1名或1批考生进入考场面试，每名考生面试时间30分钟，操作方法如下</w:t>
      </w:r>
      <w:r>
        <w:rPr>
          <w:rFonts w:hint="eastAsia" w:ascii="方正仿宋简体" w:eastAsia="方正仿宋简体" w:cs="方正仿宋简体"/>
          <w:color w:val="000000"/>
          <w:kern w:val="2"/>
          <w:sz w:val="32"/>
          <w:szCs w:val="32"/>
          <w:highlight w:val="none"/>
          <w:lang w:eastAsia="zh-CN"/>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1）</w:t>
      </w:r>
      <w:r>
        <w:rPr>
          <w:rFonts w:hint="eastAsia" w:ascii="方正仿宋简体" w:eastAsia="方正仿宋简体" w:cs="方正仿宋简体"/>
          <w:color w:val="000000"/>
          <w:kern w:val="2"/>
          <w:sz w:val="32"/>
          <w:szCs w:val="32"/>
          <w:highlight w:val="none"/>
        </w:rPr>
        <w:t>主考官先完成回避程序。</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2）</w:t>
      </w:r>
      <w:r>
        <w:rPr>
          <w:rFonts w:hint="eastAsia" w:ascii="方正仿宋简体" w:eastAsia="方正仿宋简体" w:cs="方正仿宋简体"/>
          <w:color w:val="000000"/>
          <w:kern w:val="2"/>
          <w:sz w:val="32"/>
          <w:szCs w:val="32"/>
          <w:highlight w:val="none"/>
        </w:rPr>
        <w:t>主考官与考生核对准确面试内容。</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3）</w:t>
      </w:r>
      <w:r>
        <w:rPr>
          <w:rFonts w:hint="eastAsia" w:ascii="方正仿宋简体" w:eastAsia="方正仿宋简体" w:cs="方正仿宋简体"/>
          <w:color w:val="000000"/>
          <w:kern w:val="2"/>
          <w:sz w:val="32"/>
          <w:szCs w:val="32"/>
          <w:highlight w:val="none"/>
        </w:rPr>
        <w:t>主考官宣读面试指导语完毕后宣布：开始计时。</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第一阶段（时间</w:t>
      </w:r>
      <w:r>
        <w:rPr>
          <w:rFonts w:hint="eastAsia" w:ascii="方正仿宋简体" w:eastAsia="方正仿宋简体" w:cs="方正仿宋简体"/>
          <w:color w:val="000000"/>
          <w:kern w:val="2"/>
          <w:sz w:val="32"/>
          <w:szCs w:val="32"/>
          <w:highlight w:val="none"/>
          <w:lang w:eastAsia="zh-CN"/>
        </w:rPr>
        <w:t>1</w:t>
      </w:r>
      <w:r>
        <w:rPr>
          <w:rFonts w:hint="eastAsia" w:ascii="方正仿宋简体" w:eastAsia="方正仿宋简体" w:cs="方正仿宋简体"/>
          <w:color w:val="000000"/>
          <w:kern w:val="2"/>
          <w:sz w:val="32"/>
          <w:szCs w:val="32"/>
          <w:highlight w:val="none"/>
          <w:lang w:val="en-US" w:eastAsia="zh-CN"/>
        </w:rPr>
        <w:t>5</w:t>
      </w:r>
      <w:r>
        <w:rPr>
          <w:rFonts w:hint="eastAsia" w:ascii="方正仿宋简体" w:eastAsia="方正仿宋简体" w:cs="方正仿宋简体"/>
          <w:color w:val="000000"/>
          <w:kern w:val="2"/>
          <w:sz w:val="32"/>
          <w:szCs w:val="32"/>
          <w:highlight w:val="none"/>
        </w:rPr>
        <w:t>分钟）：语言表达能力展示、</w:t>
      </w:r>
      <w:r>
        <w:rPr>
          <w:rFonts w:hint="eastAsia" w:ascii="方正仿宋简体" w:eastAsia="方正仿宋简体" w:cs="方正仿宋简体"/>
          <w:color w:val="000000"/>
          <w:kern w:val="2"/>
          <w:sz w:val="32"/>
          <w:szCs w:val="32"/>
          <w:highlight w:val="none"/>
          <w:lang w:val="en-US" w:eastAsia="zh-CN"/>
        </w:rPr>
        <w:t>即兴弹唱</w:t>
      </w:r>
      <w:r>
        <w:rPr>
          <w:rFonts w:hint="eastAsia" w:ascii="方正仿宋简体" w:eastAsia="方正仿宋简体" w:cs="方正仿宋简体"/>
          <w:color w:val="000000"/>
          <w:kern w:val="2"/>
          <w:sz w:val="32"/>
          <w:szCs w:val="32"/>
          <w:highlight w:val="none"/>
        </w:rPr>
        <w:t>、舞蹈展示，每次引导1名考生进入考场面试，依次完成。</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第二阶段：绘画展示（时间15分钟），此岗位考生同时进行。</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lang w:eastAsia="zh-CN"/>
        </w:rPr>
      </w:pPr>
      <w:r>
        <w:rPr>
          <w:rFonts w:hint="eastAsia" w:ascii="方正仿宋简体" w:eastAsia="方正仿宋简体" w:cs="方正仿宋简体"/>
          <w:b/>
          <w:bCs/>
          <w:color w:val="000000"/>
          <w:kern w:val="2"/>
          <w:sz w:val="32"/>
          <w:szCs w:val="32"/>
          <w:highlight w:val="none"/>
          <w:lang w:val="en-US" w:eastAsia="zh-CN"/>
        </w:rPr>
        <w:t>2.</w:t>
      </w:r>
      <w:r>
        <w:rPr>
          <w:rFonts w:hint="eastAsia" w:ascii="方正仿宋简体" w:eastAsia="方正仿宋简体" w:cs="方正仿宋简体"/>
          <w:b/>
          <w:bCs/>
          <w:color w:val="000000"/>
          <w:kern w:val="2"/>
          <w:sz w:val="32"/>
          <w:szCs w:val="32"/>
          <w:highlight w:val="none"/>
        </w:rPr>
        <w:t>职业高级中学</w:t>
      </w:r>
      <w:r>
        <w:rPr>
          <w:rFonts w:hint="eastAsia" w:ascii="方正仿宋简体" w:eastAsia="方正仿宋简体" w:cs="方正仿宋简体"/>
          <w:b/>
          <w:bCs/>
          <w:color w:val="000000"/>
          <w:kern w:val="2"/>
          <w:sz w:val="32"/>
          <w:szCs w:val="32"/>
          <w:highlight w:val="none"/>
          <w:lang w:eastAsia="zh-CN"/>
        </w:rPr>
        <w:t>烹饪、职业高级中学酒店管理、职业高级中学计算机</w:t>
      </w:r>
      <w:r>
        <w:rPr>
          <w:rFonts w:hint="eastAsia" w:ascii="方正仿宋简体" w:eastAsia="方正仿宋简体" w:cs="方正仿宋简体"/>
          <w:b/>
          <w:bCs/>
          <w:color w:val="000000"/>
          <w:kern w:val="2"/>
          <w:sz w:val="32"/>
          <w:szCs w:val="32"/>
          <w:highlight w:val="none"/>
        </w:rPr>
        <w:t>岗位</w:t>
      </w:r>
      <w:r>
        <w:rPr>
          <w:rFonts w:hint="eastAsia" w:ascii="方正仿宋简体" w:eastAsia="方正仿宋简体" w:cs="方正仿宋简体"/>
          <w:b/>
          <w:bCs/>
          <w:color w:val="000000"/>
          <w:kern w:val="2"/>
          <w:sz w:val="32"/>
          <w:szCs w:val="32"/>
          <w:highlight w:val="none"/>
          <w:lang w:eastAsia="zh-CN"/>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根据面试环节需要每个考场每次引导1名考生进入考场面试，每名考生面试时间20分钟。</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操作方法如下：</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val="en-US" w:eastAsia="zh-CN"/>
        </w:rPr>
        <w:t>（1）</w:t>
      </w:r>
      <w:r>
        <w:rPr>
          <w:rFonts w:hint="eastAsia" w:ascii="方正仿宋简体" w:eastAsia="方正仿宋简体" w:cs="方正仿宋简体"/>
          <w:color w:val="000000"/>
          <w:kern w:val="2"/>
          <w:sz w:val="32"/>
          <w:szCs w:val="32"/>
          <w:highlight w:val="none"/>
        </w:rPr>
        <w:t>主考官先完成回避程序。</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2）</w:t>
      </w:r>
      <w:r>
        <w:rPr>
          <w:rFonts w:hint="eastAsia" w:ascii="仿宋" w:hAnsi="仿宋" w:eastAsia="仿宋"/>
          <w:color w:val="auto"/>
          <w:sz w:val="32"/>
          <w:szCs w:val="32"/>
          <w:highlight w:val="none"/>
        </w:rPr>
        <w:t>主考官宣读面试指导语</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3）</w:t>
      </w:r>
      <w:r>
        <w:rPr>
          <w:rFonts w:hint="eastAsia" w:ascii="仿宋" w:hAnsi="仿宋" w:eastAsia="仿宋"/>
          <w:color w:val="auto"/>
          <w:sz w:val="32"/>
          <w:szCs w:val="32"/>
          <w:highlight w:val="none"/>
        </w:rPr>
        <w:t>主考官根据面试工作需要及时安排计时计分人员分发考生题本、草稿纸、笔等工具材料</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仿宋" w:cs="方正仿宋简体"/>
          <w:color w:val="000000"/>
          <w:kern w:val="2"/>
          <w:sz w:val="32"/>
          <w:szCs w:val="32"/>
          <w:highlight w:val="none"/>
          <w:lang w:val="en-US" w:eastAsia="zh-CN"/>
        </w:rPr>
      </w:pPr>
      <w:r>
        <w:rPr>
          <w:rFonts w:hint="eastAsia" w:ascii="方正仿宋简体" w:eastAsia="方正仿宋简体" w:cs="方正仿宋简体"/>
          <w:color w:val="000000"/>
          <w:kern w:val="2"/>
          <w:sz w:val="32"/>
          <w:szCs w:val="32"/>
          <w:highlight w:val="none"/>
          <w:lang w:val="en-US" w:eastAsia="zh-CN"/>
        </w:rPr>
        <w:t>（4）</w:t>
      </w:r>
      <w:r>
        <w:rPr>
          <w:rFonts w:hint="eastAsia" w:ascii="仿宋" w:hAnsi="仿宋" w:eastAsia="仿宋"/>
          <w:color w:val="auto"/>
          <w:sz w:val="32"/>
          <w:szCs w:val="32"/>
          <w:highlight w:val="none"/>
        </w:rPr>
        <w:t>主考官宣布：开始计时</w:t>
      </w:r>
      <w:r>
        <w:rPr>
          <w:rFonts w:hint="eastAsia" w:ascii="仿宋" w:hAnsi="仿宋" w:eastAsia="仿宋"/>
          <w:color w:val="auto"/>
          <w:sz w:val="32"/>
          <w:szCs w:val="32"/>
          <w:highlight w:val="none"/>
          <w:lang w:eastAsia="zh-CN"/>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lang w:val="en-US" w:eastAsia="zh-CN"/>
        </w:rPr>
        <w:t>3.</w:t>
      </w:r>
      <w:r>
        <w:rPr>
          <w:rFonts w:hint="eastAsia" w:ascii="方正仿宋简体" w:eastAsia="方正仿宋简体" w:cs="方正仿宋简体"/>
          <w:b/>
          <w:bCs/>
          <w:color w:val="000000"/>
          <w:kern w:val="2"/>
          <w:sz w:val="32"/>
          <w:szCs w:val="32"/>
          <w:highlight w:val="none"/>
        </w:rPr>
        <w:t>其余教师岗位（模拟</w:t>
      </w:r>
      <w:r>
        <w:rPr>
          <w:rFonts w:hint="eastAsia" w:ascii="方正仿宋简体" w:eastAsia="方正仿宋简体" w:cs="方正仿宋简体"/>
          <w:b/>
          <w:bCs/>
          <w:color w:val="000000"/>
          <w:kern w:val="2"/>
          <w:sz w:val="32"/>
          <w:szCs w:val="32"/>
          <w:highlight w:val="none"/>
          <w:lang w:eastAsia="zh-CN"/>
        </w:rPr>
        <w:t>课堂</w:t>
      </w:r>
      <w:r>
        <w:rPr>
          <w:rFonts w:hint="eastAsia" w:ascii="方正仿宋简体" w:eastAsia="方正仿宋简体" w:cs="方正仿宋简体"/>
          <w:b/>
          <w:bCs/>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每个考场每次引导1名考生进入考场面试，每名考生面试时间15分钟。</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1）</w:t>
      </w:r>
      <w:r>
        <w:rPr>
          <w:rFonts w:hint="eastAsia" w:ascii="方正仿宋简体" w:eastAsia="方正仿宋简体" w:cs="方正仿宋简体"/>
          <w:color w:val="000000"/>
          <w:kern w:val="2"/>
          <w:sz w:val="32"/>
          <w:szCs w:val="32"/>
          <w:highlight w:val="none"/>
        </w:rPr>
        <w:t>主考官先完成回避程序。</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2）</w:t>
      </w:r>
      <w:r>
        <w:rPr>
          <w:rFonts w:hint="eastAsia" w:ascii="仿宋" w:hAnsi="仿宋" w:eastAsia="仿宋"/>
          <w:color w:val="auto"/>
          <w:sz w:val="32"/>
          <w:szCs w:val="32"/>
          <w:highlight w:val="none"/>
        </w:rPr>
        <w:t>主考官宣读面试指导语</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w:t>
      </w:r>
      <w:r>
        <w:rPr>
          <w:rFonts w:hint="eastAsia" w:ascii="方正仿宋简体" w:eastAsia="方正仿宋简体" w:cs="方正仿宋简体"/>
          <w:color w:val="000000"/>
          <w:kern w:val="2"/>
          <w:sz w:val="32"/>
          <w:szCs w:val="32"/>
          <w:highlight w:val="none"/>
          <w:lang w:val="en-US" w:eastAsia="zh-CN"/>
        </w:rPr>
        <w:t>3）</w:t>
      </w:r>
      <w:bookmarkStart w:id="13" w:name="OLE_LINK18"/>
      <w:r>
        <w:rPr>
          <w:rFonts w:hint="eastAsia" w:ascii="仿宋" w:hAnsi="仿宋" w:eastAsia="仿宋"/>
          <w:color w:val="auto"/>
          <w:sz w:val="32"/>
          <w:szCs w:val="32"/>
          <w:highlight w:val="none"/>
        </w:rPr>
        <w:t>主考官根据面试工作需要及时安排计时计分人员分发草稿纸、笔等工具材料</w:t>
      </w:r>
      <w:bookmarkEnd w:id="13"/>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仿宋" w:cs="方正仿宋简体"/>
          <w:color w:val="000000"/>
          <w:kern w:val="2"/>
          <w:sz w:val="32"/>
          <w:szCs w:val="32"/>
          <w:highlight w:val="none"/>
          <w:lang w:val="en-US" w:eastAsia="zh-CN"/>
        </w:rPr>
      </w:pPr>
      <w:r>
        <w:rPr>
          <w:rFonts w:hint="eastAsia" w:ascii="方正仿宋简体" w:eastAsia="方正仿宋简体" w:cs="方正仿宋简体"/>
          <w:color w:val="000000"/>
          <w:kern w:val="2"/>
          <w:sz w:val="32"/>
          <w:szCs w:val="32"/>
          <w:highlight w:val="none"/>
          <w:lang w:val="en-US" w:eastAsia="zh-CN"/>
        </w:rPr>
        <w:t>（4）</w:t>
      </w:r>
      <w:r>
        <w:rPr>
          <w:rFonts w:hint="eastAsia" w:ascii="仿宋" w:hAnsi="仿宋" w:eastAsia="仿宋"/>
          <w:color w:val="auto"/>
          <w:sz w:val="32"/>
          <w:szCs w:val="32"/>
          <w:highlight w:val="none"/>
        </w:rPr>
        <w:t>主考官宣布：开始计时</w:t>
      </w:r>
      <w:r>
        <w:rPr>
          <w:rFonts w:hint="eastAsia" w:ascii="仿宋" w:hAnsi="仿宋" w:eastAsia="仿宋"/>
          <w:color w:val="auto"/>
          <w:sz w:val="32"/>
          <w:szCs w:val="32"/>
          <w:highlight w:val="none"/>
          <w:lang w:eastAsia="zh-CN"/>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第一阶段是模拟课堂讲授阶段（时间10分钟）。考生进行模拟课堂讲授，讲授进行中，考官不得打断考生，如时间未到，考官不得提前中断考生模拟课堂讲授，如果模拟课堂讲授提前结束或时间到，主考官宣布：进入知识问答阶段</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bookmarkStart w:id="14" w:name="OLE_LINK22"/>
      <w:r>
        <w:rPr>
          <w:rFonts w:hint="eastAsia" w:ascii="方正仿宋简体" w:eastAsia="方正仿宋简体" w:cs="方正仿宋简体"/>
          <w:color w:val="auto"/>
          <w:kern w:val="2"/>
          <w:sz w:val="32"/>
          <w:szCs w:val="32"/>
          <w:highlight w:val="none"/>
        </w:rPr>
        <w:t>第二阶段是专业知识问答阶段（时间5分钟）。考生进行专业知识问答，面试前不得提前准备知识问答题目和提问问题，模拟课堂讲授结束后，考官可根据考生模拟课堂讲授情况现场提问考生，限考生模拟课堂讲授学科、教师职业道德、专业知识等相关内容，提问优先顺序为考生讲授学科考官、讲授学科考官组考官、主考官、其他考官；如需提问，本组全部考生均须提问，如不需提问，本组全部考生均不得提问</w:t>
      </w:r>
      <w:bookmarkEnd w:id="14"/>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注意事项：模拟课堂面试考场内教学工具只提供粉笔等黑板书写用笔，考生不得自带教具，如需画图等操作，不得借助教具，考生不得在考场内做物理、化学等实验</w:t>
      </w:r>
      <w:r>
        <w:rPr>
          <w:rFonts w:hint="eastAsia" w:ascii="方正仿宋简体" w:eastAsia="方正仿宋简体" w:cs="方正仿宋简体"/>
          <w:color w:val="000000"/>
          <w:kern w:val="2"/>
          <w:sz w:val="32"/>
          <w:szCs w:val="32"/>
          <w:highlight w:val="none"/>
        </w:rPr>
        <w:t>。</w:t>
      </w:r>
    </w:p>
    <w:bookmarkEnd w:id="12"/>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rPr>
        <w:t>（</w:t>
      </w:r>
      <w:r>
        <w:rPr>
          <w:rFonts w:hint="eastAsia" w:ascii="方正仿宋简体" w:eastAsia="方正仿宋简体" w:cs="方正仿宋简体"/>
          <w:b/>
          <w:bCs/>
          <w:color w:val="000000"/>
          <w:kern w:val="2"/>
          <w:sz w:val="32"/>
          <w:szCs w:val="32"/>
          <w:highlight w:val="none"/>
          <w:lang w:eastAsia="zh-CN"/>
        </w:rPr>
        <w:t>三</w:t>
      </w:r>
      <w:r>
        <w:rPr>
          <w:rFonts w:hint="eastAsia" w:ascii="方正仿宋简体" w:eastAsia="方正仿宋简体" w:cs="方正仿宋简体"/>
          <w:b/>
          <w:bCs/>
          <w:color w:val="000000"/>
          <w:kern w:val="2"/>
          <w:sz w:val="32"/>
          <w:szCs w:val="32"/>
          <w:highlight w:val="none"/>
        </w:rPr>
        <w:t>）考场事项</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bookmarkStart w:id="15" w:name="OLE_LINK53"/>
      <w:r>
        <w:rPr>
          <w:rFonts w:hint="eastAsia" w:ascii="方正仿宋简体" w:eastAsia="方正仿宋简体" w:cs="方正仿宋简体"/>
          <w:color w:val="auto"/>
          <w:kern w:val="2"/>
          <w:sz w:val="32"/>
          <w:szCs w:val="32"/>
          <w:highlight w:val="none"/>
        </w:rPr>
        <w:t>本场面试开始前，如果考生对面试程序还有不理解的，可以提问，本场面试开始后，不得再提问</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面试提前结束界定为：考生主动提出面试提前结束。</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面试提前结束，主考官可安排下一场（轮）面试提前开始。</w:t>
      </w:r>
    </w:p>
    <w:bookmarkEnd w:id="15"/>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b/>
          <w:bCs/>
          <w:color w:val="000000"/>
          <w:kern w:val="2"/>
          <w:sz w:val="32"/>
          <w:szCs w:val="32"/>
          <w:highlight w:val="none"/>
        </w:rPr>
      </w:pPr>
      <w:r>
        <w:rPr>
          <w:rFonts w:hint="eastAsia" w:ascii="方正仿宋简体" w:eastAsia="方正仿宋简体" w:cs="方正仿宋简体"/>
          <w:b/>
          <w:bCs/>
          <w:color w:val="000000"/>
          <w:kern w:val="2"/>
          <w:sz w:val="32"/>
          <w:szCs w:val="32"/>
          <w:highlight w:val="none"/>
          <w:lang w:eastAsia="zh-CN"/>
        </w:rPr>
        <w:t>（四）</w:t>
      </w:r>
      <w:r>
        <w:rPr>
          <w:rFonts w:hint="eastAsia" w:ascii="方正仿宋简体" w:eastAsia="方正仿宋简体" w:cs="方正仿宋简体"/>
          <w:b/>
          <w:bCs/>
          <w:color w:val="000000"/>
          <w:kern w:val="2"/>
          <w:sz w:val="32"/>
          <w:szCs w:val="32"/>
          <w:highlight w:val="none"/>
        </w:rPr>
        <w:t>面试成绩计算</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面试总分100分，每个要素去掉一个最高分和一个最低分后取平均值乘以权重除以除数计算出每个要素得分（四舍五入保留两位小数），各要素得分相加后计算出面试成绩等信息，成绩经监督人员等相关人员签字确认后生效。面试成绩在本考场同一科目或所有科目面试结束后现场公布。全部面试工作结束后，面试成绩等信息将在澜沧县人民政府网（http://www.lancang.gov.cn/）进行公告</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面试成绩为最终成绩，面试成绩最低合格分数线为</w:t>
      </w:r>
      <w:r>
        <w:rPr>
          <w:rFonts w:hint="eastAsia" w:ascii="方正仿宋简体" w:eastAsia="方正仿宋简体" w:cs="方正仿宋简体"/>
          <w:color w:val="auto"/>
          <w:kern w:val="2"/>
          <w:sz w:val="32"/>
          <w:szCs w:val="32"/>
          <w:highlight w:val="none"/>
          <w:lang w:val="en-US" w:eastAsia="zh-CN"/>
        </w:rPr>
        <w:t>80</w:t>
      </w:r>
      <w:r>
        <w:rPr>
          <w:rFonts w:hint="eastAsia" w:ascii="方正仿宋简体" w:eastAsia="方正仿宋简体" w:cs="方正仿宋简体"/>
          <w:color w:val="auto"/>
          <w:kern w:val="2"/>
          <w:sz w:val="32"/>
          <w:szCs w:val="32"/>
          <w:highlight w:val="none"/>
        </w:rPr>
        <w:t>分，面试成绩未达到最低合格分数线的，不得参加面试后续招聘程序。在达到面试成绩合格分数线人员中，根据岗位面试成绩从高到低的顺序，按照招聘人数与进入面试后续招聘程序人数1:1的比例确定参加面试后续招聘程序人员</w:t>
      </w:r>
      <w:r>
        <w:rPr>
          <w:rFonts w:hint="eastAsia" w:ascii="方正仿宋简体" w:eastAsia="方正仿宋简体" w:cs="方正仿宋简体"/>
          <w:color w:val="000000"/>
          <w:kern w:val="2"/>
          <w:sz w:val="32"/>
          <w:szCs w:val="32"/>
          <w:highlight w:val="none"/>
        </w:rPr>
        <w:t>。</w:t>
      </w:r>
    </w:p>
    <w:p>
      <w:pPr>
        <w:pStyle w:val="10"/>
        <w:shd w:val="clear" w:color="auto" w:fill="FFFFFF"/>
        <w:wordWrap w:val="0"/>
        <w:spacing w:before="0" w:beforeAutospacing="0" w:after="0" w:afterAutospacing="0" w:line="540" w:lineRule="exact"/>
        <w:ind w:firstLine="645"/>
        <w:rPr>
          <w:rFonts w:ascii="方正仿宋简体" w:eastAsia="方正仿宋简体" w:cs="方正仿宋简体"/>
          <w:color w:val="auto"/>
          <w:kern w:val="2"/>
          <w:sz w:val="32"/>
          <w:szCs w:val="32"/>
          <w:highlight w:val="none"/>
        </w:rPr>
      </w:pPr>
      <w:r>
        <w:rPr>
          <w:rFonts w:hint="eastAsia" w:ascii="方正仿宋简体" w:eastAsia="方正仿宋简体" w:cs="方正仿宋简体"/>
          <w:color w:val="auto"/>
          <w:kern w:val="2"/>
          <w:sz w:val="32"/>
          <w:szCs w:val="32"/>
          <w:highlight w:val="none"/>
        </w:rPr>
        <w:t>同一岗位进入面试后续招聘程序人员最后一名如出现面试成绩相同，且该岗位进入面试后续招</w:t>
      </w:r>
      <w:r>
        <w:rPr>
          <w:rFonts w:ascii="方正仿宋简体" w:eastAsia="方正仿宋简体" w:cs="方正仿宋简体"/>
          <w:color w:val="auto"/>
          <w:kern w:val="2"/>
          <w:sz w:val="32"/>
          <w:szCs w:val="32"/>
          <w:highlight w:val="none"/>
        </w:rPr>
        <w:t>聘</w:t>
      </w:r>
      <w:r>
        <w:rPr>
          <w:rFonts w:hint="eastAsia" w:ascii="方正仿宋简体" w:eastAsia="方正仿宋简体" w:cs="方正仿宋简体"/>
          <w:color w:val="auto"/>
          <w:kern w:val="2"/>
          <w:sz w:val="32"/>
          <w:szCs w:val="32"/>
          <w:highlight w:val="none"/>
        </w:rPr>
        <w:t>程序人数与招</w:t>
      </w:r>
      <w:r>
        <w:rPr>
          <w:rFonts w:ascii="方正仿宋简体" w:eastAsia="方正仿宋简体" w:cs="方正仿宋简体"/>
          <w:color w:val="auto"/>
          <w:kern w:val="2"/>
          <w:sz w:val="32"/>
          <w:szCs w:val="32"/>
          <w:highlight w:val="none"/>
        </w:rPr>
        <w:t>聘</w:t>
      </w:r>
      <w:r>
        <w:rPr>
          <w:rFonts w:hint="eastAsia" w:ascii="方正仿宋简体" w:eastAsia="方正仿宋简体" w:cs="方正仿宋简体"/>
          <w:color w:val="auto"/>
          <w:kern w:val="2"/>
          <w:sz w:val="32"/>
          <w:szCs w:val="32"/>
          <w:highlight w:val="none"/>
        </w:rPr>
        <w:t>人数比例大于1:1的，依次按照下列方式确定排名先后人员：一是具有“同等条件下优先录用”情形的人员排前；二是面试成绩四舍五入延伸到保留三位小数进行排名，按面试成绩高低顺序确定进入招聘后续人员；三是采取对该岗位进入面试后续招聘程序中最后一名面试成绩相同人员加试一场的方式进行，并以加试面试成绩确定排名先后，加试后仅采用“排名先后”这项信息，其余各项信息仍以首次面试信息为准。加试可继续使用原题目加试，也可重新使用题目加试。</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auto"/>
          <w:kern w:val="2"/>
          <w:sz w:val="32"/>
          <w:szCs w:val="32"/>
          <w:highlight w:val="none"/>
        </w:rPr>
        <w:t>面试工作结束后，如需递补人员，在开展招聘的相同批次面试成绩合格的人员中递补1次</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黑体简体" w:hAnsi="方正黑体简体" w:eastAsia="方正黑体简体" w:cs="方正黑体简体"/>
          <w:b w:val="0"/>
          <w:bCs w:val="0"/>
          <w:color w:val="000000"/>
          <w:kern w:val="2"/>
          <w:sz w:val="32"/>
          <w:szCs w:val="32"/>
          <w:highlight w:val="none"/>
          <w:lang w:val="en-US" w:eastAsia="zh-CN"/>
        </w:rPr>
      </w:pPr>
      <w:r>
        <w:rPr>
          <w:rFonts w:hint="eastAsia" w:ascii="方正黑体简体" w:hAnsi="方正黑体简体" w:eastAsia="方正黑体简体" w:cs="方正黑体简体"/>
          <w:b w:val="0"/>
          <w:bCs w:val="0"/>
          <w:color w:val="000000"/>
          <w:kern w:val="2"/>
          <w:sz w:val="32"/>
          <w:szCs w:val="32"/>
          <w:highlight w:val="none"/>
          <w:lang w:val="en-US" w:eastAsia="zh-CN"/>
        </w:rPr>
        <w:t>七、有关事项</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（一）</w:t>
      </w:r>
      <w:r>
        <w:rPr>
          <w:rFonts w:hint="eastAsia" w:ascii="方正仿宋简体" w:eastAsia="方正仿宋简体" w:cs="方正仿宋简体"/>
          <w:color w:val="auto"/>
          <w:kern w:val="2"/>
          <w:sz w:val="32"/>
          <w:szCs w:val="32"/>
          <w:highlight w:val="none"/>
        </w:rPr>
        <w:t>考生进入候考室、面试考场等面试场所，必须遵守纪律，服从管理，考生携带的通讯工具等各类物品按指定位置统一存放保管，待面试结束后再领取。</w:t>
      </w:r>
      <w:r>
        <w:rPr>
          <w:rFonts w:ascii="Times New Roman" w:hAnsi="Times New Roman" w:eastAsia="仿宋_GB2312"/>
          <w:color w:val="auto"/>
          <w:sz w:val="32"/>
          <w:szCs w:val="32"/>
          <w:highlight w:val="none"/>
          <w:shd w:val="clear" w:color="auto" w:fill="FFFFFF"/>
        </w:rPr>
        <w:t>考生携带到考点的物品必须符合面试安全和公共安全等要求，如果违反，责任自负</w:t>
      </w:r>
      <w:r>
        <w:rPr>
          <w:rFonts w:hint="eastAsia" w:ascii="方正仿宋简体" w:eastAsia="方正仿宋简体" w:cs="方正仿宋简体"/>
          <w:color w:val="000000"/>
          <w:kern w:val="2"/>
          <w:sz w:val="32"/>
          <w:szCs w:val="32"/>
          <w:highlight w:val="none"/>
          <w:lang w:eastAsia="zh-CN"/>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lang w:eastAsia="zh-CN"/>
        </w:rPr>
        <w:t>（二）</w:t>
      </w:r>
      <w:r>
        <w:rPr>
          <w:rFonts w:ascii="Times New Roman" w:hAnsi="Times New Roman" w:eastAsia="仿宋_GB2312"/>
          <w:color w:val="auto"/>
          <w:sz w:val="32"/>
          <w:szCs w:val="32"/>
          <w:highlight w:val="none"/>
          <w:shd w:val="clear" w:color="auto" w:fill="FFFFFF"/>
        </w:rPr>
        <w:t>候考室实行全封闭管理，除候考室内工作人员和面试考生以外的其他人员不得进入，不准考生对外联系，不准外面向内联系考生；考生必须遵守纪律，服从管理，不得吵闹喧哗，不得吸烟，不得擅自离开或随意出入</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三</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kern w:val="2"/>
          <w:sz w:val="32"/>
          <w:szCs w:val="32"/>
          <w:highlight w:val="none"/>
        </w:rPr>
        <w:t>面试顺序号是考生的唯一标识</w:t>
      </w:r>
      <w:r>
        <w:rPr>
          <w:rFonts w:hint="eastAsia" w:ascii="Times New Roman" w:hAnsi="Times New Roman" w:eastAsia="仿宋_GB2312"/>
          <w:color w:val="auto"/>
          <w:sz w:val="32"/>
          <w:szCs w:val="32"/>
          <w:highlight w:val="none"/>
          <w:shd w:val="clear" w:color="auto" w:fill="FFFFFF"/>
        </w:rPr>
        <w:t>（不得互相更换）</w:t>
      </w:r>
      <w:r>
        <w:rPr>
          <w:rFonts w:hint="eastAsia" w:ascii="方正仿宋简体" w:eastAsia="方正仿宋简体" w:cs="方正仿宋简体"/>
          <w:color w:val="auto"/>
          <w:kern w:val="2"/>
          <w:sz w:val="32"/>
          <w:szCs w:val="32"/>
          <w:highlight w:val="none"/>
        </w:rPr>
        <w:t>，考生不得穿着有行业特征的制式服装参加面试，考生不得以任何方式向考官透露本人及父母姓名、工作单位等能够识别考生个人身份的信息</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四</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sz w:val="32"/>
          <w:szCs w:val="32"/>
          <w:highlight w:val="none"/>
        </w:rPr>
        <w:t>临时缺考或不按时到场参加面试人员界定为：</w:t>
      </w:r>
      <w:r>
        <w:rPr>
          <w:rFonts w:hint="eastAsia" w:eastAsia="仿宋_GB2312"/>
          <w:bCs/>
          <w:color w:val="auto"/>
          <w:sz w:val="32"/>
          <w:szCs w:val="32"/>
          <w:highlight w:val="none"/>
          <w:shd w:val="clear" w:color="auto" w:fill="FFFFFF"/>
        </w:rPr>
        <w:t>未按时到达指定地点</w:t>
      </w:r>
      <w:r>
        <w:rPr>
          <w:rFonts w:eastAsia="仿宋_GB2312"/>
          <w:color w:val="auto"/>
          <w:sz w:val="32"/>
          <w:szCs w:val="32"/>
          <w:highlight w:val="none"/>
          <w:shd w:val="clear" w:color="auto" w:fill="FFFFFF"/>
        </w:rPr>
        <w:t>的考生，视为自动弃权，取消面试资格</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五</w:t>
      </w:r>
      <w:r>
        <w:rPr>
          <w:rFonts w:hint="eastAsia" w:ascii="方正仿宋简体" w:eastAsia="方正仿宋简体" w:cs="方正仿宋简体"/>
          <w:color w:val="000000"/>
          <w:kern w:val="2"/>
          <w:sz w:val="32"/>
          <w:szCs w:val="32"/>
          <w:highlight w:val="none"/>
        </w:rPr>
        <w:t>）</w:t>
      </w:r>
      <w:r>
        <w:rPr>
          <w:rFonts w:eastAsia="仿宋_GB2312"/>
          <w:color w:val="auto"/>
          <w:sz w:val="32"/>
          <w:szCs w:val="32"/>
          <w:highlight w:val="none"/>
        </w:rPr>
        <w:t>面试考官、监督人员、计时计分人员、引导人员之间以及与考生之间有夫妻关系、直系血亲关系、三代以内旁系血亲关系或者近姻亲关系的，考场内构成回避关系的非考生人员必须回避</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六</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kern w:val="2"/>
          <w:sz w:val="32"/>
          <w:szCs w:val="32"/>
          <w:highlight w:val="none"/>
        </w:rPr>
        <w:t>严格保密制度，参与面试的所有人员不得泄露面试内容、评分标准、个人信息等有关内容，离开考场时不准带走试题和草稿纸等资料</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七</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kern w:val="2"/>
          <w:sz w:val="32"/>
          <w:szCs w:val="32"/>
          <w:highlight w:val="none"/>
        </w:rPr>
        <w:t>面试过程中，</w:t>
      </w:r>
      <w:r>
        <w:rPr>
          <w:rFonts w:hint="eastAsia" w:ascii="Times New Roman" w:hAnsi="Times New Roman" w:eastAsia="仿宋_GB2312"/>
          <w:color w:val="auto"/>
          <w:sz w:val="32"/>
          <w:szCs w:val="32"/>
          <w:highlight w:val="none"/>
          <w:shd w:val="clear" w:color="auto" w:fill="FFFFFF"/>
        </w:rPr>
        <w:t>除外语招聘岗位外，参加面试的所有人员须讲普通话</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八</w:t>
      </w:r>
      <w:r>
        <w:rPr>
          <w:rFonts w:hint="eastAsia" w:ascii="方正仿宋简体" w:eastAsia="方正仿宋简体" w:cs="方正仿宋简体"/>
          <w:color w:val="000000"/>
          <w:kern w:val="2"/>
          <w:sz w:val="32"/>
          <w:szCs w:val="32"/>
          <w:highlight w:val="none"/>
        </w:rPr>
        <w:t>）面试工作接受纪检监察、人大、政协以及社会各界的监督。</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九</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kern w:val="2"/>
          <w:sz w:val="32"/>
          <w:szCs w:val="32"/>
          <w:highlight w:val="none"/>
        </w:rPr>
        <w:t>考生参加面试穿着打扮得体大方，整洁干净不邋遢即可，提倡厉行节约，反对铺张浪费</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十</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kern w:val="2"/>
          <w:sz w:val="32"/>
          <w:szCs w:val="32"/>
          <w:highlight w:val="none"/>
        </w:rPr>
        <w:t>主考官在考生进入考场时完成回避程序，不得设置面试前引导考生集体到考场“熟悉环境”和“面见考官”的环节</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方正仿宋简体" w:eastAsia="方正仿宋简体" w:cs="方正仿宋简体"/>
          <w:color w:val="000000"/>
          <w:kern w:val="2"/>
          <w:sz w:val="32"/>
          <w:szCs w:val="32"/>
          <w:highlight w:val="none"/>
        </w:rPr>
      </w:pP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000000"/>
          <w:kern w:val="2"/>
          <w:sz w:val="32"/>
          <w:szCs w:val="32"/>
          <w:highlight w:val="none"/>
          <w:lang w:eastAsia="zh-CN"/>
        </w:rPr>
        <w:t>十一</w:t>
      </w:r>
      <w:r>
        <w:rPr>
          <w:rFonts w:hint="eastAsia" w:ascii="方正仿宋简体" w:eastAsia="方正仿宋简体" w:cs="方正仿宋简体"/>
          <w:color w:val="000000"/>
          <w:kern w:val="2"/>
          <w:sz w:val="32"/>
          <w:szCs w:val="32"/>
          <w:highlight w:val="none"/>
        </w:rPr>
        <w:t>）</w:t>
      </w:r>
      <w:r>
        <w:rPr>
          <w:rFonts w:hint="eastAsia" w:ascii="方正仿宋简体" w:eastAsia="方正仿宋简体" w:cs="方正仿宋简体"/>
          <w:color w:val="auto"/>
          <w:kern w:val="2"/>
          <w:sz w:val="32"/>
          <w:szCs w:val="32"/>
          <w:highlight w:val="none"/>
        </w:rPr>
        <w:t>考官打分表、成绩计算表等相关面试材料由招聘主管单位收集保管，留存备查；面试结束后，按规定及时报送有关资料</w:t>
      </w:r>
      <w:r>
        <w:rPr>
          <w:rFonts w:hint="eastAsia" w:ascii="方正仿宋简体" w:eastAsia="方正仿宋简体" w:cs="方正仿宋简体"/>
          <w:color w:val="000000"/>
          <w:kern w:val="2"/>
          <w:sz w:val="32"/>
          <w:szCs w:val="32"/>
          <w:highlight w:val="none"/>
        </w:rPr>
        <w:t>。</w:t>
      </w:r>
    </w:p>
    <w:p>
      <w:pPr>
        <w:pStyle w:val="1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540" w:lineRule="exact"/>
        <w:ind w:firstLine="645"/>
        <w:rPr>
          <w:rFonts w:hint="eastAsia" w:ascii="仿宋" w:hAnsi="仿宋" w:eastAsia="仿宋" w:cstheme="minorBidi"/>
          <w:color w:val="auto"/>
          <w:kern w:val="2"/>
          <w:sz w:val="32"/>
          <w:szCs w:val="32"/>
          <w:highlight w:val="none"/>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CC69CB74-7673-4086-978F-E9E8F248A5AB}"/>
  </w:font>
  <w:font w:name="仿宋_GB2312">
    <w:panose1 w:val="02010609030101010101"/>
    <w:charset w:val="86"/>
    <w:family w:val="auto"/>
    <w:pitch w:val="default"/>
    <w:sig w:usb0="00000001" w:usb1="080E0000" w:usb2="00000000" w:usb3="00000000" w:csb0="00040000" w:csb1="00000000"/>
    <w:embedRegular r:id="rId2" w:fontKey="{E41A3BD1-3203-4DD7-934E-DD0974BC6E87}"/>
  </w:font>
  <w:font w:name="方正小标宋简体">
    <w:panose1 w:val="03000509000000000000"/>
    <w:charset w:val="86"/>
    <w:family w:val="auto"/>
    <w:pitch w:val="default"/>
    <w:sig w:usb0="00000001" w:usb1="080E0000" w:usb2="00000000" w:usb3="00000000" w:csb0="00040000" w:csb1="00000000"/>
    <w:embedRegular r:id="rId3" w:fontKey="{4B71C04B-A2A7-4A26-80B5-38A9C9493003}"/>
  </w:font>
  <w:font w:name="方正仿宋简体">
    <w:panose1 w:val="02000000000000000000"/>
    <w:charset w:val="86"/>
    <w:family w:val="auto"/>
    <w:pitch w:val="default"/>
    <w:sig w:usb0="00000001" w:usb1="080E0000" w:usb2="00000000" w:usb3="00000000" w:csb0="00040000" w:csb1="00000000"/>
    <w:embedRegular r:id="rId4" w:fontKey="{D00A38EC-93B8-4496-91E1-41EE54C93E88}"/>
  </w:font>
  <w:font w:name="方正黑体简体">
    <w:panose1 w:val="03000509000000000000"/>
    <w:charset w:val="86"/>
    <w:family w:val="auto"/>
    <w:pitch w:val="default"/>
    <w:sig w:usb0="00000001" w:usb1="080E0000" w:usb2="00000000" w:usb3="00000000" w:csb0="00040000" w:csb1="00000000"/>
    <w:embedRegular r:id="rId5" w:fontKey="{BD995C0B-5E99-4359-8B58-01D5DFA73D88}"/>
  </w:font>
  <w:font w:name="仿宋">
    <w:panose1 w:val="02010609060101010101"/>
    <w:charset w:val="86"/>
    <w:family w:val="auto"/>
    <w:pitch w:val="default"/>
    <w:sig w:usb0="800002BF" w:usb1="38CF7CFA" w:usb2="00000016" w:usb3="00000000" w:csb0="00040001" w:csb1="00000000"/>
    <w:embedRegular r:id="rId6" w:fontKey="{F4F46FD6-2427-4F56-9FC8-E03CFA4F205C}"/>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Mjg0MWFiMTVhNmM4YzM4NjE0ODUzMDVhODY3ZDYifQ=="/>
  </w:docVars>
  <w:rsids>
    <w:rsidRoot w:val="030F1642"/>
    <w:rsid w:val="030F1642"/>
    <w:rsid w:val="0795675F"/>
    <w:rsid w:val="13C80904"/>
    <w:rsid w:val="166C3BD4"/>
    <w:rsid w:val="1BB85C7B"/>
    <w:rsid w:val="3280648A"/>
    <w:rsid w:val="3D681B3B"/>
    <w:rsid w:val="4787706D"/>
    <w:rsid w:val="4BB52DDF"/>
    <w:rsid w:val="501E5B4B"/>
    <w:rsid w:val="534E5381"/>
    <w:rsid w:val="560F09C4"/>
    <w:rsid w:val="5E550377"/>
    <w:rsid w:val="5FA30FEF"/>
    <w:rsid w:val="654277D0"/>
    <w:rsid w:val="7C12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line="365" w:lineRule="atLeast"/>
      <w:ind w:left="1"/>
      <w:jc w:val="both"/>
      <w:textAlignment w:val="bottom"/>
    </w:pPr>
    <w:rPr>
      <w:rFonts w:ascii="Times New Roman" w:hAnsi="Times New Roman" w:eastAsia="宋体" w:cs="Times New Roman"/>
      <w:sz w:val="20"/>
      <w:szCs w:val="20"/>
      <w:lang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普通(网站)2"/>
    <w:basedOn w:val="1"/>
    <w:qFormat/>
    <w:uiPriority w:val="0"/>
    <w:pPr>
      <w:widowControl/>
      <w:spacing w:before="100" w:beforeAutospacing="1" w:after="100" w:afterAutospacing="1"/>
      <w:ind w:left="0" w:right="0"/>
      <w:jc w:val="left"/>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普洱市江城县党政机关单位</Company>
  <Pages>9</Pages>
  <Words>3919</Words>
  <Characters>3985</Characters>
  <Lines>0</Lines>
  <Paragraphs>0</Paragraphs>
  <TotalTime>1</TotalTime>
  <ScaleCrop>false</ScaleCrop>
  <LinksUpToDate>false</LinksUpToDate>
  <CharactersWithSpaces>3989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2023-10-27T12:54:00Z</dcterms:created>
  <dc:creator>Administrator</dc:creator>
  <cp:lastModifiedBy>阮亚青</cp:lastModifiedBy>
  <dcterms:modified xsi:type="dcterms:W3CDTF">2025-03-05T13:59:15Z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A9054B5D96C040DA9687517220078947_13</vt:lpwstr>
  </property>
</Properties>
</file>