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default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附件3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大冶市2025年公开招聘医疗卫生专业技术人才考生诚信承诺书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我已仔细阅读了《大冶市2025年公开招聘医疗卫生专业技术人才公告》,清楚并理解其内容。在此我郑重承诺：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真实、准确填写《大冶市卫健局2025年招聘专业技术人才报名登记表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3.保证符合招考公告及招聘岗位表中要求的资格条件。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4.如未在规定时间内领取或打印准考证，造成考试错过或者延误的，责任自负。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5.若本人被确定为拟聘人选，则信守承诺不擅自放弃资格，按照《公告》规定时间提供上述证件原件或证明材料，并对其真实性负责，按时到岗上班，协助办理聘用手续的相关工作。   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如有违反，本人愿承担相应责任，在3年内不得参加大冶市各类公开招录（聘）考试。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承诺人：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p/>
    <w:sectPr>
      <w:pgSz w:w="11906" w:h="16838"/>
      <w:pgMar w:top="170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NDVmYTA0NzhiYzRjNjRjZmJhZWQzNjBmY2U0ZDEifQ=="/>
  </w:docVars>
  <w:rsids>
    <w:rsidRoot w:val="5C6E0568"/>
    <w:rsid w:val="16DE6DA5"/>
    <w:rsid w:val="180964E6"/>
    <w:rsid w:val="45D71297"/>
    <w:rsid w:val="563D1C8C"/>
    <w:rsid w:val="576F18CE"/>
    <w:rsid w:val="5C6E0568"/>
    <w:rsid w:val="620B3FF0"/>
    <w:rsid w:val="69E322CC"/>
    <w:rsid w:val="712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492</Characters>
  <Lines>0</Lines>
  <Paragraphs>0</Paragraphs>
  <TotalTime>1</TotalTime>
  <ScaleCrop>false</ScaleCrop>
  <LinksUpToDate>false</LinksUpToDate>
  <CharactersWithSpaces>571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2024-04-19T08:02:00Z</dcterms:created>
  <dc:creator>李成</dc:creator>
  <cp:lastModifiedBy>Administrator</cp:lastModifiedBy>
  <dcterms:modified xsi:type="dcterms:W3CDTF">2025-03-14T11:16:01Z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3FBAFC84DB25462483967CCB9BEF4D0F_13</vt:lpwstr>
  </property>
  <property fmtid="{D5CDD505-2E9C-101B-9397-08002B2CF9AE}" pid="4" name="KSOTemplateDocerSaveRecord">
    <vt:lpwstr>eyJoZGlkIjoiZTk5MGQwMTRjMGU4Zjg4OGYzMDJhZGJkNDc0OTRmODkiLCJ1c2VySWQiOiI3NDEyOTc4MzUifQ==</vt:lpwstr>
  </property>
</Properties>
</file>