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四川省绵阳市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游仙区农业农村局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事业单位编外人员招聘报名审核表</w:t>
      </w:r>
    </w:p>
    <w:p>
      <w:pPr>
        <w:widowControl/>
        <w:spacing w:line="760" w:lineRule="exac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报考单位：                    报考职位：                  职位代码：      </w:t>
      </w:r>
    </w:p>
    <w:tbl>
      <w:tblPr>
        <w:tblStyle w:val="3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851"/>
        <w:gridCol w:w="474"/>
        <w:gridCol w:w="376"/>
        <w:gridCol w:w="739"/>
        <w:gridCol w:w="253"/>
        <w:gridCol w:w="851"/>
        <w:gridCol w:w="142"/>
        <w:gridCol w:w="197"/>
        <w:gridCol w:w="618"/>
        <w:gridCol w:w="177"/>
        <w:gridCol w:w="1416"/>
        <w:gridCol w:w="20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  名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  别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  族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入党时间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  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  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现工作单位（无现工作单位填写待业）</w:t>
            </w:r>
          </w:p>
        </w:tc>
        <w:tc>
          <w:tcPr>
            <w:tcW w:w="13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1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取得专业技术职称时间</w:t>
            </w:r>
          </w:p>
        </w:tc>
        <w:tc>
          <w:tcPr>
            <w:tcW w:w="141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 份 证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号  码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历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位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  业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  校</w:t>
            </w:r>
          </w:p>
        </w:tc>
        <w:tc>
          <w:tcPr>
            <w:tcW w:w="354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  <w:p>
            <w:pPr>
              <w:widowControl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及岗位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5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个人简历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高中（中职）</w:t>
            </w:r>
            <w:r>
              <w:rPr>
                <w:rFonts w:hint="eastAsia" w:ascii="宋体" w:hAnsi="宋体" w:cs="宋体"/>
                <w:kern w:val="0"/>
                <w:szCs w:val="21"/>
              </w:rPr>
              <w:t>起）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 </w:t>
            </w: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rPr>
                <w:rFonts w:ascii="宋体" w:hAnsi="宋体" w:cs="宋体"/>
                <w:sz w:val="14"/>
                <w:szCs w:val="14"/>
              </w:rPr>
            </w:pPr>
          </w:p>
          <w:p>
            <w:pPr>
              <w:tabs>
                <w:tab w:val="left" w:pos="3489"/>
              </w:tabs>
              <w:rPr>
                <w:rFonts w:ascii="宋体" w:hAnsi="宋体" w:cs="宋体"/>
                <w:sz w:val="14"/>
                <w:szCs w:val="14"/>
              </w:rPr>
            </w:pPr>
            <w:r>
              <w:rPr>
                <w:rFonts w:ascii="宋体" w:hAnsi="宋体" w:cs="宋体"/>
                <w:sz w:val="14"/>
                <w:szCs w:val="14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与应聘岗位相关的实践经历或取得的成绩、资格证书等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30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家庭成员及主要社会关系情况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0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44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应聘人员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388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               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               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   月   日</w:t>
            </w:r>
          </w:p>
        </w:tc>
        <w:tc>
          <w:tcPr>
            <w:tcW w:w="61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资格复审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366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         </w:t>
            </w: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  月  日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  注</w:t>
            </w:r>
          </w:p>
        </w:tc>
        <w:tc>
          <w:tcPr>
            <w:tcW w:w="816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应聘人员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须如实填写以上内容，如填报虚假信息者，取消考核或录取聘用资格；2.资格初审合格的，考生现场确认后由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区农业农村局综合工作办公室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留存此表；3.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应聘人员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需保持联系方式有效、畅通，以便联系。</w:t>
            </w:r>
          </w:p>
        </w:tc>
      </w:tr>
    </w:tbl>
    <w:p>
      <w:pPr>
        <w:spacing w:line="20" w:lineRule="exact"/>
      </w:pPr>
    </w:p>
    <w:p/>
    <w:p>
      <w:pPr>
        <w:pStyle w:val="2"/>
        <w:rPr>
          <w:rFonts w:hint="default"/>
          <w:lang w:val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97635"/>
    <w:rsid w:val="320F54EA"/>
    <w:rsid w:val="526F4AAC"/>
    <w:rsid w:val="7FA976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2025-03-25T16:34:00Z</dcterms:created>
  <dc:creator>刘芳</dc:creator>
  <cp:lastModifiedBy>公文收发员(区农业农村局）</cp:lastModifiedBy>
  <dcterms:modified xsi:type="dcterms:W3CDTF">2025-03-25T08:52:27Z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5763B9E99A774DE987B1BC58F83CE765</vt:lpwstr>
  </property>
</Properties>
</file>