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8"/>
      </w:tblGrid>
      <w:tr w14:paraId="7F813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8" w:type="dxa"/>
            <w:shd w:val="solid" w:color="FFFFFF" w:fill="auto"/>
          </w:tcPr>
          <w:p w14:paraId="567C4BBA">
            <w:pPr>
              <w:spacing w:line="60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附件2</w:t>
            </w:r>
          </w:p>
          <w:p w14:paraId="7BF28ECA">
            <w:pPr>
              <w:widowControl/>
              <w:shd w:val="solid" w:color="FFFFFF" w:fill="auto"/>
              <w:autoSpaceDN w:val="0"/>
              <w:spacing w:line="560" w:lineRule="exact"/>
              <w:jc w:val="center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F3F3F"/>
                <w:kern w:val="0"/>
                <w:sz w:val="44"/>
                <w:shd w:val="clear" w:color="auto" w:fill="FFFFFF"/>
              </w:rPr>
              <w:t xml:space="preserve"> </w:t>
            </w:r>
            <w:r>
              <w:rPr>
                <w:rFonts w:hint="eastAsia" w:ascii="Times New Roman" w:eastAsia="方正小标宋简体" w:cs="Times New Roman"/>
                <w:sz w:val="40"/>
              </w:rPr>
              <w:t>武汉市公安局蔡甸</w:t>
            </w:r>
            <w:r>
              <w:rPr>
                <w:rFonts w:hint="eastAsia" w:ascii="Times New Roman" w:eastAsia="方正小标宋简体" w:cs="Times New Roman"/>
                <w:sz w:val="40"/>
                <w:lang w:val="en-US" w:eastAsia="zh-CN"/>
              </w:rPr>
              <w:t>区</w:t>
            </w:r>
            <w:r>
              <w:rPr>
                <w:rFonts w:hint="eastAsia" w:ascii="Times New Roman" w:eastAsia="方正小标宋简体" w:cs="Times New Roman"/>
                <w:sz w:val="40"/>
              </w:rPr>
              <w:t>分局2025年第一批招聘警务辅助人员体能测评实施规则</w:t>
            </w:r>
          </w:p>
          <w:p w14:paraId="424522EA">
            <w:pPr>
              <w:widowControl/>
              <w:shd w:val="solid" w:color="FFFFFF" w:fill="auto"/>
              <w:autoSpaceDN w:val="0"/>
              <w:spacing w:line="560" w:lineRule="exact"/>
              <w:jc w:val="left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F3F3F"/>
                <w:kern w:val="0"/>
                <w:sz w:val="24"/>
                <w:shd w:val="clear" w:color="auto" w:fill="FFFFFF"/>
              </w:rPr>
              <w:t xml:space="preserve"> </w:t>
            </w:r>
          </w:p>
          <w:p w14:paraId="06629B26">
            <w:pPr>
              <w:widowControl/>
              <w:shd w:val="solid" w:color="FFFFFF" w:fill="auto"/>
              <w:autoSpaceDN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一、10米×4往返跑</w:t>
            </w:r>
          </w:p>
          <w:p w14:paraId="1E671FBF">
            <w:pPr>
              <w:widowControl/>
              <w:shd w:val="solid" w:color="FFFFFF"/>
              <w:autoSpaceDN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场地器材：10米长的直线跑道若干，在跑道的两端线（S1和S2）外30厘米处各划一条线。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00"/>
                <w:lang w:val="en-US" w:eastAsia="zh-CN"/>
              </w:rPr>
              <w:t>标记物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每道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块，其中2块放在S2线外的横线上，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块放在S1线外的横线上。秒表若干块，使用前应进行校正。</w:t>
            </w:r>
          </w:p>
          <w:p w14:paraId="5EEFF056">
            <w:pPr>
              <w:widowControl/>
              <w:shd w:val="solid" w:color="FFFFFF"/>
              <w:autoSpaceDN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测试方法：受测试者用站立式起跑，听到发令后从S1线外起跑，跑到S2线前面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00"/>
                <w:lang w:val="en-US" w:eastAsia="zh-CN"/>
              </w:rPr>
              <w:t>推倒第1块标记物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回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S1线前面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00"/>
                <w:lang w:val="en-US" w:eastAsia="zh-CN"/>
              </w:rPr>
              <w:t>推倒第2块标记物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，再跑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S2线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00"/>
                <w:lang w:val="en-US" w:eastAsia="zh-CN"/>
              </w:rPr>
              <w:t>推倒第3块标记物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，最后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跑回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S1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00"/>
                <w:lang w:val="en-US" w:eastAsia="zh-CN"/>
              </w:rPr>
              <w:t>推倒第4块记标物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，记录跑完全程的时间。记录以秒为单位，取一位小数，第二位小数非“0”时则进1。</w:t>
            </w:r>
          </w:p>
          <w:p w14:paraId="590F7148">
            <w:pPr>
              <w:widowControl/>
              <w:shd w:val="solid" w:color="FFFFFF"/>
              <w:autoSpaceDN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注意事项：当受测者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00"/>
                <w:lang w:val="en-US" w:eastAsia="zh-CN"/>
              </w:rPr>
              <w:t>推倒标记物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 xml:space="preserve">时，脚不要越过S1和S2线。 </w:t>
            </w:r>
          </w:p>
          <w:tbl>
            <w:tblPr>
              <w:tblStyle w:val="4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7"/>
              <w:gridCol w:w="1956"/>
              <w:gridCol w:w="910"/>
            </w:tblGrid>
            <w:tr w14:paraId="767FE7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987" w:type="dxa"/>
                  <w:tcBorders>
                    <w:lef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4AF8D6">
                  <w:pPr>
                    <w:widowControl/>
                    <w:autoSpaceDN w:val="0"/>
                    <w:spacing w:line="560" w:lineRule="exact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color w:val="3F3F3F"/>
                      <w:kern w:val="0"/>
                      <w:sz w:val="24"/>
                    </w:rPr>
                    <w:t>S1</w:t>
                  </w:r>
                </w:p>
              </w:tc>
              <w:tc>
                <w:tcPr>
                  <w:tcW w:w="1956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B4F86F">
                  <w:pPr>
                    <w:widowControl/>
                    <w:autoSpaceDN w:val="0"/>
                    <w:spacing w:line="560" w:lineRule="exact"/>
                    <w:jc w:val="lef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3F3F3F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910" w:type="dxa"/>
                  <w:tcBorders>
                    <w:left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EEDF24">
                  <w:pPr>
                    <w:widowControl/>
                    <w:autoSpaceDN w:val="0"/>
                    <w:spacing w:line="560" w:lineRule="exact"/>
                    <w:jc w:val="lef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color w:val="3F3F3F"/>
                      <w:kern w:val="0"/>
                      <w:sz w:val="24"/>
                    </w:rPr>
                    <w:t xml:space="preserve">  S2</w:t>
                  </w:r>
                </w:p>
              </w:tc>
            </w:tr>
            <w:tr w14:paraId="4A3FA4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987" w:type="dxa"/>
                  <w:tcBorders>
                    <w:lef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9C9BBE">
                  <w:pPr>
                    <w:widowControl/>
                    <w:autoSpaceDN w:val="0"/>
                    <w:spacing w:line="560" w:lineRule="exact"/>
                    <w:jc w:val="lef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3F3F3F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956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D05530">
                  <w:pPr>
                    <w:widowControl/>
                    <w:autoSpaceDN w:val="0"/>
                    <w:spacing w:line="560" w:lineRule="exact"/>
                    <w:jc w:val="lef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3F3F3F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910" w:type="dxa"/>
                  <w:tcBorders>
                    <w:left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4B7D10">
                  <w:pPr>
                    <w:widowControl/>
                    <w:autoSpaceDN w:val="0"/>
                    <w:spacing w:line="560" w:lineRule="exact"/>
                    <w:jc w:val="lef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3F3F3F"/>
                      <w:kern w:val="0"/>
                      <w:sz w:val="24"/>
                    </w:rPr>
                    <w:t>　</w:t>
                  </w:r>
                </w:p>
              </w:tc>
            </w:tr>
            <w:tr w14:paraId="0D7894B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987" w:type="dxa"/>
                  <w:tcBorders>
                    <w:lef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97234B">
                  <w:pPr>
                    <w:widowControl/>
                    <w:autoSpaceDN w:val="0"/>
                    <w:spacing w:line="560" w:lineRule="exact"/>
                    <w:jc w:val="lef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3F3F3F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956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9C69E9">
                  <w:pPr>
                    <w:widowControl/>
                    <w:autoSpaceDN w:val="0"/>
                    <w:spacing w:line="560" w:lineRule="exact"/>
                    <w:jc w:val="lef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3F3F3F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910" w:type="dxa"/>
                  <w:tcBorders>
                    <w:left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0AC24E">
                  <w:pPr>
                    <w:widowControl/>
                    <w:autoSpaceDN w:val="0"/>
                    <w:spacing w:line="560" w:lineRule="exact"/>
                    <w:jc w:val="lef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3F3F3F"/>
                      <w:kern w:val="0"/>
                      <w:sz w:val="24"/>
                    </w:rPr>
                    <w:t>　</w:t>
                  </w:r>
                </w:p>
              </w:tc>
            </w:tr>
            <w:tr w14:paraId="76C11F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987" w:type="dxa"/>
                  <w:tcBorders>
                    <w:lef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503ACE">
                  <w:pPr>
                    <w:widowControl/>
                    <w:autoSpaceDN w:val="0"/>
                    <w:spacing w:line="560" w:lineRule="exact"/>
                    <w:jc w:val="lef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3F3F3F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956" w:type="dxa"/>
                  <w:tcBorders>
                    <w:left w:val="single" w:color="000000" w:sz="4" w:space="0"/>
                    <w:bottom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293758">
                  <w:pPr>
                    <w:widowControl/>
                    <w:autoSpaceDN w:val="0"/>
                    <w:spacing w:line="560" w:lineRule="exact"/>
                    <w:jc w:val="lef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3F3F3F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910" w:type="dxa"/>
                  <w:tcBorders>
                    <w:left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463769">
                  <w:pPr>
                    <w:widowControl/>
                    <w:autoSpaceDN w:val="0"/>
                    <w:spacing w:line="560" w:lineRule="exact"/>
                    <w:jc w:val="lef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3F3F3F"/>
                      <w:kern w:val="0"/>
                      <w:sz w:val="24"/>
                    </w:rPr>
                    <w:t>　</w:t>
                  </w:r>
                </w:p>
              </w:tc>
            </w:tr>
            <w:tr w14:paraId="726057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987" w:type="dxa"/>
                  <w:tcBorders>
                    <w:lef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0542C4">
                  <w:pPr>
                    <w:widowControl/>
                    <w:autoSpaceDN w:val="0"/>
                    <w:spacing w:line="560" w:lineRule="exact"/>
                    <w:jc w:val="lef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3F3F3F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956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742E29">
                  <w:pPr>
                    <w:widowControl/>
                    <w:autoSpaceDN w:val="0"/>
                    <w:spacing w:line="560" w:lineRule="exact"/>
                    <w:jc w:val="lef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3F3F3F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910" w:type="dxa"/>
                  <w:tcBorders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023978">
                  <w:pPr>
                    <w:widowControl/>
                    <w:autoSpaceDN w:val="0"/>
                    <w:spacing w:line="560" w:lineRule="exac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3F3F3F"/>
                      <w:kern w:val="0"/>
                      <w:sz w:val="24"/>
                    </w:rPr>
                    <w:t>←→</w:t>
                  </w:r>
                </w:p>
              </w:tc>
            </w:tr>
            <w:tr w14:paraId="23A8B0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987" w:type="dxa"/>
                  <w:tcBorders>
                    <w:lef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D69325">
                  <w:pPr>
                    <w:widowControl/>
                    <w:autoSpaceDN w:val="0"/>
                    <w:spacing w:line="560" w:lineRule="exact"/>
                    <w:jc w:val="lef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3F3F3F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1956" w:type="dxa"/>
                  <w:tcBorders>
                    <w:left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439D4D">
                  <w:pPr>
                    <w:widowControl/>
                    <w:autoSpaceDN w:val="0"/>
                    <w:spacing w:line="560" w:lineRule="exact"/>
                    <w:jc w:val="lef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eastAsia="仿宋_GB2312" w:cs="Times New Roman"/>
                      <w:color w:val="3F3F3F"/>
                      <w:kern w:val="0"/>
                      <w:sz w:val="20"/>
                    </w:rPr>
                    <w:t xml:space="preserve">    ←  10米 →</w:t>
                  </w:r>
                </w:p>
              </w:tc>
              <w:tc>
                <w:tcPr>
                  <w:tcW w:w="910" w:type="dxa"/>
                  <w:tcBorders>
                    <w:right w:val="single" w:color="000000" w:sz="4" w:space="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9D4C0F">
                  <w:pPr>
                    <w:widowControl/>
                    <w:autoSpaceDN w:val="0"/>
                    <w:spacing w:line="560" w:lineRule="exact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color w:val="3F3F3F"/>
                      <w:kern w:val="0"/>
                      <w:sz w:val="20"/>
                    </w:rPr>
                    <w:t>30</w:t>
                  </w:r>
                  <w:r>
                    <w:rPr>
                      <w:rFonts w:ascii="Times New Roman" w:hAnsi="Times New Roman" w:eastAsia="仿宋_GB2312" w:cs="Times New Roman"/>
                      <w:color w:val="3F3F3F"/>
                      <w:kern w:val="0"/>
                      <w:sz w:val="20"/>
                    </w:rPr>
                    <w:t>厘米</w:t>
                  </w:r>
                </w:p>
              </w:tc>
            </w:tr>
          </w:tbl>
          <w:p w14:paraId="2ED26444">
            <w:pPr>
              <w:widowControl/>
              <w:shd w:val="solid" w:color="FFFFFF" w:fill="auto"/>
              <w:autoSpaceDN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二、男子1000米跑</w:t>
            </w:r>
          </w:p>
          <w:p w14:paraId="07E062E1">
            <w:pPr>
              <w:widowControl/>
              <w:shd w:val="solid" w:color="FFFFFF" w:fill="auto"/>
              <w:autoSpaceDN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场地器材：400米田径跑道。地面平坦，地质不限。秒表若干块，使用前应进行校正。</w:t>
            </w:r>
          </w:p>
          <w:p w14:paraId="21C550F8">
            <w:pPr>
              <w:widowControl/>
              <w:shd w:val="solid" w:color="FFFFFF" w:fill="auto"/>
              <w:autoSpaceDN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测试方法：受测者分组测，每组不得少于2人，用站立式起跑。当听到口令或哨音后开始起跑。当受测者到达终点时停表，终点记录员负责登记每人成绩，登记成绩以分、秒为单位，不计小数。</w:t>
            </w:r>
          </w:p>
          <w:p w14:paraId="27B9C1F7">
            <w:pPr>
              <w:widowControl/>
              <w:shd w:val="solid" w:color="FFFFFF" w:fill="auto"/>
              <w:autoSpaceDN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三、纵跳摸高</w:t>
            </w:r>
          </w:p>
          <w:p w14:paraId="6F2DC182">
            <w:pPr>
              <w:widowControl/>
              <w:shd w:val="solid" w:color="FFFFFF" w:fill="auto"/>
              <w:autoSpaceDN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场地要求：通常在室内场地测试。如选择室外场地测试，需在天气状况许可的情况下进行，当天平均气温应在15~35摄氏度之间，无太阳直射、风力不超过3级。</w:t>
            </w:r>
          </w:p>
          <w:p w14:paraId="3BBCC9BD">
            <w:pPr>
              <w:widowControl/>
              <w:shd w:val="solid" w:color="FFFFFF" w:fill="auto"/>
              <w:autoSpaceDN w:val="0"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      </w:r>
          </w:p>
          <w:p w14:paraId="5D5F3362">
            <w:pPr>
              <w:widowControl/>
              <w:shd w:val="solid" w:color="FFFFFF" w:fill="auto"/>
              <w:autoSpaceDN w:val="0"/>
              <w:spacing w:line="560" w:lineRule="exact"/>
              <w:ind w:firstLine="640" w:firstLineChars="200"/>
              <w:jc w:val="left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      </w:r>
          </w:p>
        </w:tc>
      </w:tr>
    </w:tbl>
    <w:p w14:paraId="4E45D448">
      <w:pPr>
        <w:spacing w:line="600" w:lineRule="exact"/>
        <w:rPr>
          <w:rFonts w:ascii="黑体" w:hAnsi="黑体" w:eastAsia="黑体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EB"/>
    <w:rsid w:val="00026ABD"/>
    <w:rsid w:val="00064C17"/>
    <w:rsid w:val="00114E5A"/>
    <w:rsid w:val="00487044"/>
    <w:rsid w:val="004D7A65"/>
    <w:rsid w:val="005944BA"/>
    <w:rsid w:val="006209C4"/>
    <w:rsid w:val="007C3808"/>
    <w:rsid w:val="009C2A53"/>
    <w:rsid w:val="00A07EAE"/>
    <w:rsid w:val="00B24214"/>
    <w:rsid w:val="00B704D3"/>
    <w:rsid w:val="00E35088"/>
    <w:rsid w:val="00E65139"/>
    <w:rsid w:val="00E93FEB"/>
    <w:rsid w:val="00F935BF"/>
    <w:rsid w:val="014F6641"/>
    <w:rsid w:val="0ED41F79"/>
    <w:rsid w:val="1EB4368D"/>
    <w:rsid w:val="38CE5AC2"/>
    <w:rsid w:val="473FF2ED"/>
    <w:rsid w:val="4FF9121F"/>
    <w:rsid w:val="58922210"/>
    <w:rsid w:val="6E0E1EE1"/>
    <w:rsid w:val="6FAC19B2"/>
    <w:rsid w:val="70F27898"/>
    <w:rsid w:val="71C012A4"/>
    <w:rsid w:val="771670D2"/>
    <w:rsid w:val="7A86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731</Words>
  <Characters>767</Characters>
  <Lines>5</Lines>
  <Paragraphs>1</Paragraphs>
  <TotalTime>10</TotalTime>
  <ScaleCrop>false</ScaleCrop>
  <LinksUpToDate>false</LinksUpToDate>
  <CharactersWithSpaces>792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2021-06-03T10:59:00Z</dcterms:created>
  <dc:creator>whysx</dc:creator>
  <cp:lastModifiedBy>熊嗝嗝。</cp:lastModifiedBy>
  <cp:lastPrinted>2024-04-19T01:55:00Z</cp:lastPrinted>
  <dcterms:modified xsi:type="dcterms:W3CDTF">2025-04-01T10:39:39Z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eyJoZGlkIjoiODBjZDBlZjRkOWY1ODFlYjkxMmE3NjI2YzhjZWE3ZDEiLCJ1c2VySWQiOiIzNTYyMTMxNjMifQ==</vt:lpwstr>
  </property>
  <property fmtid="{D5CDD505-2E9C-101B-9397-08002B2CF9AE}" pid="4" name="ICV">
    <vt:lpwstr>A8768FE630B44A0289A0F598B989EAEB_13</vt:lpwstr>
  </property>
</Properties>
</file>