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rPr>
          <w:rFonts w:ascii="黑体" w:hAnsi="黑体" w:eastAsia="黑体"/>
          <w:sz w:val="32"/>
          <w:szCs w:val="32"/>
        </w:rPr>
      </w:pPr>
      <w:r>
        <w:rPr>
          <w:rFonts w:hint="eastAsia" w:ascii="黑体" w:hAnsi="黑体" w:eastAsia="黑体"/>
          <w:sz w:val="32"/>
          <w:szCs w:val="32"/>
        </w:rPr>
        <w:t>附件</w:t>
      </w:r>
    </w:p>
    <w:p>
      <w:pPr>
        <w:snapToGrid w:val="0"/>
        <w:spacing w:line="700" w:lineRule="exact"/>
        <w:ind w:left="0" w:leftChars="0"/>
        <w:jc w:val="center"/>
        <w:rPr>
          <w:rFonts w:ascii="方正小标宋_GBK" w:hAnsi="黑体" w:eastAsia="方正小标宋_GBK"/>
          <w:bCs/>
          <w:sz w:val="44"/>
          <w:szCs w:val="32"/>
        </w:rPr>
      </w:pPr>
      <w:r>
        <w:rPr>
          <w:rFonts w:hint="eastAsia" w:ascii="方正小标宋_GBK" w:hAnsi="黑体" w:eastAsia="方正小标宋_GBK"/>
          <w:bCs/>
          <w:sz w:val="44"/>
          <w:szCs w:val="32"/>
        </w:rPr>
        <w:t>攀枝花学院科研助理招募报名表</w:t>
      </w:r>
    </w:p>
    <w:tbl>
      <w:tblPr>
        <w:tblStyle w:val="7"/>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584"/>
        <w:gridCol w:w="738"/>
        <w:gridCol w:w="615"/>
        <w:gridCol w:w="524"/>
        <w:gridCol w:w="709"/>
        <w:gridCol w:w="708"/>
        <w:gridCol w:w="316"/>
        <w:gridCol w:w="1102"/>
        <w:gridCol w:w="254"/>
        <w:gridCol w:w="1054"/>
        <w:gridCol w:w="251"/>
        <w:gridCol w:w="162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74" w:hRule="atLeast"/>
        </w:trPr>
        <w:tc>
          <w:tcPr>
            <w:tcW w:w="1350" w:type="dxa"/>
            <w:gridSpan w:val="2"/>
            <w:vAlign w:val="center"/>
          </w:tcPr>
          <w:p>
            <w:pPr>
              <w:ind w:left="0" w:leftChars="0"/>
              <w:jc w:val="center"/>
              <w:rPr>
                <w:rFonts w:ascii="仿宋_GB2312" w:hAnsi="仿宋" w:eastAsia="仿宋_GB2312"/>
                <w:sz w:val="24"/>
                <w:szCs w:val="24"/>
              </w:rPr>
            </w:pPr>
            <w:r>
              <w:rPr>
                <w:rFonts w:hint="eastAsia" w:ascii="仿宋_GB2312" w:hAnsi="仿宋" w:eastAsia="仿宋_GB2312"/>
                <w:sz w:val="24"/>
                <w:szCs w:val="24"/>
              </w:rPr>
              <w:t>姓名</w:t>
            </w:r>
          </w:p>
        </w:tc>
        <w:tc>
          <w:tcPr>
            <w:tcW w:w="1353" w:type="dxa"/>
            <w:gridSpan w:val="2"/>
            <w:vAlign w:val="center"/>
          </w:tcPr>
          <w:p>
            <w:pPr>
              <w:ind w:left="0" w:leftChars="0"/>
              <w:jc w:val="center"/>
              <w:rPr>
                <w:rFonts w:ascii="仿宋_GB2312" w:hAnsi="仿宋" w:eastAsia="仿宋_GB2312"/>
                <w:sz w:val="24"/>
                <w:szCs w:val="24"/>
              </w:rPr>
            </w:pPr>
          </w:p>
        </w:tc>
        <w:tc>
          <w:tcPr>
            <w:tcW w:w="1233" w:type="dxa"/>
            <w:gridSpan w:val="2"/>
            <w:vAlign w:val="center"/>
          </w:tcPr>
          <w:p>
            <w:pPr>
              <w:ind w:left="0" w:leftChars="0"/>
              <w:jc w:val="center"/>
              <w:rPr>
                <w:rFonts w:ascii="仿宋_GB2312" w:hAnsi="仿宋" w:eastAsia="仿宋_GB2312"/>
                <w:sz w:val="24"/>
                <w:szCs w:val="24"/>
              </w:rPr>
            </w:pPr>
            <w:r>
              <w:rPr>
                <w:rFonts w:hint="eastAsia" w:ascii="仿宋_GB2312" w:hAnsi="仿宋" w:eastAsia="仿宋_GB2312"/>
                <w:sz w:val="24"/>
                <w:szCs w:val="24"/>
              </w:rPr>
              <w:t>性别</w:t>
            </w:r>
          </w:p>
        </w:tc>
        <w:tc>
          <w:tcPr>
            <w:tcW w:w="1024" w:type="dxa"/>
            <w:gridSpan w:val="2"/>
            <w:vAlign w:val="center"/>
          </w:tcPr>
          <w:p>
            <w:pPr>
              <w:ind w:left="0" w:leftChars="0"/>
              <w:jc w:val="center"/>
              <w:rPr>
                <w:rFonts w:ascii="仿宋_GB2312" w:hAnsi="仿宋" w:eastAsia="仿宋_GB2312"/>
                <w:sz w:val="24"/>
                <w:szCs w:val="24"/>
              </w:rPr>
            </w:pPr>
          </w:p>
        </w:tc>
        <w:tc>
          <w:tcPr>
            <w:tcW w:w="1356" w:type="dxa"/>
            <w:gridSpan w:val="2"/>
            <w:vAlign w:val="center"/>
          </w:tcPr>
          <w:p>
            <w:pPr>
              <w:ind w:left="0" w:leftChars="0"/>
              <w:jc w:val="center"/>
              <w:rPr>
                <w:rFonts w:ascii="仿宋_GB2312" w:hAnsi="仿宋" w:eastAsia="仿宋_GB2312"/>
                <w:sz w:val="24"/>
                <w:szCs w:val="24"/>
              </w:rPr>
            </w:pPr>
            <w:r>
              <w:rPr>
                <w:rFonts w:hint="eastAsia" w:ascii="仿宋_GB2312" w:hAnsi="仿宋" w:eastAsia="仿宋_GB2312"/>
                <w:sz w:val="24"/>
                <w:szCs w:val="24"/>
              </w:rPr>
              <w:t>民族</w:t>
            </w:r>
          </w:p>
        </w:tc>
        <w:tc>
          <w:tcPr>
            <w:tcW w:w="1054" w:type="dxa"/>
            <w:vAlign w:val="center"/>
          </w:tcPr>
          <w:p>
            <w:pPr>
              <w:ind w:left="0" w:leftChars="0"/>
              <w:jc w:val="center"/>
              <w:rPr>
                <w:rFonts w:ascii="仿宋_GB2312" w:hAnsi="仿宋" w:eastAsia="仿宋_GB2312"/>
                <w:sz w:val="24"/>
                <w:szCs w:val="24"/>
              </w:rPr>
            </w:pPr>
          </w:p>
        </w:tc>
        <w:tc>
          <w:tcPr>
            <w:tcW w:w="1871" w:type="dxa"/>
            <w:gridSpan w:val="2"/>
            <w:vMerge w:val="restart"/>
            <w:vAlign w:val="center"/>
          </w:tcPr>
          <w:p>
            <w:pPr>
              <w:ind w:left="210"/>
              <w:jc w:val="center"/>
              <w:rPr>
                <w:rFonts w:ascii="仿宋_GB2312" w:hAnsi="仿宋" w:eastAsia="仿宋_GB2312"/>
                <w:sz w:val="24"/>
                <w:szCs w:val="24"/>
              </w:rPr>
            </w:pPr>
            <w:r>
              <w:rPr>
                <w:rFonts w:hint="eastAsia" w:ascii="仿宋_GB2312" w:hAnsi="仿宋" w:eastAsia="仿宋_GB2312"/>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74" w:hRule="atLeast"/>
        </w:trPr>
        <w:tc>
          <w:tcPr>
            <w:tcW w:w="1350" w:type="dxa"/>
            <w:gridSpan w:val="2"/>
            <w:vAlign w:val="center"/>
          </w:tcPr>
          <w:p>
            <w:pPr>
              <w:spacing w:line="300" w:lineRule="exact"/>
              <w:ind w:left="0" w:leftChars="0"/>
              <w:jc w:val="center"/>
              <w:rPr>
                <w:rFonts w:ascii="仿宋_GB2312" w:hAnsi="仿宋" w:eastAsia="仿宋_GB2312"/>
                <w:sz w:val="24"/>
                <w:szCs w:val="24"/>
              </w:rPr>
            </w:pPr>
            <w:r>
              <w:rPr>
                <w:rFonts w:hint="eastAsia" w:ascii="仿宋_GB2312" w:hAnsi="仿宋" w:eastAsia="仿宋_GB2312"/>
                <w:sz w:val="24"/>
                <w:szCs w:val="24"/>
              </w:rPr>
              <w:t>出生年月</w:t>
            </w:r>
          </w:p>
        </w:tc>
        <w:tc>
          <w:tcPr>
            <w:tcW w:w="1353" w:type="dxa"/>
            <w:gridSpan w:val="2"/>
            <w:vAlign w:val="center"/>
          </w:tcPr>
          <w:p>
            <w:pPr>
              <w:ind w:left="0" w:leftChars="0"/>
              <w:jc w:val="center"/>
              <w:rPr>
                <w:rFonts w:ascii="仿宋_GB2312" w:hAnsi="仿宋" w:eastAsia="仿宋_GB2312"/>
                <w:sz w:val="24"/>
                <w:szCs w:val="24"/>
              </w:rPr>
            </w:pPr>
          </w:p>
        </w:tc>
        <w:tc>
          <w:tcPr>
            <w:tcW w:w="1233" w:type="dxa"/>
            <w:gridSpan w:val="2"/>
            <w:vAlign w:val="center"/>
          </w:tcPr>
          <w:p>
            <w:pPr>
              <w:spacing w:line="300" w:lineRule="exact"/>
              <w:ind w:left="0" w:leftChars="0"/>
              <w:jc w:val="center"/>
              <w:rPr>
                <w:rFonts w:ascii="仿宋_GB2312" w:hAnsi="仿宋" w:eastAsia="仿宋_GB2312"/>
                <w:sz w:val="24"/>
                <w:szCs w:val="24"/>
              </w:rPr>
            </w:pPr>
            <w:r>
              <w:rPr>
                <w:rFonts w:hint="eastAsia" w:ascii="仿宋_GB2312" w:hAnsi="仿宋" w:eastAsia="仿宋_GB2312"/>
                <w:sz w:val="24"/>
                <w:szCs w:val="24"/>
              </w:rPr>
              <w:t>籍贯</w:t>
            </w:r>
          </w:p>
        </w:tc>
        <w:tc>
          <w:tcPr>
            <w:tcW w:w="1024" w:type="dxa"/>
            <w:gridSpan w:val="2"/>
            <w:vAlign w:val="center"/>
          </w:tcPr>
          <w:p>
            <w:pPr>
              <w:spacing w:line="300" w:lineRule="exact"/>
              <w:ind w:left="0" w:leftChars="0"/>
              <w:jc w:val="center"/>
              <w:rPr>
                <w:rFonts w:ascii="仿宋_GB2312" w:hAnsi="仿宋" w:eastAsia="仿宋_GB2312"/>
                <w:sz w:val="24"/>
                <w:szCs w:val="24"/>
              </w:rPr>
            </w:pPr>
          </w:p>
        </w:tc>
        <w:tc>
          <w:tcPr>
            <w:tcW w:w="1356" w:type="dxa"/>
            <w:gridSpan w:val="2"/>
            <w:vAlign w:val="center"/>
          </w:tcPr>
          <w:p>
            <w:pPr>
              <w:spacing w:line="300" w:lineRule="exact"/>
              <w:ind w:left="0" w:leftChars="0"/>
              <w:jc w:val="center"/>
              <w:rPr>
                <w:rFonts w:ascii="仿宋_GB2312" w:hAnsi="仿宋" w:eastAsia="仿宋_GB2312"/>
                <w:sz w:val="24"/>
                <w:szCs w:val="24"/>
              </w:rPr>
            </w:pPr>
            <w:r>
              <w:rPr>
                <w:rFonts w:hint="eastAsia" w:ascii="仿宋_GB2312" w:hAnsi="仿宋" w:eastAsia="仿宋_GB2312"/>
                <w:sz w:val="24"/>
                <w:szCs w:val="24"/>
              </w:rPr>
              <w:t>学历</w:t>
            </w:r>
          </w:p>
        </w:tc>
        <w:tc>
          <w:tcPr>
            <w:tcW w:w="1054" w:type="dxa"/>
            <w:vAlign w:val="center"/>
          </w:tcPr>
          <w:p>
            <w:pPr>
              <w:ind w:left="0" w:leftChars="0" w:firstLine="240" w:firstLineChars="100"/>
              <w:jc w:val="center"/>
              <w:rPr>
                <w:rFonts w:ascii="仿宋_GB2312" w:hAnsi="仿宋" w:eastAsia="仿宋_GB2312"/>
                <w:sz w:val="24"/>
                <w:szCs w:val="24"/>
              </w:rPr>
            </w:pPr>
          </w:p>
        </w:tc>
        <w:tc>
          <w:tcPr>
            <w:tcW w:w="1871" w:type="dxa"/>
            <w:gridSpan w:val="2"/>
            <w:vMerge w:val="continue"/>
            <w:vAlign w:val="center"/>
          </w:tcPr>
          <w:p>
            <w:pPr>
              <w:ind w:left="210" w:firstLine="240" w:firstLineChars="10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74" w:hRule="atLeast"/>
        </w:trPr>
        <w:tc>
          <w:tcPr>
            <w:tcW w:w="1350" w:type="dxa"/>
            <w:gridSpan w:val="2"/>
            <w:vAlign w:val="center"/>
          </w:tcPr>
          <w:p>
            <w:pPr>
              <w:spacing w:line="300" w:lineRule="exact"/>
              <w:ind w:left="0" w:leftChars="0"/>
              <w:rPr>
                <w:rFonts w:ascii="仿宋_GB2312" w:hAnsi="仿宋" w:eastAsia="仿宋_GB2312"/>
                <w:sz w:val="24"/>
                <w:szCs w:val="24"/>
              </w:rPr>
            </w:pPr>
            <w:r>
              <w:rPr>
                <w:rFonts w:hint="eastAsia" w:ascii="仿宋_GB2312" w:hAnsi="仿宋" w:eastAsia="仿宋_GB2312"/>
                <w:sz w:val="24"/>
                <w:szCs w:val="24"/>
              </w:rPr>
              <w:t>毕业院校</w:t>
            </w:r>
          </w:p>
        </w:tc>
        <w:tc>
          <w:tcPr>
            <w:tcW w:w="1353" w:type="dxa"/>
            <w:gridSpan w:val="2"/>
            <w:vAlign w:val="center"/>
          </w:tcPr>
          <w:p>
            <w:pPr>
              <w:ind w:left="0" w:leftChars="0"/>
              <w:jc w:val="center"/>
              <w:rPr>
                <w:rFonts w:ascii="仿宋_GB2312" w:hAnsi="仿宋" w:eastAsia="仿宋_GB2312"/>
                <w:sz w:val="24"/>
                <w:szCs w:val="24"/>
              </w:rPr>
            </w:pPr>
          </w:p>
        </w:tc>
        <w:tc>
          <w:tcPr>
            <w:tcW w:w="1233" w:type="dxa"/>
            <w:gridSpan w:val="2"/>
            <w:vAlign w:val="center"/>
          </w:tcPr>
          <w:p>
            <w:pPr>
              <w:spacing w:line="300" w:lineRule="exact"/>
              <w:ind w:left="0" w:leftChars="0"/>
              <w:jc w:val="center"/>
              <w:rPr>
                <w:rFonts w:ascii="仿宋_GB2312" w:hAnsi="仿宋" w:eastAsia="仿宋_GB2312"/>
                <w:sz w:val="24"/>
                <w:szCs w:val="24"/>
              </w:rPr>
            </w:pPr>
            <w:r>
              <w:rPr>
                <w:rFonts w:hint="eastAsia" w:ascii="仿宋_GB2312" w:hAnsi="仿宋" w:eastAsia="仿宋_GB2312"/>
                <w:sz w:val="24"/>
                <w:szCs w:val="24"/>
              </w:rPr>
              <w:t>毕业时间</w:t>
            </w:r>
          </w:p>
        </w:tc>
        <w:tc>
          <w:tcPr>
            <w:tcW w:w="1024" w:type="dxa"/>
            <w:gridSpan w:val="2"/>
            <w:vAlign w:val="center"/>
          </w:tcPr>
          <w:p>
            <w:pPr>
              <w:ind w:left="0" w:leftChars="0"/>
              <w:jc w:val="center"/>
              <w:rPr>
                <w:rFonts w:ascii="仿宋_GB2312" w:hAnsi="仿宋" w:eastAsia="仿宋_GB2312"/>
                <w:sz w:val="24"/>
                <w:szCs w:val="24"/>
              </w:rPr>
            </w:pPr>
          </w:p>
        </w:tc>
        <w:tc>
          <w:tcPr>
            <w:tcW w:w="1356" w:type="dxa"/>
            <w:gridSpan w:val="2"/>
            <w:vAlign w:val="center"/>
          </w:tcPr>
          <w:p>
            <w:pPr>
              <w:spacing w:line="300" w:lineRule="exact"/>
              <w:ind w:left="0" w:leftChars="0"/>
              <w:jc w:val="center"/>
              <w:rPr>
                <w:rFonts w:ascii="仿宋_GB2312" w:hAnsi="仿宋" w:eastAsia="仿宋_GB2312"/>
                <w:sz w:val="24"/>
                <w:szCs w:val="24"/>
              </w:rPr>
            </w:pPr>
            <w:r>
              <w:rPr>
                <w:rFonts w:hint="eastAsia" w:ascii="仿宋_GB2312" w:hAnsi="仿宋" w:eastAsia="仿宋_GB2312"/>
                <w:sz w:val="24"/>
                <w:szCs w:val="24"/>
              </w:rPr>
              <w:t>是否应届</w:t>
            </w:r>
          </w:p>
        </w:tc>
        <w:tc>
          <w:tcPr>
            <w:tcW w:w="1054" w:type="dxa"/>
            <w:vAlign w:val="center"/>
          </w:tcPr>
          <w:p>
            <w:pPr>
              <w:ind w:left="0" w:leftChars="0"/>
              <w:jc w:val="center"/>
              <w:rPr>
                <w:rFonts w:ascii="仿宋_GB2312" w:hAnsi="仿宋" w:eastAsia="仿宋_GB2312"/>
                <w:sz w:val="24"/>
                <w:szCs w:val="24"/>
              </w:rPr>
            </w:pPr>
          </w:p>
        </w:tc>
        <w:tc>
          <w:tcPr>
            <w:tcW w:w="1871" w:type="dxa"/>
            <w:gridSpan w:val="2"/>
            <w:vMerge w:val="continue"/>
            <w:vAlign w:val="center"/>
          </w:tcPr>
          <w:p>
            <w:pPr>
              <w:ind w:left="210" w:firstLine="240" w:firstLineChars="10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74" w:hRule="atLeast"/>
        </w:trPr>
        <w:tc>
          <w:tcPr>
            <w:tcW w:w="2703" w:type="dxa"/>
            <w:gridSpan w:val="4"/>
            <w:vAlign w:val="center"/>
          </w:tcPr>
          <w:p>
            <w:pPr>
              <w:spacing w:line="300" w:lineRule="exact"/>
              <w:ind w:left="0" w:leftChars="0"/>
              <w:jc w:val="center"/>
              <w:rPr>
                <w:rFonts w:ascii="仿宋_GB2312" w:hAnsi="仿宋" w:eastAsia="仿宋_GB2312"/>
                <w:sz w:val="24"/>
                <w:szCs w:val="24"/>
              </w:rPr>
            </w:pPr>
            <w:r>
              <w:rPr>
                <w:rFonts w:hint="eastAsia" w:ascii="仿宋_GB2312" w:hAnsi="仿宋" w:eastAsia="仿宋_GB2312"/>
                <w:sz w:val="24"/>
                <w:szCs w:val="24"/>
              </w:rPr>
              <w:t>应聘岗位名称</w:t>
            </w:r>
          </w:p>
        </w:tc>
        <w:tc>
          <w:tcPr>
            <w:tcW w:w="4667" w:type="dxa"/>
            <w:gridSpan w:val="7"/>
            <w:vAlign w:val="center"/>
          </w:tcPr>
          <w:p>
            <w:pPr>
              <w:ind w:left="210" w:firstLine="240" w:firstLineChars="100"/>
              <w:jc w:val="center"/>
              <w:rPr>
                <w:rFonts w:ascii="仿宋_GB2312" w:hAnsi="仿宋" w:eastAsia="仿宋_GB2312"/>
                <w:sz w:val="24"/>
                <w:szCs w:val="24"/>
              </w:rPr>
            </w:pPr>
          </w:p>
        </w:tc>
        <w:tc>
          <w:tcPr>
            <w:tcW w:w="1871" w:type="dxa"/>
            <w:gridSpan w:val="2"/>
            <w:vMerge w:val="continue"/>
            <w:vAlign w:val="center"/>
          </w:tcPr>
          <w:p>
            <w:pPr>
              <w:ind w:left="210" w:firstLine="240" w:firstLineChars="10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88" w:type="dxa"/>
            <w:gridSpan w:val="3"/>
            <w:vAlign w:val="center"/>
          </w:tcPr>
          <w:p>
            <w:pPr>
              <w:spacing w:line="300" w:lineRule="exact"/>
              <w:ind w:left="0" w:leftChars="0"/>
              <w:jc w:val="center"/>
              <w:rPr>
                <w:rFonts w:ascii="仿宋_GB2312" w:hAnsi="仿宋" w:eastAsia="仿宋_GB2312"/>
                <w:sz w:val="24"/>
                <w:szCs w:val="24"/>
              </w:rPr>
            </w:pPr>
            <w:r>
              <w:rPr>
                <w:rFonts w:hint="eastAsia" w:ascii="仿宋_GB2312" w:hAnsi="仿宋" w:eastAsia="仿宋_GB2312"/>
                <w:sz w:val="24"/>
                <w:szCs w:val="24"/>
              </w:rPr>
              <w:t>所学专业</w:t>
            </w:r>
          </w:p>
        </w:tc>
        <w:tc>
          <w:tcPr>
            <w:tcW w:w="1139" w:type="dxa"/>
            <w:gridSpan w:val="2"/>
            <w:vAlign w:val="center"/>
          </w:tcPr>
          <w:p>
            <w:pPr>
              <w:spacing w:line="300" w:lineRule="exact"/>
              <w:ind w:left="0" w:leftChars="0"/>
              <w:jc w:val="center"/>
              <w:rPr>
                <w:rFonts w:ascii="仿宋_GB2312" w:hAnsi="仿宋" w:eastAsia="仿宋_GB2312"/>
                <w:sz w:val="24"/>
                <w:szCs w:val="24"/>
              </w:rPr>
            </w:pPr>
          </w:p>
        </w:tc>
        <w:tc>
          <w:tcPr>
            <w:tcW w:w="1417" w:type="dxa"/>
            <w:gridSpan w:val="2"/>
            <w:vAlign w:val="center"/>
          </w:tcPr>
          <w:p>
            <w:pPr>
              <w:spacing w:line="300" w:lineRule="exact"/>
              <w:ind w:left="0" w:leftChars="0"/>
              <w:rPr>
                <w:rFonts w:ascii="仿宋_GB2312" w:hAnsi="仿宋" w:eastAsia="仿宋_GB2312"/>
                <w:sz w:val="24"/>
                <w:szCs w:val="24"/>
              </w:rPr>
            </w:pPr>
            <w:r>
              <w:rPr>
                <w:rFonts w:hint="eastAsia" w:ascii="仿宋_GB2312" w:hAnsi="仿宋" w:eastAsia="仿宋_GB2312"/>
                <w:sz w:val="24"/>
                <w:szCs w:val="24"/>
              </w:rPr>
              <w:t>本人电话</w:t>
            </w:r>
          </w:p>
        </w:tc>
        <w:tc>
          <w:tcPr>
            <w:tcW w:w="1418" w:type="dxa"/>
            <w:gridSpan w:val="2"/>
            <w:vAlign w:val="center"/>
          </w:tcPr>
          <w:p>
            <w:pPr>
              <w:spacing w:line="300" w:lineRule="exact"/>
              <w:ind w:left="0" w:leftChars="0"/>
              <w:jc w:val="center"/>
              <w:rPr>
                <w:rFonts w:ascii="仿宋_GB2312" w:hAnsi="仿宋" w:eastAsia="仿宋_GB2312"/>
                <w:sz w:val="24"/>
                <w:szCs w:val="24"/>
              </w:rPr>
            </w:pPr>
          </w:p>
        </w:tc>
        <w:tc>
          <w:tcPr>
            <w:tcW w:w="1559" w:type="dxa"/>
            <w:gridSpan w:val="3"/>
            <w:vAlign w:val="center"/>
          </w:tcPr>
          <w:p>
            <w:pPr>
              <w:spacing w:line="300" w:lineRule="exact"/>
              <w:ind w:left="0" w:leftChars="0"/>
              <w:jc w:val="center"/>
              <w:rPr>
                <w:rFonts w:ascii="仿宋_GB2312" w:hAnsi="仿宋" w:eastAsia="仿宋_GB2312"/>
                <w:sz w:val="24"/>
                <w:szCs w:val="24"/>
              </w:rPr>
            </w:pPr>
            <w:r>
              <w:rPr>
                <w:rFonts w:hint="eastAsia" w:ascii="仿宋_GB2312" w:hAnsi="仿宋" w:eastAsia="仿宋_GB2312"/>
                <w:sz w:val="24"/>
                <w:szCs w:val="24"/>
              </w:rPr>
              <w:t>电子邮箱</w:t>
            </w:r>
          </w:p>
        </w:tc>
        <w:tc>
          <w:tcPr>
            <w:tcW w:w="1629" w:type="dxa"/>
            <w:gridSpan w:val="2"/>
            <w:vAlign w:val="center"/>
          </w:tcPr>
          <w:p>
            <w:pPr>
              <w:spacing w:line="300" w:lineRule="exact"/>
              <w:ind w:left="0" w:leftChars="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403" w:hRule="atLeast"/>
        </w:trPr>
        <w:tc>
          <w:tcPr>
            <w:tcW w:w="766" w:type="dxa"/>
            <w:vAlign w:val="center"/>
          </w:tcPr>
          <w:p>
            <w:pPr>
              <w:ind w:left="0" w:leftChars="0"/>
              <w:jc w:val="center"/>
              <w:rPr>
                <w:rFonts w:ascii="仿宋_GB2312" w:hAnsi="仿宋" w:eastAsia="仿宋_GB2312"/>
                <w:sz w:val="24"/>
                <w:szCs w:val="24"/>
              </w:rPr>
            </w:pPr>
            <w:r>
              <w:rPr>
                <w:rFonts w:hint="eastAsia" w:ascii="仿宋_GB2312" w:hAnsi="仿宋" w:eastAsia="仿宋_GB2312"/>
                <w:sz w:val="24"/>
                <w:szCs w:val="24"/>
              </w:rPr>
              <w:t>教</w:t>
            </w:r>
          </w:p>
          <w:p>
            <w:pPr>
              <w:ind w:left="0" w:leftChars="0"/>
              <w:jc w:val="center"/>
              <w:rPr>
                <w:rFonts w:ascii="仿宋_GB2312" w:hAnsi="仿宋" w:eastAsia="仿宋_GB2312"/>
                <w:sz w:val="24"/>
                <w:szCs w:val="24"/>
              </w:rPr>
            </w:pPr>
            <w:r>
              <w:rPr>
                <w:rFonts w:hint="eastAsia" w:ascii="仿宋_GB2312" w:hAnsi="仿宋" w:eastAsia="仿宋_GB2312"/>
                <w:sz w:val="24"/>
                <w:szCs w:val="24"/>
              </w:rPr>
              <w:t>育</w:t>
            </w:r>
          </w:p>
          <w:p>
            <w:pPr>
              <w:ind w:left="0" w:leftChars="0"/>
              <w:jc w:val="center"/>
              <w:rPr>
                <w:rFonts w:ascii="仿宋_GB2312" w:hAnsi="仿宋" w:eastAsia="仿宋_GB2312"/>
                <w:sz w:val="24"/>
                <w:szCs w:val="24"/>
              </w:rPr>
            </w:pPr>
            <w:r>
              <w:rPr>
                <w:rFonts w:hint="eastAsia" w:ascii="仿宋_GB2312" w:hAnsi="仿宋" w:eastAsia="仿宋_GB2312"/>
                <w:sz w:val="24"/>
                <w:szCs w:val="24"/>
              </w:rPr>
              <w:t>经</w:t>
            </w:r>
          </w:p>
          <w:p>
            <w:pPr>
              <w:ind w:left="0" w:leftChars="0"/>
              <w:jc w:val="center"/>
              <w:rPr>
                <w:rFonts w:ascii="仿宋_GB2312" w:hAnsi="仿宋" w:eastAsia="仿宋_GB2312"/>
                <w:sz w:val="24"/>
                <w:szCs w:val="24"/>
              </w:rPr>
            </w:pPr>
            <w:r>
              <w:rPr>
                <w:rFonts w:hint="eastAsia" w:ascii="仿宋_GB2312" w:hAnsi="仿宋" w:eastAsia="仿宋_GB2312"/>
                <w:sz w:val="24"/>
                <w:szCs w:val="24"/>
              </w:rPr>
              <w:t>历</w:t>
            </w:r>
          </w:p>
        </w:tc>
        <w:tc>
          <w:tcPr>
            <w:tcW w:w="8475" w:type="dxa"/>
            <w:gridSpan w:val="12"/>
            <w:vAlign w:val="center"/>
          </w:tcPr>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bookmarkStart w:id="0" w:name="_GoBack"/>
            <w:bookmarkEnd w:id="0"/>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433" w:hRule="atLeast"/>
        </w:trPr>
        <w:tc>
          <w:tcPr>
            <w:tcW w:w="766" w:type="dxa"/>
            <w:vAlign w:val="center"/>
          </w:tcPr>
          <w:p>
            <w:pPr>
              <w:ind w:left="0" w:leftChars="0"/>
              <w:jc w:val="center"/>
              <w:rPr>
                <w:rFonts w:ascii="仿宋_GB2312" w:hAnsi="仿宋" w:eastAsia="仿宋_GB2312"/>
                <w:sz w:val="24"/>
                <w:szCs w:val="24"/>
              </w:rPr>
            </w:pPr>
            <w:r>
              <w:rPr>
                <w:rFonts w:hint="eastAsia" w:ascii="仿宋_GB2312" w:hAnsi="仿宋" w:eastAsia="仿宋_GB2312"/>
                <w:sz w:val="24"/>
                <w:szCs w:val="24"/>
              </w:rPr>
              <w:t>科</w:t>
            </w:r>
          </w:p>
          <w:p>
            <w:pPr>
              <w:ind w:left="0" w:leftChars="0"/>
              <w:jc w:val="center"/>
              <w:rPr>
                <w:rFonts w:ascii="仿宋_GB2312" w:hAnsi="仿宋" w:eastAsia="仿宋_GB2312"/>
                <w:sz w:val="24"/>
                <w:szCs w:val="24"/>
              </w:rPr>
            </w:pPr>
            <w:r>
              <w:rPr>
                <w:rFonts w:hint="eastAsia" w:ascii="仿宋_GB2312" w:hAnsi="仿宋" w:eastAsia="仿宋_GB2312"/>
                <w:sz w:val="24"/>
                <w:szCs w:val="24"/>
              </w:rPr>
              <w:t>学</w:t>
            </w:r>
          </w:p>
          <w:p>
            <w:pPr>
              <w:ind w:left="0" w:leftChars="0"/>
              <w:jc w:val="center"/>
              <w:rPr>
                <w:rFonts w:ascii="仿宋_GB2312" w:hAnsi="仿宋" w:eastAsia="仿宋_GB2312"/>
                <w:sz w:val="24"/>
                <w:szCs w:val="24"/>
              </w:rPr>
            </w:pPr>
            <w:r>
              <w:rPr>
                <w:rFonts w:hint="eastAsia" w:ascii="仿宋_GB2312" w:hAnsi="仿宋" w:eastAsia="仿宋_GB2312"/>
                <w:sz w:val="24"/>
                <w:szCs w:val="24"/>
              </w:rPr>
              <w:t>研</w:t>
            </w:r>
          </w:p>
          <w:p>
            <w:pPr>
              <w:ind w:left="0" w:leftChars="0"/>
              <w:jc w:val="center"/>
              <w:rPr>
                <w:rFonts w:ascii="仿宋_GB2312" w:hAnsi="仿宋" w:eastAsia="仿宋_GB2312"/>
                <w:sz w:val="24"/>
                <w:szCs w:val="24"/>
              </w:rPr>
            </w:pPr>
            <w:r>
              <w:rPr>
                <w:rFonts w:hint="eastAsia" w:ascii="仿宋_GB2312" w:hAnsi="仿宋" w:eastAsia="仿宋_GB2312"/>
                <w:sz w:val="24"/>
                <w:szCs w:val="24"/>
              </w:rPr>
              <w:t>究</w:t>
            </w:r>
          </w:p>
          <w:p>
            <w:pPr>
              <w:ind w:left="0" w:leftChars="0"/>
              <w:jc w:val="center"/>
              <w:rPr>
                <w:rFonts w:ascii="仿宋_GB2312" w:hAnsi="仿宋" w:eastAsia="仿宋_GB2312"/>
                <w:sz w:val="24"/>
                <w:szCs w:val="24"/>
              </w:rPr>
            </w:pPr>
            <w:r>
              <w:rPr>
                <w:rFonts w:hint="eastAsia" w:ascii="仿宋_GB2312" w:hAnsi="仿宋" w:eastAsia="仿宋_GB2312"/>
                <w:sz w:val="24"/>
                <w:szCs w:val="24"/>
              </w:rPr>
              <w:t>经</w:t>
            </w:r>
          </w:p>
          <w:p>
            <w:pPr>
              <w:ind w:left="0" w:leftChars="0"/>
              <w:jc w:val="center"/>
              <w:rPr>
                <w:rFonts w:ascii="仿宋_GB2312" w:hAnsi="仿宋" w:eastAsia="仿宋_GB2312"/>
                <w:sz w:val="24"/>
                <w:szCs w:val="24"/>
              </w:rPr>
            </w:pPr>
            <w:r>
              <w:rPr>
                <w:rFonts w:hint="eastAsia" w:ascii="仿宋_GB2312" w:hAnsi="仿宋" w:eastAsia="仿宋_GB2312"/>
                <w:sz w:val="24"/>
                <w:szCs w:val="24"/>
              </w:rPr>
              <w:t>历</w:t>
            </w:r>
          </w:p>
        </w:tc>
        <w:tc>
          <w:tcPr>
            <w:tcW w:w="8475" w:type="dxa"/>
            <w:gridSpan w:val="12"/>
            <w:vAlign w:val="center"/>
          </w:tcPr>
          <w:p>
            <w:pPr>
              <w:ind w:left="210"/>
              <w:rPr>
                <w:rFonts w:ascii="仿宋_GB2312" w:hAnsi="仿宋" w:eastAsia="仿宋_GB2312"/>
                <w:sz w:val="24"/>
                <w:szCs w:val="24"/>
              </w:rPr>
            </w:pPr>
          </w:p>
          <w:p>
            <w:pPr>
              <w:ind w:left="210"/>
              <w:rPr>
                <w:rFonts w:ascii="仿宋_GB2312" w:hAnsi="仿宋" w:eastAsia="仿宋_GB2312"/>
                <w:sz w:val="24"/>
                <w:szCs w:val="24"/>
              </w:rPr>
            </w:pPr>
          </w:p>
          <w:p>
            <w:pPr>
              <w:ind w:left="210"/>
              <w:rPr>
                <w:rFonts w:ascii="仿宋_GB2312" w:hAnsi="仿宋" w:eastAsia="仿宋_GB2312"/>
                <w:sz w:val="24"/>
                <w:szCs w:val="24"/>
              </w:rPr>
            </w:pPr>
          </w:p>
          <w:p>
            <w:pPr>
              <w:ind w:left="210"/>
              <w:rPr>
                <w:rFonts w:ascii="仿宋_GB2312" w:hAnsi="仿宋" w:eastAsia="仿宋_GB2312"/>
                <w:sz w:val="24"/>
                <w:szCs w:val="24"/>
              </w:rPr>
            </w:pPr>
          </w:p>
          <w:p>
            <w:pPr>
              <w:ind w:left="210"/>
              <w:rPr>
                <w:rFonts w:ascii="仿宋_GB2312" w:hAnsi="仿宋" w:eastAsia="仿宋_GB2312"/>
                <w:sz w:val="24"/>
                <w:szCs w:val="24"/>
              </w:rPr>
            </w:pPr>
          </w:p>
          <w:p>
            <w:pPr>
              <w:ind w:left="210"/>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334" w:hRule="atLeast"/>
        </w:trPr>
        <w:tc>
          <w:tcPr>
            <w:tcW w:w="766" w:type="dxa"/>
            <w:vAlign w:val="center"/>
          </w:tcPr>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其</w:t>
            </w:r>
          </w:p>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他</w:t>
            </w:r>
          </w:p>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情</w:t>
            </w:r>
          </w:p>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况</w:t>
            </w:r>
          </w:p>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说</w:t>
            </w:r>
          </w:p>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明</w:t>
            </w:r>
          </w:p>
        </w:tc>
        <w:tc>
          <w:tcPr>
            <w:tcW w:w="8475" w:type="dxa"/>
            <w:gridSpan w:val="12"/>
          </w:tcPr>
          <w:p>
            <w:pPr>
              <w:spacing w:line="240" w:lineRule="auto"/>
              <w:ind w:left="0" w:leftChars="0"/>
              <w:rPr>
                <w:rFonts w:ascii="仿宋_GB2312" w:hAnsi="仿宋" w:eastAsia="仿宋_GB2312"/>
                <w:sz w:val="24"/>
                <w:szCs w:val="24"/>
              </w:rPr>
            </w:pPr>
          </w:p>
          <w:p>
            <w:pPr>
              <w:spacing w:line="240" w:lineRule="auto"/>
              <w:ind w:left="0" w:leftChars="0"/>
              <w:rPr>
                <w:rFonts w:ascii="仿宋_GB2312" w:hAnsi="仿宋" w:eastAsia="仿宋_GB2312"/>
                <w:sz w:val="24"/>
                <w:szCs w:val="24"/>
              </w:rPr>
            </w:pPr>
          </w:p>
          <w:p>
            <w:pPr>
              <w:spacing w:line="240" w:lineRule="auto"/>
              <w:ind w:left="0" w:leftChars="0"/>
              <w:rPr>
                <w:rFonts w:ascii="仿宋_GB2312" w:hAnsi="仿宋" w:eastAsia="仿宋_GB2312"/>
                <w:sz w:val="24"/>
                <w:szCs w:val="24"/>
              </w:rPr>
            </w:pPr>
          </w:p>
          <w:p>
            <w:pPr>
              <w:spacing w:line="240" w:lineRule="auto"/>
              <w:ind w:left="0" w:leftChars="0"/>
              <w:rPr>
                <w:rFonts w:ascii="仿宋_GB2312" w:hAnsi="仿宋" w:eastAsia="仿宋_GB2312"/>
                <w:sz w:val="24"/>
                <w:szCs w:val="24"/>
              </w:rPr>
            </w:pPr>
            <w:r>
              <w:rPr>
                <w:rFonts w:hint="eastAsia" w:ascii="仿宋_GB2312" w:hAnsi="仿宋" w:eastAsia="仿宋_GB2312"/>
                <w:sz w:val="24"/>
                <w:szCs w:val="24"/>
              </w:rPr>
              <w:t>此前是否已和其他单位建立劳动合同关系、个人专长、获得荣誉等。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334" w:hRule="atLeast"/>
        </w:trPr>
        <w:tc>
          <w:tcPr>
            <w:tcW w:w="766" w:type="dxa"/>
            <w:vAlign w:val="center"/>
          </w:tcPr>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本</w:t>
            </w:r>
          </w:p>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人</w:t>
            </w:r>
          </w:p>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承</w:t>
            </w:r>
          </w:p>
          <w:p>
            <w:pPr>
              <w:spacing w:line="240" w:lineRule="auto"/>
              <w:ind w:left="0" w:leftChars="0"/>
              <w:jc w:val="center"/>
              <w:rPr>
                <w:rFonts w:ascii="仿宋_GB2312" w:hAnsi="仿宋" w:eastAsia="仿宋_GB2312"/>
                <w:sz w:val="24"/>
                <w:szCs w:val="24"/>
              </w:rPr>
            </w:pPr>
            <w:r>
              <w:rPr>
                <w:rFonts w:hint="eastAsia" w:ascii="仿宋_GB2312" w:hAnsi="仿宋" w:eastAsia="仿宋_GB2312"/>
                <w:sz w:val="24"/>
                <w:szCs w:val="24"/>
              </w:rPr>
              <w:t>诺</w:t>
            </w:r>
          </w:p>
        </w:tc>
        <w:tc>
          <w:tcPr>
            <w:tcW w:w="8475" w:type="dxa"/>
            <w:gridSpan w:val="12"/>
            <w:vAlign w:val="center"/>
          </w:tcPr>
          <w:p>
            <w:pPr>
              <w:spacing w:line="240" w:lineRule="auto"/>
              <w:ind w:left="0" w:leftChars="0" w:firstLine="480" w:firstLineChars="200"/>
              <w:rPr>
                <w:rFonts w:ascii="仿宋_GB2312" w:hAnsi="仿宋" w:eastAsia="仿宋_GB2312"/>
                <w:sz w:val="24"/>
                <w:szCs w:val="24"/>
              </w:rPr>
            </w:pPr>
            <w:r>
              <w:rPr>
                <w:rFonts w:hint="eastAsia" w:ascii="仿宋_GB2312" w:hAnsi="仿宋" w:eastAsia="仿宋_GB2312"/>
                <w:sz w:val="24"/>
                <w:szCs w:val="24"/>
              </w:rPr>
              <w:t>本人承诺以上填写内容均属实并自愿遵守学院有关科研助理岗位规定，如有虚假，同意取消应聘资格，承担一切相应后果。</w:t>
            </w: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r>
              <w:rPr>
                <w:rFonts w:hint="eastAsia" w:ascii="仿宋_GB2312" w:hAnsi="仿宋" w:eastAsia="仿宋_GB2312"/>
                <w:sz w:val="24"/>
                <w:szCs w:val="24"/>
              </w:rPr>
              <w:t xml:space="preserve">                                 </w:t>
            </w: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rPr>
                <w:rFonts w:ascii="仿宋_GB2312" w:hAnsi="仿宋" w:eastAsia="仿宋_GB2312"/>
                <w:sz w:val="24"/>
                <w:szCs w:val="24"/>
              </w:rPr>
            </w:pPr>
          </w:p>
          <w:p>
            <w:pPr>
              <w:spacing w:line="240" w:lineRule="auto"/>
              <w:ind w:left="210" w:firstLine="4080" w:firstLineChars="1700"/>
              <w:rPr>
                <w:rFonts w:ascii="仿宋_GB2312" w:hAnsi="仿宋" w:eastAsia="仿宋_GB2312"/>
                <w:sz w:val="24"/>
                <w:szCs w:val="24"/>
              </w:rPr>
            </w:pPr>
            <w:r>
              <w:rPr>
                <w:rFonts w:hint="eastAsia" w:ascii="仿宋_GB2312" w:hAnsi="仿宋" w:eastAsia="仿宋_GB2312"/>
                <w:sz w:val="24"/>
                <w:szCs w:val="24"/>
              </w:rPr>
              <w:t>承诺人：</w:t>
            </w:r>
          </w:p>
          <w:p>
            <w:pPr>
              <w:spacing w:line="240" w:lineRule="auto"/>
              <w:ind w:left="210"/>
              <w:rPr>
                <w:rFonts w:ascii="仿宋_GB2312" w:hAnsi="仿宋" w:eastAsia="仿宋_GB2312"/>
                <w:sz w:val="24"/>
                <w:szCs w:val="24"/>
              </w:rPr>
            </w:pPr>
            <w:r>
              <w:rPr>
                <w:rFonts w:hint="eastAsia" w:ascii="仿宋_GB2312" w:hAnsi="仿宋" w:eastAsia="仿宋_GB2312"/>
                <w:sz w:val="24"/>
                <w:szCs w:val="24"/>
              </w:rPr>
              <w:t xml:space="preserve">                                 </w:t>
            </w:r>
          </w:p>
          <w:p>
            <w:pPr>
              <w:spacing w:line="240" w:lineRule="auto"/>
              <w:ind w:left="210" w:firstLine="3840" w:firstLineChars="1600"/>
              <w:rPr>
                <w:rFonts w:ascii="仿宋_GB2312" w:hAnsi="仿宋" w:eastAsia="仿宋_GB2312"/>
                <w:sz w:val="24"/>
                <w:szCs w:val="24"/>
              </w:rPr>
            </w:pPr>
            <w:r>
              <w:rPr>
                <w:rFonts w:hint="eastAsia" w:ascii="仿宋_GB2312" w:hAnsi="仿宋" w:eastAsia="仿宋_GB2312"/>
                <w:sz w:val="24"/>
                <w:szCs w:val="24"/>
              </w:rPr>
              <w:t xml:space="preserve"> 202</w:t>
            </w:r>
            <w:r>
              <w:rPr>
                <w:rFonts w:hint="eastAsia" w:ascii="仿宋_GB2312" w:hAnsi="仿宋" w:eastAsia="仿宋_GB2312"/>
                <w:sz w:val="24"/>
                <w:szCs w:val="24"/>
                <w:lang w:val="en-US" w:eastAsia="zh-CN"/>
              </w:rPr>
              <w:t>3</w:t>
            </w:r>
            <w:r>
              <w:rPr>
                <w:rFonts w:hint="eastAsia" w:ascii="仿宋_GB2312" w:hAnsi="仿宋" w:eastAsia="仿宋_GB2312"/>
                <w:sz w:val="24"/>
                <w:szCs w:val="24"/>
              </w:rPr>
              <w:t>年  月  日</w:t>
            </w:r>
          </w:p>
        </w:tc>
      </w:tr>
    </w:tbl>
    <w:p>
      <w:pPr>
        <w:spacing w:line="240" w:lineRule="auto"/>
        <w:ind w:left="210"/>
        <w:rPr>
          <w:rFonts w:ascii="仿宋" w:hAnsi="仿宋" w:eastAsia="仿宋"/>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OBJGK+FZXBSK--GBK1-0">
    <w:altName w:val="宋体"/>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pPr>
  </w:p>
  <w:p>
    <w:pPr>
      <w:pStyle w:val="5"/>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10"/>
      </w:pPr>
      <w:r>
        <w:separator/>
      </w:r>
    </w:p>
  </w:footnote>
  <w:footnote w:type="continuationSeparator" w:id="1">
    <w:p>
      <w:pPr>
        <w:spacing w:line="24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10" w:lef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FmMWUwZmIwNzNmNWE3ODFjMzhkZDA1ZGI2NjM0MDcifQ=="/>
  </w:docVars>
  <w:rsids>
    <w:rsidRoot w:val="0072218F"/>
    <w:rsid w:val="00000A78"/>
    <w:rsid w:val="00012F7D"/>
    <w:rsid w:val="0001387B"/>
    <w:rsid w:val="0002279A"/>
    <w:rsid w:val="00036E95"/>
    <w:rsid w:val="000619B3"/>
    <w:rsid w:val="00076C5F"/>
    <w:rsid w:val="0008323D"/>
    <w:rsid w:val="00095D4D"/>
    <w:rsid w:val="000A21A6"/>
    <w:rsid w:val="000A6139"/>
    <w:rsid w:val="000C089B"/>
    <w:rsid w:val="000D3C2E"/>
    <w:rsid w:val="000D712E"/>
    <w:rsid w:val="000E3BD9"/>
    <w:rsid w:val="000F68B5"/>
    <w:rsid w:val="001212D6"/>
    <w:rsid w:val="00121772"/>
    <w:rsid w:val="00127CA6"/>
    <w:rsid w:val="00151A43"/>
    <w:rsid w:val="00167B71"/>
    <w:rsid w:val="00177020"/>
    <w:rsid w:val="001805DA"/>
    <w:rsid w:val="00182E75"/>
    <w:rsid w:val="00184F9C"/>
    <w:rsid w:val="001A1D80"/>
    <w:rsid w:val="001A1F2B"/>
    <w:rsid w:val="001B0FDD"/>
    <w:rsid w:val="001C3A59"/>
    <w:rsid w:val="001C5B2C"/>
    <w:rsid w:val="001E0766"/>
    <w:rsid w:val="001E64EE"/>
    <w:rsid w:val="001E66F2"/>
    <w:rsid w:val="002068A9"/>
    <w:rsid w:val="00217ACD"/>
    <w:rsid w:val="00224EFF"/>
    <w:rsid w:val="002324E4"/>
    <w:rsid w:val="00244CB4"/>
    <w:rsid w:val="00260D07"/>
    <w:rsid w:val="00271821"/>
    <w:rsid w:val="00273EB7"/>
    <w:rsid w:val="00276988"/>
    <w:rsid w:val="00281219"/>
    <w:rsid w:val="00293515"/>
    <w:rsid w:val="00295124"/>
    <w:rsid w:val="00296ED2"/>
    <w:rsid w:val="002A2489"/>
    <w:rsid w:val="002A508F"/>
    <w:rsid w:val="002B72DE"/>
    <w:rsid w:val="002C63F8"/>
    <w:rsid w:val="002E5713"/>
    <w:rsid w:val="002F4E14"/>
    <w:rsid w:val="00303642"/>
    <w:rsid w:val="003119B2"/>
    <w:rsid w:val="00315668"/>
    <w:rsid w:val="00320C23"/>
    <w:rsid w:val="003219D6"/>
    <w:rsid w:val="003272A0"/>
    <w:rsid w:val="00336DF2"/>
    <w:rsid w:val="003432BA"/>
    <w:rsid w:val="0034759F"/>
    <w:rsid w:val="00357668"/>
    <w:rsid w:val="00361737"/>
    <w:rsid w:val="003669F3"/>
    <w:rsid w:val="00367D8A"/>
    <w:rsid w:val="003A5B2A"/>
    <w:rsid w:val="003D49F5"/>
    <w:rsid w:val="00411E69"/>
    <w:rsid w:val="004224CF"/>
    <w:rsid w:val="00425D6B"/>
    <w:rsid w:val="00443262"/>
    <w:rsid w:val="004547CA"/>
    <w:rsid w:val="00461DEA"/>
    <w:rsid w:val="0047259F"/>
    <w:rsid w:val="004731D7"/>
    <w:rsid w:val="004779F1"/>
    <w:rsid w:val="00486381"/>
    <w:rsid w:val="00491A31"/>
    <w:rsid w:val="004930B4"/>
    <w:rsid w:val="00493A66"/>
    <w:rsid w:val="004A2B99"/>
    <w:rsid w:val="004B58B3"/>
    <w:rsid w:val="004E1C84"/>
    <w:rsid w:val="004E488D"/>
    <w:rsid w:val="00500D90"/>
    <w:rsid w:val="005059CA"/>
    <w:rsid w:val="00511DEE"/>
    <w:rsid w:val="005142F9"/>
    <w:rsid w:val="00526FEB"/>
    <w:rsid w:val="005373B0"/>
    <w:rsid w:val="0054160F"/>
    <w:rsid w:val="00541C77"/>
    <w:rsid w:val="00562E1E"/>
    <w:rsid w:val="00582A18"/>
    <w:rsid w:val="005933CD"/>
    <w:rsid w:val="005B282A"/>
    <w:rsid w:val="005B4AAC"/>
    <w:rsid w:val="005C5A1F"/>
    <w:rsid w:val="005D5813"/>
    <w:rsid w:val="005F3DD7"/>
    <w:rsid w:val="005F51BB"/>
    <w:rsid w:val="00611787"/>
    <w:rsid w:val="00614636"/>
    <w:rsid w:val="00630AF2"/>
    <w:rsid w:val="00633CA8"/>
    <w:rsid w:val="006407CF"/>
    <w:rsid w:val="0069639E"/>
    <w:rsid w:val="006A12DB"/>
    <w:rsid w:val="006E0824"/>
    <w:rsid w:val="006E46E9"/>
    <w:rsid w:val="007044B7"/>
    <w:rsid w:val="0072218F"/>
    <w:rsid w:val="00722316"/>
    <w:rsid w:val="007354C3"/>
    <w:rsid w:val="00747BD1"/>
    <w:rsid w:val="00750BD7"/>
    <w:rsid w:val="007560CE"/>
    <w:rsid w:val="0076185B"/>
    <w:rsid w:val="00764907"/>
    <w:rsid w:val="00783125"/>
    <w:rsid w:val="00785F51"/>
    <w:rsid w:val="00792972"/>
    <w:rsid w:val="00794174"/>
    <w:rsid w:val="007A0454"/>
    <w:rsid w:val="007B4889"/>
    <w:rsid w:val="007C1B65"/>
    <w:rsid w:val="007C48EA"/>
    <w:rsid w:val="007E10F2"/>
    <w:rsid w:val="00801E6E"/>
    <w:rsid w:val="00810D88"/>
    <w:rsid w:val="008113BA"/>
    <w:rsid w:val="00813467"/>
    <w:rsid w:val="0083765F"/>
    <w:rsid w:val="00843E8B"/>
    <w:rsid w:val="00844C30"/>
    <w:rsid w:val="00850699"/>
    <w:rsid w:val="00857A35"/>
    <w:rsid w:val="00870754"/>
    <w:rsid w:val="00890C94"/>
    <w:rsid w:val="008B5385"/>
    <w:rsid w:val="008C5780"/>
    <w:rsid w:val="008D4831"/>
    <w:rsid w:val="008E72C6"/>
    <w:rsid w:val="00913C1B"/>
    <w:rsid w:val="00936A71"/>
    <w:rsid w:val="00937F68"/>
    <w:rsid w:val="0094585A"/>
    <w:rsid w:val="00964031"/>
    <w:rsid w:val="009654AB"/>
    <w:rsid w:val="009717A4"/>
    <w:rsid w:val="00991A2D"/>
    <w:rsid w:val="009C5BD7"/>
    <w:rsid w:val="009F655B"/>
    <w:rsid w:val="009F695B"/>
    <w:rsid w:val="00A059A6"/>
    <w:rsid w:val="00A16574"/>
    <w:rsid w:val="00A34E8E"/>
    <w:rsid w:val="00A41381"/>
    <w:rsid w:val="00A41C6E"/>
    <w:rsid w:val="00A50E1B"/>
    <w:rsid w:val="00A664E6"/>
    <w:rsid w:val="00A752F9"/>
    <w:rsid w:val="00A85587"/>
    <w:rsid w:val="00A90667"/>
    <w:rsid w:val="00A95D9B"/>
    <w:rsid w:val="00AA1FDB"/>
    <w:rsid w:val="00AB3181"/>
    <w:rsid w:val="00AC6381"/>
    <w:rsid w:val="00AE317F"/>
    <w:rsid w:val="00AE43C4"/>
    <w:rsid w:val="00B0542E"/>
    <w:rsid w:val="00B17344"/>
    <w:rsid w:val="00B56152"/>
    <w:rsid w:val="00B77092"/>
    <w:rsid w:val="00B81BF0"/>
    <w:rsid w:val="00B972E5"/>
    <w:rsid w:val="00BB3FCB"/>
    <w:rsid w:val="00BF1F41"/>
    <w:rsid w:val="00C32812"/>
    <w:rsid w:val="00C34EAE"/>
    <w:rsid w:val="00C37426"/>
    <w:rsid w:val="00C4413D"/>
    <w:rsid w:val="00C5167F"/>
    <w:rsid w:val="00C543FD"/>
    <w:rsid w:val="00C80E6E"/>
    <w:rsid w:val="00C96DB2"/>
    <w:rsid w:val="00CA53BA"/>
    <w:rsid w:val="00CA7059"/>
    <w:rsid w:val="00D0391A"/>
    <w:rsid w:val="00D0753A"/>
    <w:rsid w:val="00D11C66"/>
    <w:rsid w:val="00D135D0"/>
    <w:rsid w:val="00D1411D"/>
    <w:rsid w:val="00D30C46"/>
    <w:rsid w:val="00D42BD7"/>
    <w:rsid w:val="00D435B5"/>
    <w:rsid w:val="00D55FDA"/>
    <w:rsid w:val="00D57AB5"/>
    <w:rsid w:val="00D87902"/>
    <w:rsid w:val="00D944E2"/>
    <w:rsid w:val="00D9664C"/>
    <w:rsid w:val="00DA0D3E"/>
    <w:rsid w:val="00DB4A26"/>
    <w:rsid w:val="00DB5813"/>
    <w:rsid w:val="00DC4434"/>
    <w:rsid w:val="00DC4AD7"/>
    <w:rsid w:val="00DC59DC"/>
    <w:rsid w:val="00DD2991"/>
    <w:rsid w:val="00DE4A95"/>
    <w:rsid w:val="00DE7834"/>
    <w:rsid w:val="00E02310"/>
    <w:rsid w:val="00E2386E"/>
    <w:rsid w:val="00E23AEF"/>
    <w:rsid w:val="00E30FAC"/>
    <w:rsid w:val="00E52A05"/>
    <w:rsid w:val="00E648C5"/>
    <w:rsid w:val="00E87064"/>
    <w:rsid w:val="00E960A6"/>
    <w:rsid w:val="00EB30F9"/>
    <w:rsid w:val="00ED1647"/>
    <w:rsid w:val="00F07096"/>
    <w:rsid w:val="00F1351D"/>
    <w:rsid w:val="00F20558"/>
    <w:rsid w:val="00F34EFF"/>
    <w:rsid w:val="00F35ACB"/>
    <w:rsid w:val="00F6327A"/>
    <w:rsid w:val="00F672D5"/>
    <w:rsid w:val="00F75149"/>
    <w:rsid w:val="00F75E20"/>
    <w:rsid w:val="00F76DBD"/>
    <w:rsid w:val="00F85DCA"/>
    <w:rsid w:val="00F9147E"/>
    <w:rsid w:val="00F95118"/>
    <w:rsid w:val="00F97D4D"/>
    <w:rsid w:val="00FC0E25"/>
    <w:rsid w:val="00FD71A1"/>
    <w:rsid w:val="00FF6B97"/>
    <w:rsid w:val="0C940A11"/>
    <w:rsid w:val="0D124B06"/>
    <w:rsid w:val="14841E8E"/>
    <w:rsid w:val="187A1D9E"/>
    <w:rsid w:val="355754E9"/>
    <w:rsid w:val="43016A94"/>
    <w:rsid w:val="47746D69"/>
    <w:rsid w:val="5CFB6205"/>
    <w:rsid w:val="67256CA3"/>
    <w:rsid w:val="6FE20F26"/>
    <w:rsid w:val="785B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left="100" w:leftChars="10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keepNext/>
      <w:keepLines/>
      <w:spacing w:before="260" w:after="260" w:line="416" w:lineRule="auto"/>
      <w:ind w:left="0" w:leftChars="0"/>
      <w:outlineLvl w:val="2"/>
    </w:pPr>
    <w:rPr>
      <w:rFonts w:ascii="Calibri" w:hAnsi="Calibri" w:eastAsia="宋体" w:cs="Times New Roman"/>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2"/>
    <w:basedOn w:val="1"/>
    <w:link w:val="15"/>
    <w:unhideWhenUsed/>
    <w:qFormat/>
    <w:uiPriority w:val="0"/>
    <w:pPr>
      <w:autoSpaceDE w:val="0"/>
      <w:autoSpaceDN w:val="0"/>
      <w:adjustRightInd w:val="0"/>
      <w:spacing w:before="100" w:after="100" w:line="440" w:lineRule="exact"/>
      <w:ind w:left="0" w:leftChars="0" w:firstLine="561"/>
      <w:jc w:val="left"/>
    </w:pPr>
    <w:rPr>
      <w:rFonts w:ascii="宋体" w:hAnsi="_x000B__x000C_" w:eastAsia="宋体" w:cs="Times New Roman"/>
      <w:kern w:val="0"/>
      <w:sz w:val="24"/>
      <w:szCs w:val="24"/>
      <w:lang w:val="zh-CN"/>
    </w:rPr>
  </w:style>
  <w:style w:type="paragraph" w:styleId="4">
    <w:name w:val="Balloon Text"/>
    <w:basedOn w:val="1"/>
    <w:link w:val="14"/>
    <w:semiHidden/>
    <w:qFormat/>
    <w:uiPriority w:val="0"/>
    <w:pPr>
      <w:widowControl/>
      <w:spacing w:line="351" w:lineRule="atLeast"/>
      <w:ind w:left="0" w:leftChars="0" w:firstLine="419"/>
      <w:textAlignment w:val="baseline"/>
    </w:pPr>
    <w:rPr>
      <w:rFonts w:ascii="Times New Roman" w:hAnsi="Times New Roman" w:eastAsia="仿宋_GB2312" w:cs="Times New Roman"/>
      <w:color w:val="000000"/>
      <w:kern w:val="0"/>
      <w:sz w:val="18"/>
      <w:szCs w:val="18"/>
      <w:u w:color="000000"/>
    </w:rPr>
  </w:style>
  <w:style w:type="paragraph" w:styleId="5">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6"/>
    <w:semiHidden/>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Default"/>
    <w:qFormat/>
    <w:uiPriority w:val="99"/>
    <w:pPr>
      <w:widowControl w:val="0"/>
      <w:autoSpaceDE w:val="0"/>
      <w:autoSpaceDN w:val="0"/>
      <w:adjustRightInd w:val="0"/>
    </w:pPr>
    <w:rPr>
      <w:rFonts w:ascii="MOBJGK+FZXBSK--GBK1-0" w:hAnsi="Calibri" w:eastAsia="MOBJGK+FZXBSK--GBK1-0" w:cs="MOBJGK+FZXBSK--GBK1-0"/>
      <w:color w:val="000000"/>
      <w:sz w:val="24"/>
      <w:szCs w:val="24"/>
      <w:lang w:val="en-US" w:eastAsia="zh-CN" w:bidi="ar-SA"/>
    </w:rPr>
  </w:style>
  <w:style w:type="character" w:customStyle="1" w:styleId="13">
    <w:name w:val="标题 3 字符"/>
    <w:basedOn w:val="9"/>
    <w:link w:val="2"/>
    <w:qFormat/>
    <w:uiPriority w:val="9"/>
    <w:rPr>
      <w:rFonts w:ascii="Calibri" w:hAnsi="Calibri" w:eastAsia="宋体" w:cs="Times New Roman"/>
      <w:b/>
      <w:bCs/>
      <w:sz w:val="32"/>
      <w:szCs w:val="32"/>
    </w:rPr>
  </w:style>
  <w:style w:type="character" w:customStyle="1" w:styleId="14">
    <w:name w:val="批注框文本 字符"/>
    <w:basedOn w:val="9"/>
    <w:link w:val="4"/>
    <w:semiHidden/>
    <w:qFormat/>
    <w:uiPriority w:val="0"/>
    <w:rPr>
      <w:rFonts w:ascii="Times New Roman" w:hAnsi="Times New Roman" w:eastAsia="仿宋_GB2312" w:cs="Times New Roman"/>
      <w:color w:val="000000"/>
      <w:kern w:val="0"/>
      <w:sz w:val="18"/>
      <w:szCs w:val="18"/>
      <w:u w:color="000000"/>
    </w:rPr>
  </w:style>
  <w:style w:type="character" w:customStyle="1" w:styleId="15">
    <w:name w:val="正文文本缩进 2 字符"/>
    <w:basedOn w:val="9"/>
    <w:link w:val="3"/>
    <w:qFormat/>
    <w:uiPriority w:val="0"/>
    <w:rPr>
      <w:rFonts w:ascii="宋体" w:hAnsi="_x000B__x000C_" w:eastAsia="宋体" w:cs="Times New Roman"/>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A783-F9D6-4A0A-BC24-1F8B72C5BE7A}">
  <ds:schemaRefs/>
</ds:datastoreItem>
</file>

<file path=docProps/app.xml><?xml version="1.0" encoding="utf-8"?>
<Properties xmlns="http://schemas.openxmlformats.org/officeDocument/2006/extended-properties" xmlns:vt="http://schemas.openxmlformats.org/officeDocument/2006/docPropsVTypes">
  <Template>Normal</Template>
  <Pages>2</Pages>
  <Words>174</Words>
  <Characters>177</Characters>
  <Lines>2</Lines>
  <Paragraphs>1</Paragraphs>
  <TotalTime>3</TotalTime>
  <ScaleCrop>false</ScaleCrop>
  <LinksUpToDate>false</LinksUpToDate>
  <CharactersWithSpaces>248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2021-06-03T02:14:00Z</dcterms:created>
  <dc:creator>Administrator</dc:creator>
  <cp:lastModifiedBy>四叶草</cp:lastModifiedBy>
  <cp:lastPrinted>2021-06-03T07:35:00Z</cp:lastPrinted>
  <dcterms:modified xsi:type="dcterms:W3CDTF">2023-06-21T10:20:15Z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E5925FA86F6D467B997DD21CF31ADA44</vt:lpwstr>
  </property>
</Properties>
</file>