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39CE">
      <w:pPr>
        <w:numPr>
          <w:ilvl w:val="0"/>
          <w:numId w:val="0"/>
        </w:numPr>
        <w:adjustRightInd w:val="0"/>
        <w:snapToGrid w:val="0"/>
        <w:spacing w:line="560" w:lineRule="exact"/>
        <w:rPr>
          <w:rFonts w:hint="default" w:ascii="黑体" w:hAnsi="黑体" w:eastAsia="黑体" w:cs="黑体"/>
          <w:kern w:val="2"/>
          <w:sz w:val="32"/>
          <w:szCs w:val="32"/>
          <w:lang w:val="en-US" w:eastAsia="zh-CN" w:bidi="ar-SA"/>
        </w:rPr>
      </w:pPr>
    </w:p>
    <w:p w14:paraId="1A5600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上海杭州湾经济技术开发有限公司招聘公告</w:t>
      </w:r>
    </w:p>
    <w:p w14:paraId="491185B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Times New Roman" w:eastAsia="仿宋_GB2312" w:cs="Times New Roman"/>
          <w:kern w:val="2"/>
          <w:sz w:val="30"/>
          <w:szCs w:val="30"/>
          <w:lang w:val="en-US" w:eastAsia="zh-CN" w:bidi="ar-SA"/>
        </w:rPr>
      </w:pPr>
    </w:p>
    <w:p w14:paraId="4415AC4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上海杭州湾经济技术开发有限公司系奉贤区人民政府直属国有独资公司，是杭州湾开发区28平方公里的开发主体，负责开发区基础设施、城市功能、产业功能的开发与建设，致力于推动杭州湾区域产城融合发展。开发区是上海市先进制造业的重要承载区，发展以东方美谷美丽大健康产业、新材料（精细化工产业）和战略新兴产业为主的“1+1+X”现代产业体系，先后获国家科技兴贸创新基地（生物医药）、国家级绿色园区，上海市化工新材料特色产业园区、上海市基因药物创新产业基地、上海市高新技术产业基地、上海市知识产权试点园区等。</w:t>
      </w:r>
    </w:p>
    <w:p w14:paraId="1827B7B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为满足开发区经济发展需求，进一步提升核心竞争能力，建设独具文化特色的人才梯队，广纳贤才，特向社会公开招聘</w:t>
      </w:r>
      <w:r>
        <w:rPr>
          <w:rFonts w:hint="eastAsia" w:ascii="仿宋_GB2312" w:eastAsia="仿宋_GB2312" w:cs="Times New Roman"/>
          <w:kern w:val="2"/>
          <w:sz w:val="30"/>
          <w:szCs w:val="30"/>
          <w:lang w:val="en-US" w:eastAsia="zh-CN" w:bidi="ar-SA"/>
        </w:rPr>
        <w:t>：</w:t>
      </w:r>
    </w:p>
    <w:p w14:paraId="55DE449B">
      <w:pPr>
        <w:numPr>
          <w:ilvl w:val="0"/>
          <w:numId w:val="1"/>
        </w:numPr>
        <w:adjustRightInd w:val="0"/>
        <w:snapToGrid w:val="0"/>
        <w:spacing w:line="5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招聘岗位及要求</w:t>
      </w:r>
    </w:p>
    <w:p w14:paraId="0B8F1300">
      <w:pPr>
        <w:adjustRightInd w:val="0"/>
        <w:snapToGrid w:val="0"/>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招聘岗位</w:t>
      </w:r>
      <w:r>
        <w:rPr>
          <w:rFonts w:hint="eastAsia" w:ascii="仿宋_GB2312" w:eastAsia="仿宋_GB2312"/>
          <w:b/>
          <w:bCs/>
          <w:sz w:val="30"/>
          <w:szCs w:val="30"/>
          <w:lang w:val="en-US" w:eastAsia="zh-CN"/>
        </w:rPr>
        <w:t>一</w:t>
      </w:r>
      <w:r>
        <w:rPr>
          <w:rFonts w:hint="eastAsia" w:ascii="仿宋_GB2312" w:eastAsia="仿宋_GB2312"/>
          <w:b/>
          <w:bCs/>
          <w:sz w:val="30"/>
          <w:szCs w:val="30"/>
        </w:rPr>
        <w:t>：规划</w:t>
      </w:r>
      <w:r>
        <w:rPr>
          <w:rFonts w:hint="eastAsia" w:ascii="仿宋_GB2312" w:eastAsia="仿宋_GB2312"/>
          <w:b/>
          <w:bCs/>
          <w:sz w:val="30"/>
          <w:szCs w:val="30"/>
          <w:lang w:val="en-US" w:eastAsia="zh-CN"/>
        </w:rPr>
        <w:t>建设专</w:t>
      </w:r>
      <w:r>
        <w:rPr>
          <w:rFonts w:hint="eastAsia" w:ascii="仿宋_GB2312" w:eastAsia="仿宋_GB2312"/>
          <w:b/>
          <w:bCs/>
          <w:sz w:val="30"/>
          <w:szCs w:val="30"/>
        </w:rPr>
        <w:t>员（</w:t>
      </w:r>
      <w:r>
        <w:rPr>
          <w:rFonts w:hint="eastAsia" w:ascii="仿宋_GB2312" w:eastAsia="仿宋_GB2312"/>
          <w:b/>
          <w:bCs/>
          <w:sz w:val="30"/>
          <w:szCs w:val="30"/>
          <w:lang w:val="en-US" w:eastAsia="zh-CN"/>
        </w:rPr>
        <w:t>2</w:t>
      </w:r>
      <w:r>
        <w:rPr>
          <w:rFonts w:hint="eastAsia" w:ascii="仿宋_GB2312" w:eastAsia="仿宋_GB2312"/>
          <w:b/>
          <w:bCs/>
          <w:sz w:val="30"/>
          <w:szCs w:val="30"/>
        </w:rPr>
        <w:t>名）</w:t>
      </w:r>
    </w:p>
    <w:p w14:paraId="245BBD76">
      <w:pPr>
        <w:adjustRightInd w:val="0"/>
        <w:snapToGrid w:val="0"/>
        <w:spacing w:line="560" w:lineRule="exact"/>
        <w:ind w:firstLine="602" w:firstLineChars="200"/>
        <w:rPr>
          <w:rFonts w:hint="default" w:ascii="仿宋_GB2312" w:eastAsia="仿宋_GB2312"/>
          <w:sz w:val="30"/>
          <w:szCs w:val="30"/>
          <w:lang w:val="en-US" w:eastAsia="zh-CN"/>
        </w:rPr>
      </w:pPr>
      <w:r>
        <w:rPr>
          <w:rFonts w:hint="eastAsia" w:ascii="仿宋_GB2312" w:eastAsia="仿宋_GB2312"/>
          <w:b/>
          <w:bCs/>
          <w:sz w:val="30"/>
          <w:szCs w:val="30"/>
          <w:lang w:val="en-US" w:eastAsia="zh-CN"/>
        </w:rPr>
        <w:t>岗位职责：</w:t>
      </w:r>
      <w:r>
        <w:rPr>
          <w:rFonts w:hint="eastAsia" w:ascii="仿宋_GB2312" w:eastAsia="仿宋_GB2312"/>
          <w:sz w:val="30"/>
          <w:szCs w:val="30"/>
          <w:lang w:val="en-US" w:eastAsia="zh-CN"/>
        </w:rPr>
        <w:t>负责协调开发区开发建设（含落户项目）涉及指标落实、协调落实开发区规划定位（含落户项目定位）；负责协调实施开发区基础设施工程设计、质量监督、审计等工作、落户项目涉及前期配套手续报批、审批工作；负责协调开发区及落户企业项目供电、供水及燃气、污水等配套工程实施工作。</w:t>
      </w:r>
    </w:p>
    <w:p w14:paraId="4FDD0C28">
      <w:pPr>
        <w:adjustRightInd w:val="0"/>
        <w:snapToGrid w:val="0"/>
        <w:spacing w:line="560" w:lineRule="exact"/>
        <w:ind w:firstLine="602" w:firstLineChars="200"/>
        <w:rPr>
          <w:rFonts w:ascii="仿宋_GB2312" w:eastAsia="仿宋_GB2312"/>
          <w:sz w:val="30"/>
          <w:szCs w:val="30"/>
        </w:rPr>
      </w:pPr>
      <w:r>
        <w:rPr>
          <w:rFonts w:hint="eastAsia" w:ascii="仿宋_GB2312" w:eastAsia="仿宋_GB2312"/>
          <w:b/>
          <w:bCs/>
          <w:sz w:val="30"/>
          <w:szCs w:val="30"/>
        </w:rPr>
        <w:t>岗位要求：</w:t>
      </w:r>
      <w:r>
        <w:rPr>
          <w:rFonts w:hint="eastAsia" w:ascii="仿宋_GB2312" w:eastAsia="仿宋_GB2312"/>
          <w:sz w:val="30"/>
          <w:szCs w:val="30"/>
        </w:rPr>
        <w:t>35周岁</w:t>
      </w:r>
      <w:r>
        <w:rPr>
          <w:rFonts w:hint="eastAsia" w:ascii="仿宋_GB2312" w:eastAsia="仿宋_GB2312"/>
          <w:sz w:val="30"/>
          <w:szCs w:val="30"/>
          <w:lang w:val="en-US" w:eastAsia="zh-CN"/>
        </w:rPr>
        <w:t>及</w:t>
      </w:r>
      <w:r>
        <w:rPr>
          <w:rFonts w:hint="eastAsia" w:ascii="仿宋_GB2312" w:eastAsia="仿宋_GB2312"/>
          <w:sz w:val="30"/>
          <w:szCs w:val="30"/>
        </w:rPr>
        <w:t>以下；</w:t>
      </w:r>
      <w:r>
        <w:rPr>
          <w:rFonts w:hint="eastAsia" w:ascii="仿宋_GB2312" w:eastAsia="仿宋_GB2312" w:cs="Times New Roman"/>
          <w:kern w:val="2"/>
          <w:sz w:val="30"/>
          <w:szCs w:val="30"/>
          <w:lang w:val="en-US" w:eastAsia="zh-CN" w:bidi="ar-SA"/>
        </w:rPr>
        <w:t>全日制</w:t>
      </w:r>
      <w:r>
        <w:rPr>
          <w:rFonts w:hint="eastAsia" w:ascii="仿宋_GB2312" w:eastAsia="仿宋_GB2312"/>
          <w:sz w:val="30"/>
          <w:szCs w:val="30"/>
        </w:rPr>
        <w:t>本科及以上学历，</w:t>
      </w:r>
      <w:r>
        <w:rPr>
          <w:rFonts w:hint="eastAsia" w:ascii="仿宋_GB2312" w:eastAsia="仿宋_GB2312"/>
          <w:sz w:val="30"/>
          <w:szCs w:val="30"/>
          <w:lang w:val="en-US" w:eastAsia="zh-CN"/>
        </w:rPr>
        <w:t>建筑学、城乡规划、风景园林、城市设计等规划建设相关专业</w:t>
      </w:r>
      <w:r>
        <w:rPr>
          <w:rFonts w:hint="eastAsia" w:ascii="仿宋_GB2312" w:eastAsia="仿宋_GB2312"/>
          <w:sz w:val="30"/>
          <w:szCs w:val="30"/>
          <w:lang w:eastAsia="zh-CN"/>
        </w:rPr>
        <w:t>；</w:t>
      </w:r>
      <w:r>
        <w:rPr>
          <w:rFonts w:hint="eastAsia" w:ascii="仿宋_GB2312" w:eastAsia="仿宋_GB2312"/>
          <w:sz w:val="30"/>
          <w:szCs w:val="30"/>
        </w:rPr>
        <w:t>985</w:t>
      </w:r>
      <w:r>
        <w:rPr>
          <w:rFonts w:hint="eastAsia" w:ascii="仿宋_GB2312" w:eastAsia="仿宋_GB2312"/>
          <w:sz w:val="30"/>
          <w:szCs w:val="30"/>
          <w:lang w:eastAsia="zh-CN"/>
        </w:rPr>
        <w:t>、</w:t>
      </w:r>
      <w:r>
        <w:rPr>
          <w:rFonts w:hint="eastAsia" w:ascii="仿宋_GB2312" w:eastAsia="仿宋_GB2312"/>
          <w:sz w:val="30"/>
          <w:szCs w:val="30"/>
        </w:rPr>
        <w:t>211</w:t>
      </w:r>
      <w:r>
        <w:rPr>
          <w:rFonts w:hint="eastAsia" w:ascii="仿宋_GB2312" w:eastAsia="仿宋_GB2312"/>
          <w:sz w:val="30"/>
          <w:szCs w:val="30"/>
          <w:lang w:eastAsia="zh-CN"/>
        </w:rPr>
        <w:t>、</w:t>
      </w:r>
      <w:r>
        <w:rPr>
          <w:rFonts w:hint="eastAsia" w:ascii="仿宋_GB2312" w:eastAsia="仿宋_GB2312"/>
          <w:sz w:val="30"/>
          <w:szCs w:val="30"/>
          <w:lang w:val="en-US" w:eastAsia="zh-CN"/>
        </w:rPr>
        <w:t>双一流院校</w:t>
      </w:r>
      <w:r>
        <w:rPr>
          <w:rFonts w:hint="eastAsia" w:ascii="仿宋_GB2312" w:eastAsia="仿宋_GB2312"/>
          <w:sz w:val="30"/>
          <w:szCs w:val="30"/>
        </w:rPr>
        <w:t>优先</w:t>
      </w:r>
      <w:r>
        <w:rPr>
          <w:rFonts w:hint="eastAsia" w:ascii="仿宋_GB2312" w:eastAsia="仿宋_GB2312"/>
          <w:sz w:val="30"/>
          <w:szCs w:val="30"/>
          <w:lang w:val="en-US" w:eastAsia="zh-CN"/>
        </w:rPr>
        <w:t>考虑</w:t>
      </w:r>
      <w:r>
        <w:rPr>
          <w:rFonts w:hint="eastAsia" w:ascii="仿宋_GB2312" w:eastAsia="仿宋_GB2312"/>
          <w:sz w:val="30"/>
          <w:szCs w:val="30"/>
        </w:rPr>
        <w:t>；具有三年</w:t>
      </w:r>
      <w:r>
        <w:rPr>
          <w:rFonts w:hint="eastAsia" w:ascii="仿宋_GB2312" w:eastAsia="仿宋_GB2312"/>
          <w:sz w:val="30"/>
          <w:szCs w:val="30"/>
          <w:lang w:val="en-US" w:eastAsia="zh-CN"/>
        </w:rPr>
        <w:t>及</w:t>
      </w:r>
      <w:r>
        <w:rPr>
          <w:rFonts w:hint="eastAsia" w:ascii="仿宋_GB2312" w:eastAsia="仿宋_GB2312"/>
          <w:sz w:val="30"/>
          <w:szCs w:val="30"/>
        </w:rPr>
        <w:t>以上</w:t>
      </w:r>
      <w:r>
        <w:rPr>
          <w:rFonts w:hint="eastAsia" w:ascii="仿宋_GB2312" w:eastAsia="仿宋_GB2312"/>
          <w:sz w:val="30"/>
          <w:szCs w:val="30"/>
          <w:lang w:val="en-US" w:eastAsia="zh-CN"/>
        </w:rPr>
        <w:t>建筑、</w:t>
      </w:r>
      <w:r>
        <w:rPr>
          <w:rFonts w:hint="eastAsia" w:ascii="仿宋_GB2312" w:eastAsia="仿宋_GB2312"/>
          <w:sz w:val="30"/>
          <w:szCs w:val="30"/>
        </w:rPr>
        <w:t>规划、市政等相关工作经验</w:t>
      </w:r>
      <w:r>
        <w:rPr>
          <w:rFonts w:hint="eastAsia" w:ascii="仿宋_GB2312" w:eastAsia="仿宋_GB2312"/>
          <w:sz w:val="30"/>
          <w:szCs w:val="30"/>
          <w:lang w:val="en-US" w:eastAsia="zh-CN"/>
        </w:rPr>
        <w:t>优先考虑</w:t>
      </w:r>
      <w:r>
        <w:rPr>
          <w:rFonts w:hint="eastAsia" w:ascii="仿宋_GB2312" w:eastAsia="仿宋_GB2312"/>
          <w:sz w:val="30"/>
          <w:szCs w:val="30"/>
        </w:rPr>
        <w:t>；具有</w:t>
      </w:r>
      <w:r>
        <w:rPr>
          <w:rFonts w:hint="eastAsia" w:ascii="仿宋_GB2312" w:eastAsia="仿宋_GB2312"/>
          <w:sz w:val="30"/>
          <w:szCs w:val="30"/>
          <w:lang w:val="en-US" w:eastAsia="zh-CN"/>
        </w:rPr>
        <w:t>一级造价师、一级建造师、注册规划师等相关资格证的</w:t>
      </w:r>
      <w:r>
        <w:rPr>
          <w:rFonts w:hint="eastAsia" w:ascii="仿宋_GB2312" w:eastAsia="仿宋_GB2312"/>
          <w:sz w:val="30"/>
          <w:szCs w:val="30"/>
        </w:rPr>
        <w:t>优先考虑</w:t>
      </w:r>
      <w:r>
        <w:rPr>
          <w:rFonts w:hint="eastAsia" w:ascii="仿宋_GB2312" w:eastAsia="仿宋_GB2312"/>
          <w:sz w:val="30"/>
          <w:szCs w:val="30"/>
          <w:lang w:eastAsia="zh-CN"/>
        </w:rPr>
        <w:t>；</w:t>
      </w:r>
      <w:r>
        <w:rPr>
          <w:rFonts w:hint="eastAsia" w:ascii="仿宋_GB2312" w:eastAsia="仿宋_GB2312"/>
          <w:sz w:val="30"/>
          <w:szCs w:val="30"/>
        </w:rPr>
        <w:t>优秀的应届生也可以考虑。</w:t>
      </w:r>
    </w:p>
    <w:p w14:paraId="0A632AC4">
      <w:pPr>
        <w:adjustRightInd w:val="0"/>
        <w:snapToGrid w:val="0"/>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招聘岗位</w:t>
      </w:r>
      <w:r>
        <w:rPr>
          <w:rFonts w:hint="eastAsia" w:ascii="仿宋_GB2312" w:eastAsia="仿宋_GB2312"/>
          <w:b/>
          <w:bCs/>
          <w:sz w:val="30"/>
          <w:szCs w:val="30"/>
          <w:lang w:val="en-US" w:eastAsia="zh-CN"/>
        </w:rPr>
        <w:t>二</w:t>
      </w:r>
      <w:r>
        <w:rPr>
          <w:rFonts w:hint="eastAsia" w:ascii="仿宋_GB2312" w:eastAsia="仿宋_GB2312"/>
          <w:b/>
          <w:bCs/>
          <w:sz w:val="30"/>
          <w:szCs w:val="30"/>
        </w:rPr>
        <w:t>：</w:t>
      </w:r>
      <w:r>
        <w:rPr>
          <w:rFonts w:hint="eastAsia" w:ascii="仿宋_GB2312" w:eastAsia="仿宋_GB2312"/>
          <w:b/>
          <w:bCs/>
          <w:sz w:val="30"/>
          <w:szCs w:val="30"/>
          <w:lang w:val="en-US" w:eastAsia="zh-CN"/>
        </w:rPr>
        <w:t>投融资专</w:t>
      </w:r>
      <w:r>
        <w:rPr>
          <w:rFonts w:hint="eastAsia" w:ascii="仿宋_GB2312" w:eastAsia="仿宋_GB2312"/>
          <w:b/>
          <w:bCs/>
          <w:sz w:val="30"/>
          <w:szCs w:val="30"/>
        </w:rPr>
        <w:t>员（1名）</w:t>
      </w:r>
    </w:p>
    <w:p w14:paraId="5065F63B">
      <w:pPr>
        <w:adjustRightInd w:val="0"/>
        <w:snapToGrid w:val="0"/>
        <w:spacing w:line="560" w:lineRule="exact"/>
        <w:ind w:firstLine="602" w:firstLineChars="200"/>
        <w:rPr>
          <w:rFonts w:hint="default" w:ascii="仿宋_GB2312" w:eastAsia="仿宋_GB2312"/>
          <w:sz w:val="30"/>
          <w:szCs w:val="30"/>
          <w:lang w:val="en-US" w:eastAsia="zh-CN"/>
        </w:rPr>
      </w:pPr>
      <w:r>
        <w:rPr>
          <w:rFonts w:hint="eastAsia" w:ascii="仿宋_GB2312" w:eastAsia="仿宋_GB2312"/>
          <w:b/>
          <w:bCs/>
          <w:sz w:val="30"/>
          <w:szCs w:val="30"/>
          <w:lang w:val="en-US" w:eastAsia="zh-CN"/>
        </w:rPr>
        <w:t>岗位职责：</w:t>
      </w:r>
      <w:r>
        <w:rPr>
          <w:rFonts w:hint="eastAsia" w:ascii="仿宋_GB2312" w:eastAsia="仿宋_GB2312"/>
          <w:sz w:val="30"/>
          <w:szCs w:val="30"/>
          <w:lang w:val="en-US" w:eastAsia="zh-CN"/>
        </w:rPr>
        <w:t>负责经营性资产的使用及日常监督、对公司资产改扩建参与研究方案并实施、对拟投资企业或项目调研论证；负责公司股权投资、收购、兼并、重组等资本运作、投资性子公司日常联系。</w:t>
      </w:r>
    </w:p>
    <w:p w14:paraId="7E1C22B6">
      <w:pPr>
        <w:adjustRightInd w:val="0"/>
        <w:snapToGrid w:val="0"/>
        <w:spacing w:line="560" w:lineRule="exact"/>
        <w:ind w:firstLine="602" w:firstLineChars="200"/>
        <w:rPr>
          <w:rFonts w:ascii="仿宋_GB2312" w:eastAsia="仿宋_GB2312"/>
          <w:sz w:val="30"/>
          <w:szCs w:val="30"/>
        </w:rPr>
      </w:pPr>
      <w:r>
        <w:rPr>
          <w:rFonts w:hint="eastAsia" w:ascii="仿宋_GB2312" w:eastAsia="仿宋_GB2312"/>
          <w:b/>
          <w:bCs/>
          <w:sz w:val="30"/>
          <w:szCs w:val="30"/>
        </w:rPr>
        <w:t>岗位要求</w:t>
      </w:r>
      <w:r>
        <w:rPr>
          <w:rFonts w:hint="eastAsia" w:ascii="仿宋_GB2312" w:eastAsia="仿宋_GB2312"/>
          <w:sz w:val="30"/>
          <w:szCs w:val="30"/>
        </w:rPr>
        <w:t>：35周岁</w:t>
      </w:r>
      <w:r>
        <w:rPr>
          <w:rFonts w:hint="eastAsia" w:ascii="仿宋_GB2312" w:eastAsia="仿宋_GB2312"/>
          <w:sz w:val="30"/>
          <w:szCs w:val="30"/>
          <w:lang w:val="en-US" w:eastAsia="zh-CN"/>
        </w:rPr>
        <w:t>及</w:t>
      </w:r>
      <w:r>
        <w:rPr>
          <w:rFonts w:hint="eastAsia" w:ascii="仿宋_GB2312" w:eastAsia="仿宋_GB2312"/>
          <w:sz w:val="30"/>
          <w:szCs w:val="30"/>
        </w:rPr>
        <w:t>以下；</w:t>
      </w:r>
      <w:r>
        <w:rPr>
          <w:rFonts w:hint="eastAsia" w:ascii="仿宋_GB2312" w:eastAsia="仿宋_GB2312" w:cs="Times New Roman"/>
          <w:kern w:val="2"/>
          <w:sz w:val="30"/>
          <w:szCs w:val="30"/>
          <w:lang w:val="en-US" w:eastAsia="zh-CN" w:bidi="ar-SA"/>
        </w:rPr>
        <w:t>全日制</w:t>
      </w:r>
      <w:r>
        <w:rPr>
          <w:rFonts w:hint="eastAsia" w:ascii="仿宋_GB2312" w:eastAsia="仿宋_GB2312"/>
          <w:sz w:val="30"/>
          <w:szCs w:val="30"/>
        </w:rPr>
        <w:t>本科及以上学历，经济学类、财政学类、金融学类、经济与贸易类等</w:t>
      </w:r>
      <w:r>
        <w:rPr>
          <w:rFonts w:hint="eastAsia" w:ascii="仿宋_GB2312" w:eastAsia="仿宋_GB2312"/>
          <w:sz w:val="30"/>
          <w:szCs w:val="30"/>
          <w:lang w:val="en-US" w:eastAsia="zh-CN"/>
        </w:rPr>
        <w:t>相关</w:t>
      </w:r>
      <w:r>
        <w:rPr>
          <w:rFonts w:hint="eastAsia" w:ascii="仿宋_GB2312" w:eastAsia="仿宋_GB2312"/>
          <w:sz w:val="30"/>
          <w:szCs w:val="30"/>
        </w:rPr>
        <w:t>专业</w:t>
      </w:r>
      <w:r>
        <w:rPr>
          <w:rFonts w:hint="eastAsia" w:ascii="仿宋_GB2312" w:eastAsia="仿宋_GB2312"/>
          <w:sz w:val="30"/>
          <w:szCs w:val="30"/>
          <w:lang w:eastAsia="zh-CN"/>
        </w:rPr>
        <w:t>；</w:t>
      </w:r>
      <w:r>
        <w:rPr>
          <w:rFonts w:hint="eastAsia" w:ascii="仿宋_GB2312" w:eastAsia="仿宋_GB2312"/>
          <w:sz w:val="30"/>
          <w:szCs w:val="30"/>
        </w:rPr>
        <w:t>985</w:t>
      </w:r>
      <w:r>
        <w:rPr>
          <w:rFonts w:hint="eastAsia" w:ascii="仿宋_GB2312" w:eastAsia="仿宋_GB2312"/>
          <w:sz w:val="30"/>
          <w:szCs w:val="30"/>
          <w:lang w:eastAsia="zh-CN"/>
        </w:rPr>
        <w:t>、</w:t>
      </w:r>
      <w:r>
        <w:rPr>
          <w:rFonts w:hint="eastAsia" w:ascii="仿宋_GB2312" w:eastAsia="仿宋_GB2312"/>
          <w:sz w:val="30"/>
          <w:szCs w:val="30"/>
        </w:rPr>
        <w:t>211</w:t>
      </w:r>
      <w:r>
        <w:rPr>
          <w:rFonts w:hint="eastAsia" w:ascii="仿宋_GB2312" w:eastAsia="仿宋_GB2312"/>
          <w:sz w:val="30"/>
          <w:szCs w:val="30"/>
          <w:lang w:eastAsia="zh-CN"/>
        </w:rPr>
        <w:t>、</w:t>
      </w:r>
      <w:r>
        <w:rPr>
          <w:rFonts w:hint="eastAsia" w:ascii="仿宋_GB2312" w:eastAsia="仿宋_GB2312"/>
          <w:sz w:val="30"/>
          <w:szCs w:val="30"/>
          <w:lang w:val="en-US" w:eastAsia="zh-CN"/>
        </w:rPr>
        <w:t>双一流院校</w:t>
      </w:r>
      <w:r>
        <w:rPr>
          <w:rFonts w:hint="eastAsia" w:ascii="仿宋_GB2312" w:eastAsia="仿宋_GB2312"/>
          <w:sz w:val="30"/>
          <w:szCs w:val="30"/>
        </w:rPr>
        <w:t>优先</w:t>
      </w:r>
      <w:r>
        <w:rPr>
          <w:rFonts w:hint="eastAsia" w:ascii="仿宋_GB2312" w:eastAsia="仿宋_GB2312"/>
          <w:sz w:val="30"/>
          <w:szCs w:val="30"/>
          <w:lang w:val="en-US" w:eastAsia="zh-CN"/>
        </w:rPr>
        <w:t>考虑</w:t>
      </w:r>
      <w:r>
        <w:rPr>
          <w:rFonts w:hint="eastAsia" w:ascii="仿宋_GB2312" w:eastAsia="仿宋_GB2312"/>
          <w:sz w:val="30"/>
          <w:szCs w:val="30"/>
        </w:rPr>
        <w:t>；具有三年</w:t>
      </w:r>
      <w:r>
        <w:rPr>
          <w:rFonts w:hint="eastAsia" w:ascii="仿宋_GB2312" w:eastAsia="仿宋_GB2312"/>
          <w:sz w:val="30"/>
          <w:szCs w:val="30"/>
          <w:lang w:val="en-US" w:eastAsia="zh-CN"/>
        </w:rPr>
        <w:t>及</w:t>
      </w:r>
      <w:r>
        <w:rPr>
          <w:rFonts w:hint="eastAsia" w:ascii="仿宋_GB2312" w:eastAsia="仿宋_GB2312"/>
          <w:sz w:val="30"/>
          <w:szCs w:val="30"/>
        </w:rPr>
        <w:t>以上金融机</w:t>
      </w:r>
      <w:r>
        <w:rPr>
          <w:rFonts w:hint="eastAsia" w:ascii="仿宋_GB2312" w:eastAsia="仿宋_GB2312"/>
          <w:sz w:val="30"/>
          <w:szCs w:val="30"/>
          <w:highlight w:val="none"/>
        </w:rPr>
        <w:t>构、</w:t>
      </w:r>
      <w:r>
        <w:rPr>
          <w:rFonts w:hint="eastAsia" w:ascii="仿宋_GB2312" w:eastAsia="仿宋_GB2312"/>
          <w:sz w:val="30"/>
          <w:szCs w:val="30"/>
          <w:highlight w:val="none"/>
          <w:lang w:val="en-US" w:eastAsia="zh-CN"/>
        </w:rPr>
        <w:t>投融资机构工作</w:t>
      </w:r>
      <w:r>
        <w:rPr>
          <w:rFonts w:hint="eastAsia" w:ascii="仿宋_GB2312" w:eastAsia="仿宋_GB2312"/>
          <w:sz w:val="30"/>
          <w:szCs w:val="30"/>
          <w:highlight w:val="none"/>
        </w:rPr>
        <w:t>经</w:t>
      </w:r>
      <w:r>
        <w:rPr>
          <w:rFonts w:hint="eastAsia" w:ascii="仿宋_GB2312" w:eastAsia="仿宋_GB2312"/>
          <w:sz w:val="30"/>
          <w:szCs w:val="30"/>
        </w:rPr>
        <w:t>历或担任过企业投融资岗位经历</w:t>
      </w:r>
      <w:r>
        <w:rPr>
          <w:rFonts w:hint="eastAsia" w:ascii="仿宋_GB2312" w:eastAsia="仿宋_GB2312"/>
          <w:sz w:val="30"/>
          <w:szCs w:val="30"/>
          <w:lang w:val="en-US" w:eastAsia="zh-CN"/>
        </w:rPr>
        <w:t>的优先考虑</w:t>
      </w:r>
      <w:r>
        <w:rPr>
          <w:rFonts w:hint="eastAsia" w:ascii="仿宋_GB2312" w:eastAsia="仿宋_GB2312"/>
          <w:sz w:val="30"/>
          <w:szCs w:val="30"/>
        </w:rPr>
        <w:t>；具有基金从业人员等相关</w:t>
      </w:r>
      <w:r>
        <w:rPr>
          <w:rFonts w:hint="eastAsia" w:ascii="仿宋_GB2312" w:eastAsia="仿宋_GB2312"/>
          <w:sz w:val="30"/>
          <w:szCs w:val="30"/>
          <w:lang w:val="en-US" w:eastAsia="zh-CN"/>
        </w:rPr>
        <w:t>资格</w:t>
      </w:r>
      <w:r>
        <w:rPr>
          <w:rFonts w:hint="eastAsia" w:ascii="仿宋_GB2312" w:eastAsia="仿宋_GB2312"/>
          <w:sz w:val="30"/>
          <w:szCs w:val="30"/>
        </w:rPr>
        <w:t>证的优先</w:t>
      </w:r>
      <w:r>
        <w:rPr>
          <w:rFonts w:hint="eastAsia" w:ascii="仿宋_GB2312" w:eastAsia="仿宋_GB2312"/>
          <w:sz w:val="30"/>
          <w:szCs w:val="30"/>
          <w:lang w:val="en-US" w:eastAsia="zh-CN"/>
        </w:rPr>
        <w:t>考虑</w:t>
      </w:r>
      <w:r>
        <w:rPr>
          <w:rFonts w:hint="eastAsia" w:ascii="仿宋_GB2312" w:eastAsia="仿宋_GB2312"/>
          <w:sz w:val="30"/>
          <w:szCs w:val="30"/>
          <w:lang w:eastAsia="zh-CN"/>
        </w:rPr>
        <w:t>，</w:t>
      </w:r>
      <w:r>
        <w:rPr>
          <w:rFonts w:hint="eastAsia" w:ascii="仿宋_GB2312" w:eastAsia="仿宋_GB2312"/>
          <w:sz w:val="30"/>
          <w:szCs w:val="30"/>
        </w:rPr>
        <w:t>海归或优秀的应届生也可以考虑。</w:t>
      </w:r>
    </w:p>
    <w:p w14:paraId="6877670F">
      <w:pPr>
        <w:adjustRightInd w:val="0"/>
        <w:snapToGrid w:val="0"/>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招聘岗位</w:t>
      </w:r>
      <w:r>
        <w:rPr>
          <w:rFonts w:hint="eastAsia" w:ascii="仿宋_GB2312" w:eastAsia="仿宋_GB2312"/>
          <w:b/>
          <w:bCs/>
          <w:sz w:val="30"/>
          <w:szCs w:val="30"/>
          <w:lang w:val="en-US" w:eastAsia="zh-CN"/>
        </w:rPr>
        <w:t>三</w:t>
      </w:r>
      <w:r>
        <w:rPr>
          <w:rFonts w:hint="eastAsia" w:ascii="仿宋_GB2312" w:eastAsia="仿宋_GB2312"/>
          <w:b/>
          <w:bCs/>
          <w:sz w:val="30"/>
          <w:szCs w:val="30"/>
        </w:rPr>
        <w:t>：</w:t>
      </w:r>
      <w:r>
        <w:rPr>
          <w:rFonts w:hint="eastAsia" w:ascii="仿宋_GB2312" w:eastAsia="仿宋_GB2312"/>
          <w:b/>
          <w:bCs/>
          <w:sz w:val="30"/>
          <w:szCs w:val="30"/>
          <w:lang w:val="en-US" w:eastAsia="zh-CN"/>
        </w:rPr>
        <w:t>产业</w:t>
      </w:r>
      <w:r>
        <w:rPr>
          <w:rFonts w:hint="eastAsia" w:ascii="仿宋_GB2312" w:eastAsia="仿宋_GB2312"/>
          <w:b/>
          <w:bCs/>
          <w:sz w:val="30"/>
          <w:szCs w:val="30"/>
        </w:rPr>
        <w:t>招商员（</w:t>
      </w:r>
      <w:r>
        <w:rPr>
          <w:rFonts w:hint="eastAsia" w:ascii="仿宋_GB2312" w:eastAsia="仿宋_GB2312"/>
          <w:b/>
          <w:bCs/>
          <w:sz w:val="30"/>
          <w:szCs w:val="30"/>
          <w:lang w:val="en-US" w:eastAsia="zh-CN"/>
        </w:rPr>
        <w:t>1</w:t>
      </w:r>
      <w:r>
        <w:rPr>
          <w:rFonts w:hint="eastAsia" w:ascii="仿宋_GB2312" w:eastAsia="仿宋_GB2312"/>
          <w:b/>
          <w:bCs/>
          <w:sz w:val="30"/>
          <w:szCs w:val="30"/>
        </w:rPr>
        <w:t>名）</w:t>
      </w:r>
    </w:p>
    <w:p w14:paraId="27A3D1EA">
      <w:pPr>
        <w:adjustRightInd w:val="0"/>
        <w:snapToGrid w:val="0"/>
        <w:spacing w:line="560" w:lineRule="exact"/>
        <w:ind w:firstLine="602" w:firstLineChars="200"/>
        <w:rPr>
          <w:rFonts w:hint="default" w:ascii="仿宋_GB2312" w:eastAsia="仿宋_GB2312"/>
          <w:sz w:val="30"/>
          <w:szCs w:val="30"/>
          <w:lang w:val="en-US" w:eastAsia="zh-CN"/>
        </w:rPr>
      </w:pPr>
      <w:r>
        <w:rPr>
          <w:rFonts w:hint="eastAsia" w:ascii="仿宋_GB2312" w:eastAsia="仿宋_GB2312"/>
          <w:b/>
          <w:bCs/>
          <w:sz w:val="30"/>
          <w:szCs w:val="30"/>
          <w:lang w:val="en-US" w:eastAsia="zh-CN"/>
        </w:rPr>
        <w:t>岗位职责：</w:t>
      </w:r>
      <w:r>
        <w:rPr>
          <w:rFonts w:hint="eastAsia" w:ascii="仿宋_GB2312" w:eastAsia="仿宋_GB2312"/>
          <w:sz w:val="30"/>
          <w:szCs w:val="30"/>
          <w:lang w:val="en-US" w:eastAsia="zh-CN"/>
        </w:rPr>
        <w:t>负责开发区土地、厂房资源的搜集整理；负责招商项目的跟进服务；负责招商及服务过程中与公司其他各部门的协调与沟通。负责咨询、受理园区内企业的服务需求，按照公司相关的部门职责、工作流程、协调公司相关职能部门及时解决企业提出的问题；负责做好与规划建设部、企业服务部、经济发展部等部门的业务对接，及时了解招商落户信息、开工投产、产业调整和服务信息，为企业可能的服务需求做好预案。负责走访园区内实业型企业，了解企业的生产经营情况、服务需求等动态信息并及时反馈与解决。</w:t>
      </w:r>
    </w:p>
    <w:p w14:paraId="740FBCAB">
      <w:pPr>
        <w:adjustRightInd w:val="0"/>
        <w:snapToGrid w:val="0"/>
        <w:spacing w:line="560" w:lineRule="exact"/>
        <w:ind w:firstLine="602" w:firstLineChars="200"/>
        <w:rPr>
          <w:rFonts w:ascii="仿宋_GB2312" w:eastAsia="仿宋_GB2312"/>
          <w:sz w:val="30"/>
          <w:szCs w:val="30"/>
        </w:rPr>
      </w:pPr>
      <w:r>
        <w:rPr>
          <w:rFonts w:hint="eastAsia" w:ascii="仿宋_GB2312" w:eastAsia="仿宋_GB2312"/>
          <w:b/>
          <w:bCs/>
          <w:sz w:val="30"/>
          <w:szCs w:val="30"/>
        </w:rPr>
        <w:t>岗位要求：</w:t>
      </w:r>
      <w:r>
        <w:rPr>
          <w:rFonts w:hint="eastAsia" w:ascii="仿宋_GB2312" w:eastAsia="仿宋_GB2312"/>
          <w:sz w:val="30"/>
          <w:szCs w:val="30"/>
        </w:rPr>
        <w:t>35周岁</w:t>
      </w:r>
      <w:r>
        <w:rPr>
          <w:rFonts w:hint="eastAsia" w:ascii="仿宋_GB2312" w:eastAsia="仿宋_GB2312"/>
          <w:sz w:val="30"/>
          <w:szCs w:val="30"/>
          <w:lang w:val="en-US" w:eastAsia="zh-CN"/>
        </w:rPr>
        <w:t>及</w:t>
      </w:r>
      <w:r>
        <w:rPr>
          <w:rFonts w:hint="eastAsia" w:ascii="仿宋_GB2312" w:eastAsia="仿宋_GB2312"/>
          <w:sz w:val="30"/>
          <w:szCs w:val="30"/>
        </w:rPr>
        <w:t>以下；</w:t>
      </w:r>
      <w:r>
        <w:rPr>
          <w:rFonts w:hint="eastAsia" w:ascii="仿宋_GB2312" w:eastAsia="仿宋_GB2312" w:cs="Times New Roman"/>
          <w:kern w:val="2"/>
          <w:sz w:val="30"/>
          <w:szCs w:val="30"/>
          <w:lang w:val="en-US" w:eastAsia="zh-CN" w:bidi="ar-SA"/>
        </w:rPr>
        <w:t>全日制</w:t>
      </w:r>
      <w:r>
        <w:rPr>
          <w:rFonts w:hint="eastAsia" w:ascii="仿宋_GB2312" w:eastAsia="仿宋_GB2312"/>
          <w:sz w:val="30"/>
          <w:szCs w:val="30"/>
        </w:rPr>
        <w:t>本科及以上学历，</w:t>
      </w:r>
      <w:r>
        <w:rPr>
          <w:rFonts w:hint="eastAsia" w:ascii="仿宋_GB2312" w:eastAsia="仿宋_GB2312"/>
          <w:sz w:val="30"/>
          <w:szCs w:val="30"/>
          <w:lang w:val="en-US" w:eastAsia="zh-CN"/>
        </w:rPr>
        <w:t>化工新材料、生物医药、经济学、金融学、经济与贸易、工商管理、市场营销等相关专业；</w:t>
      </w:r>
      <w:r>
        <w:rPr>
          <w:rFonts w:hint="eastAsia" w:ascii="仿宋_GB2312" w:eastAsia="仿宋_GB2312"/>
          <w:sz w:val="30"/>
          <w:szCs w:val="30"/>
        </w:rPr>
        <w:t>985</w:t>
      </w:r>
      <w:r>
        <w:rPr>
          <w:rFonts w:hint="eastAsia" w:ascii="仿宋_GB2312" w:eastAsia="仿宋_GB2312"/>
          <w:sz w:val="30"/>
          <w:szCs w:val="30"/>
          <w:lang w:eastAsia="zh-CN"/>
        </w:rPr>
        <w:t>、</w:t>
      </w:r>
      <w:r>
        <w:rPr>
          <w:rFonts w:hint="eastAsia" w:ascii="仿宋_GB2312" w:eastAsia="仿宋_GB2312"/>
          <w:sz w:val="30"/>
          <w:szCs w:val="30"/>
        </w:rPr>
        <w:t>211</w:t>
      </w:r>
      <w:r>
        <w:rPr>
          <w:rFonts w:hint="eastAsia" w:ascii="仿宋_GB2312" w:eastAsia="仿宋_GB2312"/>
          <w:sz w:val="30"/>
          <w:szCs w:val="30"/>
          <w:lang w:eastAsia="zh-CN"/>
        </w:rPr>
        <w:t>、</w:t>
      </w:r>
      <w:r>
        <w:rPr>
          <w:rFonts w:hint="eastAsia" w:ascii="仿宋_GB2312" w:eastAsia="仿宋_GB2312"/>
          <w:sz w:val="30"/>
          <w:szCs w:val="30"/>
          <w:lang w:val="en-US" w:eastAsia="zh-CN"/>
        </w:rPr>
        <w:t>双一流院校</w:t>
      </w:r>
      <w:r>
        <w:rPr>
          <w:rFonts w:hint="eastAsia" w:ascii="仿宋_GB2312" w:eastAsia="仿宋_GB2312"/>
          <w:sz w:val="30"/>
          <w:szCs w:val="30"/>
        </w:rPr>
        <w:t>优先</w:t>
      </w:r>
      <w:r>
        <w:rPr>
          <w:rFonts w:hint="eastAsia" w:ascii="仿宋_GB2312" w:eastAsia="仿宋_GB2312"/>
          <w:sz w:val="30"/>
          <w:szCs w:val="30"/>
          <w:lang w:val="en-US" w:eastAsia="zh-CN"/>
        </w:rPr>
        <w:t>考虑</w:t>
      </w:r>
      <w:r>
        <w:rPr>
          <w:rFonts w:hint="eastAsia" w:ascii="仿宋_GB2312" w:eastAsia="仿宋_GB2312"/>
          <w:sz w:val="30"/>
          <w:szCs w:val="30"/>
        </w:rPr>
        <w:t>；具有三年</w:t>
      </w:r>
      <w:r>
        <w:rPr>
          <w:rFonts w:hint="eastAsia" w:ascii="仿宋_GB2312" w:eastAsia="仿宋_GB2312"/>
          <w:sz w:val="30"/>
          <w:szCs w:val="30"/>
          <w:lang w:val="en-US" w:eastAsia="zh-CN"/>
        </w:rPr>
        <w:t>及</w:t>
      </w:r>
      <w:r>
        <w:rPr>
          <w:rFonts w:hint="eastAsia" w:ascii="仿宋_GB2312" w:eastAsia="仿宋_GB2312"/>
          <w:sz w:val="30"/>
          <w:szCs w:val="30"/>
        </w:rPr>
        <w:t>以上</w:t>
      </w:r>
      <w:r>
        <w:rPr>
          <w:rFonts w:hint="eastAsia" w:ascii="仿宋_GB2312" w:eastAsia="仿宋_GB2312"/>
          <w:sz w:val="30"/>
          <w:szCs w:val="30"/>
          <w:lang w:val="en-US" w:eastAsia="zh-CN"/>
        </w:rPr>
        <w:t>街镇</w:t>
      </w:r>
      <w:r>
        <w:rPr>
          <w:rFonts w:hint="eastAsia" w:ascii="仿宋_GB2312" w:eastAsia="仿宋_GB2312"/>
          <w:sz w:val="30"/>
          <w:szCs w:val="30"/>
        </w:rPr>
        <w:t>、国企招商经验的，年龄要求可以适当放宽，</w:t>
      </w:r>
      <w:r>
        <w:rPr>
          <w:rFonts w:hint="eastAsia" w:ascii="仿宋_GB2312" w:eastAsia="仿宋_GB2312"/>
          <w:sz w:val="30"/>
          <w:szCs w:val="30"/>
          <w:lang w:val="en-US" w:eastAsia="zh-CN"/>
        </w:rPr>
        <w:t>可以</w:t>
      </w:r>
      <w:r>
        <w:rPr>
          <w:rFonts w:hint="eastAsia" w:ascii="仿宋_GB2312" w:eastAsia="仿宋_GB2312"/>
          <w:sz w:val="30"/>
          <w:szCs w:val="30"/>
        </w:rPr>
        <w:t>优先考虑；海归或具有丰富招商资源的优先考虑。</w:t>
      </w:r>
    </w:p>
    <w:p w14:paraId="1E3B185E">
      <w:pPr>
        <w:adjustRightInd w:val="0"/>
        <w:snapToGrid w:val="0"/>
        <w:spacing w:line="560" w:lineRule="exact"/>
        <w:ind w:firstLine="602" w:firstLineChars="200"/>
        <w:rPr>
          <w:rFonts w:hint="eastAsia" w:ascii="仿宋_GB2312" w:hAnsi="Times New Roman" w:eastAsia="仿宋_GB2312" w:cs="Times New Roman"/>
          <w:b/>
          <w:bCs/>
          <w:kern w:val="2"/>
          <w:sz w:val="30"/>
          <w:szCs w:val="30"/>
          <w:lang w:val="en-US" w:eastAsia="zh-CN" w:bidi="ar-SA"/>
        </w:rPr>
      </w:pPr>
      <w:r>
        <w:rPr>
          <w:rFonts w:hint="eastAsia" w:ascii="仿宋_GB2312" w:hAnsi="Times New Roman" w:eastAsia="仿宋_GB2312" w:cs="Times New Roman"/>
          <w:b/>
          <w:bCs/>
          <w:kern w:val="2"/>
          <w:sz w:val="30"/>
          <w:szCs w:val="30"/>
          <w:lang w:val="en-US" w:eastAsia="zh-CN" w:bidi="ar-SA"/>
        </w:rPr>
        <w:t>招聘岗位</w:t>
      </w:r>
      <w:r>
        <w:rPr>
          <w:rFonts w:hint="eastAsia" w:ascii="仿宋_GB2312" w:eastAsia="仿宋_GB2312" w:cs="Times New Roman"/>
          <w:b/>
          <w:bCs/>
          <w:kern w:val="2"/>
          <w:sz w:val="30"/>
          <w:szCs w:val="30"/>
          <w:lang w:val="en-US" w:eastAsia="zh-CN" w:bidi="ar-SA"/>
        </w:rPr>
        <w:t>四</w:t>
      </w:r>
      <w:r>
        <w:rPr>
          <w:rFonts w:hint="eastAsia" w:ascii="仿宋_GB2312" w:hAnsi="Times New Roman" w:eastAsia="仿宋_GB2312" w:cs="Times New Roman"/>
          <w:b/>
          <w:bCs/>
          <w:kern w:val="2"/>
          <w:sz w:val="30"/>
          <w:szCs w:val="30"/>
          <w:lang w:val="en-US" w:eastAsia="zh-CN" w:bidi="ar-SA"/>
        </w:rPr>
        <w:t>：</w:t>
      </w:r>
      <w:r>
        <w:rPr>
          <w:rFonts w:hint="eastAsia" w:ascii="仿宋_GB2312" w:eastAsia="仿宋_GB2312" w:cs="Times New Roman"/>
          <w:b/>
          <w:bCs/>
          <w:kern w:val="2"/>
          <w:sz w:val="30"/>
          <w:szCs w:val="30"/>
          <w:lang w:val="en-US" w:eastAsia="zh-CN" w:bidi="ar-SA"/>
        </w:rPr>
        <w:t>安全环保专员</w:t>
      </w:r>
      <w:r>
        <w:rPr>
          <w:rFonts w:hint="eastAsia" w:ascii="仿宋_GB2312" w:hAnsi="Times New Roman" w:eastAsia="仿宋_GB2312" w:cs="Times New Roman"/>
          <w:b/>
          <w:bCs/>
          <w:kern w:val="2"/>
          <w:sz w:val="30"/>
          <w:szCs w:val="30"/>
          <w:lang w:val="en-US" w:eastAsia="zh-CN" w:bidi="ar-SA"/>
        </w:rPr>
        <w:t>（1名）</w:t>
      </w:r>
    </w:p>
    <w:p w14:paraId="5C120D09">
      <w:pPr>
        <w:adjustRightInd w:val="0"/>
        <w:snapToGrid w:val="0"/>
        <w:spacing w:line="560" w:lineRule="exact"/>
        <w:ind w:firstLine="602" w:firstLineChars="200"/>
        <w:rPr>
          <w:rFonts w:hint="default" w:ascii="仿宋_GB2312" w:hAnsi="Times New Roman" w:eastAsia="仿宋_GB2312" w:cs="Times New Roman"/>
          <w:kern w:val="2"/>
          <w:sz w:val="30"/>
          <w:szCs w:val="30"/>
          <w:lang w:val="en-US" w:eastAsia="zh-CN" w:bidi="ar-SA"/>
        </w:rPr>
      </w:pPr>
      <w:r>
        <w:rPr>
          <w:rFonts w:hint="eastAsia" w:ascii="仿宋_GB2312" w:eastAsia="仿宋_GB2312" w:cs="Times New Roman"/>
          <w:b/>
          <w:bCs/>
          <w:kern w:val="2"/>
          <w:sz w:val="30"/>
          <w:szCs w:val="30"/>
          <w:lang w:val="en-US" w:eastAsia="zh-CN" w:bidi="ar-SA"/>
        </w:rPr>
        <w:t>岗位职责：</w:t>
      </w:r>
      <w:r>
        <w:rPr>
          <w:rFonts w:hint="eastAsia" w:ascii="仿宋_GB2312" w:eastAsia="仿宋_GB2312" w:cs="Times New Roman"/>
          <w:kern w:val="2"/>
          <w:sz w:val="30"/>
          <w:szCs w:val="30"/>
          <w:lang w:val="en-US" w:eastAsia="zh-CN" w:bidi="ar-SA"/>
        </w:rPr>
        <w:t>负责向企业宣传安全环保法律法规、综合管理开发区安全生产、组织安全检查等；监督检查生产经营单位及人员安全培训工作；督促企业制定相关安全事故应急救援预案，并组织演练；严格按照规定执行事故报告制度，上报各类生产安全事故情况；建立健全企业安全生产工作信息平台，实施动态管理；加强重大危险源和重大事故隐患排查整改档案管理工作。</w:t>
      </w:r>
    </w:p>
    <w:p w14:paraId="73E47428">
      <w:pPr>
        <w:adjustRightInd w:val="0"/>
        <w:snapToGrid w:val="0"/>
        <w:spacing w:line="560" w:lineRule="exact"/>
        <w:ind w:firstLine="602" w:firstLineChars="200"/>
        <w:rPr>
          <w:rFonts w:hint="default" w:ascii="仿宋_GB2312" w:eastAsia="仿宋_GB2312"/>
          <w:sz w:val="30"/>
          <w:szCs w:val="30"/>
          <w:lang w:val="en-US" w:eastAsia="zh-CN"/>
        </w:rPr>
      </w:pPr>
      <w:r>
        <w:rPr>
          <w:rFonts w:hint="eastAsia" w:ascii="仿宋_GB2312" w:hAnsi="Times New Roman" w:eastAsia="仿宋_GB2312" w:cs="Times New Roman"/>
          <w:b/>
          <w:bCs/>
          <w:kern w:val="2"/>
          <w:sz w:val="30"/>
          <w:szCs w:val="30"/>
          <w:lang w:val="en-US" w:eastAsia="zh-CN" w:bidi="ar-SA"/>
        </w:rPr>
        <w:t>岗位要求：</w:t>
      </w:r>
      <w:r>
        <w:rPr>
          <w:rFonts w:hint="eastAsia" w:ascii="仿宋_GB2312" w:eastAsia="仿宋_GB2312"/>
          <w:sz w:val="30"/>
          <w:szCs w:val="30"/>
        </w:rPr>
        <w:t>35周岁</w:t>
      </w:r>
      <w:r>
        <w:rPr>
          <w:rFonts w:hint="eastAsia" w:ascii="仿宋_GB2312" w:eastAsia="仿宋_GB2312"/>
          <w:sz w:val="30"/>
          <w:szCs w:val="30"/>
          <w:lang w:val="en-US" w:eastAsia="zh-CN"/>
        </w:rPr>
        <w:t>及</w:t>
      </w:r>
      <w:r>
        <w:rPr>
          <w:rFonts w:hint="eastAsia" w:ascii="仿宋_GB2312" w:eastAsia="仿宋_GB2312"/>
          <w:sz w:val="30"/>
          <w:szCs w:val="30"/>
        </w:rPr>
        <w:t>以下</w:t>
      </w:r>
      <w:r>
        <w:rPr>
          <w:rFonts w:hint="eastAsia" w:ascii="仿宋_GB2312" w:hAnsi="Times New Roman" w:eastAsia="仿宋_GB2312" w:cs="Times New Roman"/>
          <w:kern w:val="2"/>
          <w:sz w:val="30"/>
          <w:szCs w:val="30"/>
          <w:lang w:val="en-US" w:eastAsia="zh-CN" w:bidi="ar-SA"/>
        </w:rPr>
        <w:t>；</w:t>
      </w:r>
      <w:r>
        <w:rPr>
          <w:rFonts w:hint="eastAsia" w:ascii="仿宋_GB2312" w:eastAsia="仿宋_GB2312" w:cs="Times New Roman"/>
          <w:kern w:val="2"/>
          <w:sz w:val="30"/>
          <w:szCs w:val="30"/>
          <w:lang w:val="en-US" w:eastAsia="zh-CN" w:bidi="ar-SA"/>
        </w:rPr>
        <w:t>全日制</w:t>
      </w:r>
      <w:r>
        <w:rPr>
          <w:rFonts w:hint="eastAsia" w:ascii="仿宋_GB2312" w:hAnsi="Times New Roman" w:eastAsia="仿宋_GB2312" w:cs="Times New Roman"/>
          <w:kern w:val="2"/>
          <w:sz w:val="30"/>
          <w:szCs w:val="30"/>
          <w:lang w:val="en-US" w:eastAsia="zh-CN" w:bidi="ar-SA"/>
        </w:rPr>
        <w:t>本科及以上学历，</w:t>
      </w:r>
      <w:r>
        <w:rPr>
          <w:rFonts w:hint="eastAsia" w:ascii="仿宋_GB2312" w:eastAsia="仿宋_GB2312" w:cs="Times New Roman"/>
          <w:kern w:val="2"/>
          <w:sz w:val="30"/>
          <w:szCs w:val="30"/>
          <w:lang w:val="en-US" w:eastAsia="zh-CN" w:bidi="ar-SA"/>
        </w:rPr>
        <w:t>环境科学与工程类、安全科学与工程类、化学类、材料类等相关专业；</w:t>
      </w:r>
      <w:r>
        <w:rPr>
          <w:rFonts w:hint="eastAsia" w:ascii="仿宋_GB2312" w:eastAsia="仿宋_GB2312"/>
          <w:sz w:val="30"/>
          <w:szCs w:val="30"/>
        </w:rPr>
        <w:t>985</w:t>
      </w:r>
      <w:r>
        <w:rPr>
          <w:rFonts w:hint="eastAsia" w:ascii="仿宋_GB2312" w:eastAsia="仿宋_GB2312"/>
          <w:sz w:val="30"/>
          <w:szCs w:val="30"/>
          <w:lang w:eastAsia="zh-CN"/>
        </w:rPr>
        <w:t>、</w:t>
      </w:r>
      <w:r>
        <w:rPr>
          <w:rFonts w:hint="eastAsia" w:ascii="仿宋_GB2312" w:eastAsia="仿宋_GB2312"/>
          <w:sz w:val="30"/>
          <w:szCs w:val="30"/>
        </w:rPr>
        <w:t>211</w:t>
      </w:r>
      <w:r>
        <w:rPr>
          <w:rFonts w:hint="eastAsia" w:ascii="仿宋_GB2312" w:eastAsia="仿宋_GB2312"/>
          <w:sz w:val="30"/>
          <w:szCs w:val="30"/>
          <w:lang w:eastAsia="zh-CN"/>
        </w:rPr>
        <w:t>、</w:t>
      </w:r>
      <w:r>
        <w:rPr>
          <w:rFonts w:hint="eastAsia" w:ascii="仿宋_GB2312" w:eastAsia="仿宋_GB2312"/>
          <w:sz w:val="30"/>
          <w:szCs w:val="30"/>
          <w:lang w:val="en-US" w:eastAsia="zh-CN"/>
        </w:rPr>
        <w:t>双一流院校</w:t>
      </w:r>
      <w:r>
        <w:rPr>
          <w:rFonts w:hint="eastAsia" w:ascii="仿宋_GB2312" w:eastAsia="仿宋_GB2312"/>
          <w:sz w:val="30"/>
          <w:szCs w:val="30"/>
        </w:rPr>
        <w:t>优先</w:t>
      </w:r>
      <w:r>
        <w:rPr>
          <w:rFonts w:hint="eastAsia" w:ascii="仿宋_GB2312" w:eastAsia="仿宋_GB2312"/>
          <w:sz w:val="30"/>
          <w:szCs w:val="30"/>
          <w:lang w:val="en-US" w:eastAsia="zh-CN"/>
        </w:rPr>
        <w:t>考虑</w:t>
      </w:r>
      <w:r>
        <w:rPr>
          <w:rFonts w:hint="eastAsia" w:ascii="仿宋_GB2312" w:eastAsia="仿宋_GB2312"/>
          <w:sz w:val="30"/>
          <w:szCs w:val="30"/>
          <w:lang w:eastAsia="zh-CN"/>
        </w:rPr>
        <w:t>；</w:t>
      </w:r>
      <w:r>
        <w:rPr>
          <w:rFonts w:hint="eastAsia" w:ascii="仿宋_GB2312" w:eastAsia="仿宋_GB2312"/>
          <w:sz w:val="30"/>
          <w:szCs w:val="30"/>
          <w:lang w:val="en-US" w:eastAsia="zh-CN"/>
        </w:rPr>
        <w:t>具有三年及以上安全环保等工作经验优先考虑；具有环评工程师资格证或危险化学品管理相关中级及以上职称者优先考虑；</w:t>
      </w:r>
      <w:r>
        <w:rPr>
          <w:rFonts w:hint="eastAsia" w:ascii="仿宋_GB2312" w:eastAsia="仿宋_GB2312"/>
          <w:sz w:val="30"/>
          <w:szCs w:val="30"/>
        </w:rPr>
        <w:t>优秀的应届生也可以考虑。</w:t>
      </w:r>
    </w:p>
    <w:p w14:paraId="29A5CE78">
      <w:pPr>
        <w:adjustRightInd w:val="0"/>
        <w:snapToGrid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二、招聘方式</w:t>
      </w:r>
    </w:p>
    <w:p w14:paraId="4818E8C0">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1.报名时间自2025年4月7日起至2025年4月18日截止，应聘人员可通过电子邮件的形式，将个人简历、本人近期1寸照片、学信网学历认证报告发送至简历投递邮箱</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"mailto:shhzwjjjskf@163.com" </w:instrText>
      </w:r>
      <w:r>
        <w:rPr>
          <w:rFonts w:hint="eastAsia" w:ascii="仿宋_GB2312" w:eastAsia="仿宋_GB2312"/>
          <w:sz w:val="30"/>
          <w:szCs w:val="30"/>
          <w:lang w:val="en-US" w:eastAsia="zh-CN"/>
        </w:rPr>
        <w:fldChar w:fldCharType="separate"/>
      </w:r>
      <w:r>
        <w:rPr>
          <w:rStyle w:val="8"/>
          <w:rFonts w:hint="eastAsia" w:ascii="仿宋_GB2312" w:eastAsia="仿宋_GB2312"/>
          <w:sz w:val="30"/>
          <w:szCs w:val="30"/>
          <w:lang w:val="en-US" w:eastAsia="zh-CN"/>
        </w:rPr>
        <w:t>shhzwjjjskf@163.com</w:t>
      </w:r>
      <w:r>
        <w:rPr>
          <w:rFonts w:hint="eastAsia" w:ascii="仿宋_GB2312" w:eastAsia="仿宋_GB2312"/>
          <w:sz w:val="30"/>
          <w:szCs w:val="30"/>
          <w:lang w:val="en-US" w:eastAsia="zh-CN"/>
        </w:rPr>
        <w:fldChar w:fldCharType="end"/>
      </w:r>
      <w:r>
        <w:rPr>
          <w:rFonts w:hint="eastAsia" w:ascii="仿宋_GB2312" w:eastAsia="仿宋_GB2312"/>
          <w:sz w:val="30"/>
          <w:szCs w:val="30"/>
        </w:rPr>
        <w:t>。</w:t>
      </w:r>
      <w:r>
        <w:rPr>
          <w:rFonts w:hint="eastAsia" w:ascii="仿宋_GB2312" w:eastAsia="仿宋_GB2312"/>
          <w:sz w:val="30"/>
          <w:szCs w:val="30"/>
          <w:lang w:val="en-US" w:eastAsia="zh-CN"/>
        </w:rPr>
        <w:t>留学回国人员和在港澳台取得学历学位的应聘人员，还需出具国家教育部门学历学位认证材料。</w:t>
      </w:r>
    </w:p>
    <w:p w14:paraId="7B25A8AF">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rPr>
        <w:t>邮件标题名称统一格式：姓名+应聘岗位+学校专业</w:t>
      </w:r>
    </w:p>
    <w:p w14:paraId="46E76EEE">
      <w:pPr>
        <w:adjustRightInd w:val="0"/>
        <w:snapToGrid w:val="0"/>
        <w:spacing w:line="560" w:lineRule="exact"/>
        <w:ind w:firstLine="600" w:firstLineChars="200"/>
        <w:rPr>
          <w:rFonts w:hint="eastAsia" w:ascii="仿宋_GB2312" w:hAnsi="新宋体" w:eastAsia="仿宋_GB2312"/>
          <w:color w:val="auto"/>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w:t>
      </w:r>
      <w:r>
        <w:rPr>
          <w:rFonts w:hint="eastAsia" w:ascii="仿宋_GB2312" w:hAnsi="新宋体" w:eastAsia="仿宋_GB2312"/>
          <w:color w:val="auto"/>
          <w:sz w:val="30"/>
          <w:szCs w:val="30"/>
          <w:lang w:val="en-US" w:eastAsia="zh-CN"/>
        </w:rPr>
        <w:t>应聘人员应对报名的个人信息和电子材料负责，对伪造、变造有关证件、材料、信息的，取消录用资格。</w:t>
      </w:r>
    </w:p>
    <w:p w14:paraId="39DAAFE4">
      <w:pPr>
        <w:adjustRightInd w:val="0"/>
        <w:snapToGrid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w:t>
      </w:r>
      <w:r>
        <w:rPr>
          <w:rFonts w:hint="eastAsia" w:ascii="黑体" w:hAnsi="黑体" w:eastAsia="黑体" w:cs="黑体"/>
          <w:sz w:val="32"/>
          <w:szCs w:val="32"/>
          <w:lang w:val="en-US" w:eastAsia="zh-CN"/>
        </w:rPr>
        <w:t>流程</w:t>
      </w:r>
    </w:p>
    <w:p w14:paraId="52A19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新宋体" w:eastAsia="仿宋_GB2312"/>
          <w:color w:val="auto"/>
          <w:sz w:val="30"/>
          <w:szCs w:val="30"/>
          <w:lang w:val="en-US" w:eastAsia="zh-CN"/>
        </w:rPr>
      </w:pPr>
      <w:r>
        <w:rPr>
          <w:rFonts w:hint="eastAsia" w:ascii="仿宋_GB2312" w:hAnsi="新宋体" w:eastAsia="仿宋_GB2312"/>
          <w:color w:val="auto"/>
          <w:sz w:val="30"/>
          <w:szCs w:val="30"/>
          <w:lang w:val="en-US" w:eastAsia="zh-CN"/>
        </w:rPr>
        <w:t>共分为六个步骤：资格审查、笔试、面试、复试、党委讨论、体检背调。</w:t>
      </w:r>
    </w:p>
    <w:p w14:paraId="34F70E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2" w:firstLineChars="200"/>
        <w:textAlignment w:val="auto"/>
        <w:rPr>
          <w:rFonts w:hint="eastAsia" w:ascii="仿宋_GB2312" w:hAnsi="新宋体" w:eastAsia="仿宋_GB2312"/>
          <w:color w:val="auto"/>
          <w:sz w:val="30"/>
          <w:szCs w:val="30"/>
          <w:lang w:val="en-US" w:eastAsia="zh-CN"/>
        </w:rPr>
      </w:pPr>
      <w:r>
        <w:rPr>
          <w:rFonts w:hint="eastAsia" w:ascii="仿宋_GB2312" w:hAnsi="新宋体" w:eastAsia="仿宋_GB2312"/>
          <w:b/>
          <w:bCs/>
          <w:color w:val="auto"/>
          <w:sz w:val="30"/>
          <w:szCs w:val="30"/>
          <w:lang w:val="en-US" w:eastAsia="zh-CN"/>
        </w:rPr>
        <w:t>资格审查：</w:t>
      </w:r>
      <w:r>
        <w:rPr>
          <w:rFonts w:hint="eastAsia" w:ascii="仿宋_GB2312" w:hAnsi="新宋体" w:eastAsia="仿宋_GB2312"/>
          <w:color w:val="auto"/>
          <w:sz w:val="30"/>
          <w:szCs w:val="30"/>
          <w:lang w:val="en-US" w:eastAsia="zh-CN"/>
        </w:rPr>
        <w:t>按照招聘资格条件进行资格审查，符合要求的方可参加下一轮笔试。</w:t>
      </w:r>
    </w:p>
    <w:p w14:paraId="01FB746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2" w:firstLineChars="200"/>
        <w:textAlignment w:val="auto"/>
        <w:rPr>
          <w:rFonts w:hint="default" w:ascii="仿宋_GB2312" w:hAnsi="新宋体" w:eastAsia="仿宋_GB2312"/>
          <w:color w:val="auto"/>
          <w:sz w:val="30"/>
          <w:szCs w:val="30"/>
          <w:lang w:val="en-US" w:eastAsia="zh-CN"/>
        </w:rPr>
      </w:pPr>
      <w:r>
        <w:rPr>
          <w:rFonts w:hint="eastAsia" w:ascii="仿宋_GB2312" w:hAnsi="新宋体" w:eastAsia="仿宋_GB2312"/>
          <w:b/>
          <w:bCs/>
          <w:color w:val="auto"/>
          <w:sz w:val="30"/>
          <w:szCs w:val="30"/>
          <w:lang w:val="en-US" w:eastAsia="zh-CN"/>
        </w:rPr>
        <w:t>笔试：</w:t>
      </w:r>
      <w:r>
        <w:rPr>
          <w:rFonts w:hint="eastAsia" w:ascii="仿宋_GB2312" w:hAnsi="新宋体" w:eastAsia="仿宋_GB2312"/>
          <w:color w:val="auto"/>
          <w:sz w:val="30"/>
          <w:szCs w:val="30"/>
          <w:lang w:val="en-US" w:eastAsia="zh-CN"/>
        </w:rPr>
        <w:t>对于通过简历筛选的候选人进行统一的综合管理类文化笔试，按照笔试成绩从高到低的顺序确定各职位进入面试的人选，按照不少于1:6比例进入下一轮面试。</w:t>
      </w:r>
    </w:p>
    <w:p w14:paraId="188451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_GB2312" w:hAnsi="新宋体" w:eastAsia="仿宋_GB2312"/>
          <w:color w:val="auto"/>
          <w:sz w:val="30"/>
          <w:szCs w:val="30"/>
          <w:lang w:val="en-US" w:eastAsia="zh-CN"/>
        </w:rPr>
      </w:pPr>
      <w:r>
        <w:rPr>
          <w:rFonts w:hint="eastAsia" w:ascii="仿宋_GB2312" w:hAnsi="新宋体" w:eastAsia="仿宋_GB2312"/>
          <w:b/>
          <w:bCs/>
          <w:color w:val="auto"/>
          <w:sz w:val="30"/>
          <w:szCs w:val="30"/>
          <w:lang w:val="en-US" w:eastAsia="zh-CN"/>
        </w:rPr>
        <w:t>面试：</w:t>
      </w:r>
      <w:r>
        <w:rPr>
          <w:rFonts w:hint="eastAsia" w:ascii="仿宋_GB2312" w:hAnsi="新宋体" w:eastAsia="仿宋_GB2312"/>
          <w:color w:val="auto"/>
          <w:sz w:val="30"/>
          <w:szCs w:val="30"/>
          <w:lang w:val="en-US" w:eastAsia="zh-CN"/>
        </w:rPr>
        <w:t>根据不同的招聘岗位进行面试，按笔试40%、面试60%的比例进行成绩排名，按照不少于1:3比例进入最后一轮复试。</w:t>
      </w:r>
    </w:p>
    <w:p w14:paraId="2422D57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_GB2312" w:eastAsia="仿宋_GB2312"/>
          <w:sz w:val="30"/>
          <w:szCs w:val="30"/>
        </w:rPr>
      </w:pPr>
      <w:r>
        <w:rPr>
          <w:rFonts w:hint="eastAsia" w:ascii="仿宋_GB2312" w:hAnsi="新宋体" w:eastAsia="仿宋_GB2312"/>
          <w:b/>
          <w:bCs/>
          <w:color w:val="auto"/>
          <w:sz w:val="30"/>
          <w:szCs w:val="30"/>
          <w:lang w:val="en-US" w:eastAsia="zh-CN"/>
        </w:rPr>
        <w:t>复试：</w:t>
      </w:r>
      <w:r>
        <w:rPr>
          <w:rFonts w:hint="eastAsia" w:ascii="仿宋_GB2312" w:hAnsi="新宋体" w:eastAsia="仿宋_GB2312"/>
          <w:color w:val="auto"/>
          <w:sz w:val="30"/>
          <w:szCs w:val="30"/>
          <w:lang w:val="en-US" w:eastAsia="zh-CN"/>
        </w:rPr>
        <w:t>由公司领导进行复试。</w:t>
      </w:r>
    </w:p>
    <w:p w14:paraId="569B802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2" w:firstLineChars="200"/>
        <w:textAlignment w:val="auto"/>
        <w:rPr>
          <w:rFonts w:hint="default" w:ascii="仿宋_GB2312" w:hAnsi="新宋体" w:eastAsia="仿宋_GB2312"/>
          <w:color w:val="auto"/>
          <w:sz w:val="30"/>
          <w:szCs w:val="30"/>
          <w:lang w:val="en-US" w:eastAsia="zh-CN"/>
        </w:rPr>
      </w:pPr>
      <w:r>
        <w:rPr>
          <w:rFonts w:hint="eastAsia" w:ascii="仿宋_GB2312" w:hAnsi="新宋体" w:eastAsia="仿宋_GB2312"/>
          <w:b/>
          <w:bCs/>
          <w:color w:val="auto"/>
          <w:sz w:val="30"/>
          <w:szCs w:val="30"/>
          <w:lang w:val="en-US" w:eastAsia="zh-CN"/>
        </w:rPr>
        <w:t>党委讨论：</w:t>
      </w:r>
      <w:r>
        <w:rPr>
          <w:rFonts w:hint="eastAsia" w:ascii="仿宋_GB2312" w:hAnsi="新宋体" w:eastAsia="仿宋_GB2312"/>
          <w:color w:val="auto"/>
          <w:sz w:val="30"/>
          <w:szCs w:val="30"/>
          <w:lang w:val="en-US" w:eastAsia="zh-CN"/>
        </w:rPr>
        <w:t>按照复试成绩从高到低排序，1:1的比例确定复试通过人员，党委班子对复试通过人员进行讨论，按照民主集中制原则确认拟录取人员名单。</w:t>
      </w:r>
    </w:p>
    <w:p w14:paraId="41D78DA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2" w:firstLineChars="200"/>
        <w:textAlignment w:val="auto"/>
        <w:rPr>
          <w:rFonts w:hint="default" w:ascii="仿宋_GB2312" w:hAnsi="新宋体" w:eastAsia="仿宋_GB2312"/>
          <w:color w:val="auto"/>
          <w:sz w:val="30"/>
          <w:szCs w:val="30"/>
          <w:lang w:val="en-US" w:eastAsia="zh-CN"/>
        </w:rPr>
      </w:pPr>
      <w:r>
        <w:rPr>
          <w:rFonts w:hint="eastAsia" w:ascii="仿宋_GB2312" w:hAnsi="新宋体" w:eastAsia="仿宋_GB2312"/>
          <w:b/>
          <w:bCs/>
          <w:color w:val="auto"/>
          <w:sz w:val="30"/>
          <w:szCs w:val="30"/>
          <w:lang w:val="en-US" w:eastAsia="zh-CN"/>
        </w:rPr>
        <w:t>体检背调：</w:t>
      </w:r>
      <w:r>
        <w:rPr>
          <w:rFonts w:hint="eastAsia" w:ascii="仿宋_GB2312" w:hAnsi="新宋体" w:eastAsia="仿宋_GB2312"/>
          <w:color w:val="auto"/>
          <w:sz w:val="30"/>
          <w:szCs w:val="30"/>
          <w:lang w:val="en-US" w:eastAsia="zh-CN"/>
        </w:rPr>
        <w:t>对于拟录取人员进行体检、背调，如无问题，</w:t>
      </w:r>
      <w:r>
        <w:rPr>
          <w:rFonts w:hint="eastAsia" w:ascii="仿宋_GB2312" w:hAnsi="仿宋_GB2312" w:eastAsia="仿宋_GB2312" w:cs="仿宋_GB2312"/>
          <w:sz w:val="30"/>
          <w:szCs w:val="30"/>
          <w:lang w:val="en-US" w:eastAsia="zh-CN"/>
        </w:rPr>
        <w:t>开展拟录用人员报备审批录用流程，通过后签订劳动合同，办理入职手续。</w:t>
      </w:r>
    </w:p>
    <w:p w14:paraId="4D077598">
      <w:pPr>
        <w:adjustRightInd w:val="0"/>
        <w:snapToGrid w:val="0"/>
        <w:spacing w:line="560" w:lineRule="exact"/>
        <w:ind w:firstLine="600" w:firstLineChars="200"/>
        <w:rPr>
          <w:rFonts w:hint="eastAsia" w:ascii="仿宋_GB2312" w:eastAsia="仿宋_GB2312"/>
          <w:sz w:val="30"/>
          <w:szCs w:val="30"/>
        </w:rPr>
      </w:pPr>
    </w:p>
    <w:p w14:paraId="45A80B3C">
      <w:pPr>
        <w:adjustRightInd w:val="0"/>
        <w:snapToGrid w:val="0"/>
        <w:spacing w:line="560" w:lineRule="exact"/>
        <w:ind w:firstLine="600" w:firstLineChars="200"/>
        <w:rPr>
          <w:rFonts w:hint="eastAsia" w:ascii="仿宋_GB2312" w:eastAsia="仿宋_GB2312"/>
          <w:sz w:val="30"/>
          <w:szCs w:val="30"/>
        </w:rPr>
      </w:pPr>
    </w:p>
    <w:p w14:paraId="0E322391">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联系人：翁先生</w:t>
      </w:r>
    </w:p>
    <w:p w14:paraId="052DEF75">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联系电话：021-57448000-3070</w:t>
      </w:r>
    </w:p>
    <w:p w14:paraId="1D70292E">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联系地址：上海市奉贤区目华北路388号</w:t>
      </w:r>
      <w:bookmarkStart w:id="0" w:name="_GoBack"/>
      <w:bookmarkEnd w:id="0"/>
    </w:p>
    <w:p w14:paraId="2096AEC6">
      <w:pPr>
        <w:adjustRightInd w:val="0"/>
        <w:snapToGrid w:val="0"/>
        <w:spacing w:line="56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简历投递邮箱：</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"mailto:shhzwjjjskf@163.com" </w:instrText>
      </w:r>
      <w:r>
        <w:rPr>
          <w:rFonts w:hint="eastAsia" w:ascii="仿宋_GB2312" w:eastAsia="仿宋_GB2312"/>
          <w:sz w:val="30"/>
          <w:szCs w:val="30"/>
          <w:lang w:val="en-US" w:eastAsia="zh-CN"/>
        </w:rPr>
        <w:fldChar w:fldCharType="separate"/>
      </w:r>
      <w:r>
        <w:rPr>
          <w:rStyle w:val="8"/>
          <w:rFonts w:hint="eastAsia" w:ascii="仿宋_GB2312" w:eastAsia="仿宋_GB2312"/>
          <w:sz w:val="30"/>
          <w:szCs w:val="30"/>
          <w:lang w:val="en-US" w:eastAsia="zh-CN"/>
        </w:rPr>
        <w:t>shhzwjjjskf@163.com</w:t>
      </w:r>
      <w:r>
        <w:rPr>
          <w:rFonts w:hint="eastAsia" w:ascii="仿宋_GB2312" w:eastAsia="仿宋_GB2312"/>
          <w:sz w:val="30"/>
          <w:szCs w:val="30"/>
          <w:lang w:val="en-US" w:eastAsia="zh-CN"/>
        </w:rPr>
        <w:fldChar w:fldCharType="end"/>
      </w:r>
    </w:p>
    <w:p w14:paraId="229D7121">
      <w:pPr>
        <w:adjustRightInd w:val="0"/>
        <w:snapToGrid w:val="0"/>
        <w:spacing w:line="560" w:lineRule="exact"/>
        <w:ind w:firstLine="600" w:firstLineChars="200"/>
        <w:rPr>
          <w:rFonts w:hint="default" w:ascii="仿宋_GB2312" w:eastAsia="仿宋_GB2312"/>
          <w:sz w:val="30"/>
          <w:szCs w:val="30"/>
          <w:lang w:val="en-US" w:eastAsia="zh-CN"/>
        </w:rPr>
      </w:pPr>
    </w:p>
    <w:p w14:paraId="42D7E9A0">
      <w:pPr>
        <w:adjustRightInd w:val="0"/>
        <w:snapToGrid w:val="0"/>
        <w:spacing w:line="560" w:lineRule="exact"/>
        <w:ind w:firstLine="600" w:firstLineChars="200"/>
        <w:jc w:val="right"/>
        <w:rPr>
          <w:rFonts w:hint="eastAsia" w:ascii="仿宋_GB2312" w:eastAsia="仿宋_GB2312"/>
          <w:sz w:val="30"/>
          <w:szCs w:val="30"/>
        </w:rPr>
      </w:pPr>
      <w:r>
        <w:rPr>
          <w:rFonts w:hint="eastAsia" w:ascii="仿宋_GB2312" w:eastAsia="仿宋_GB2312"/>
          <w:sz w:val="30"/>
          <w:szCs w:val="30"/>
        </w:rPr>
        <w:t>上海杭州湾经济技术开发有限公司</w:t>
      </w:r>
    </w:p>
    <w:p w14:paraId="31DB4CCC">
      <w:pPr>
        <w:adjustRightInd w:val="0"/>
        <w:snapToGrid w:val="0"/>
        <w:spacing w:line="560" w:lineRule="exact"/>
        <w:ind w:firstLine="600" w:firstLineChars="200"/>
        <w:jc w:val="right"/>
        <w:rPr>
          <w:rFonts w:hint="default" w:ascii="仿宋_GB2312" w:eastAsia="仿宋_GB2312"/>
          <w:sz w:val="30"/>
          <w:szCs w:val="30"/>
          <w:lang w:val="en-US" w:eastAsia="zh-CN"/>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7</w:t>
      </w:r>
      <w:r>
        <w:rPr>
          <w:rFonts w:hint="eastAsia" w:ascii="仿宋_GB2312" w:eastAsia="仿宋_GB2312"/>
          <w:sz w:val="30"/>
          <w:szCs w:val="30"/>
        </w:rPr>
        <w:t>日</w:t>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p>
    <w:sectPr>
      <w:footerReference r:id="rId3" w:type="default"/>
      <w:pgSz w:w="11906" w:h="16838"/>
      <w:pgMar w:top="1134" w:right="1361" w:bottom="1134"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小标宋简体">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新宋体">
    <w:altName w:val="宋体"/>
    <w:panose1 w:val="02010609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42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0050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80050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18E7A"/>
    <w:multiLevelType w:val="singleLevel"/>
    <w:tmpl w:val="92D18E7A"/>
    <w:lvl w:ilvl="0" w:tentative="0">
      <w:start w:val="1"/>
      <w:numFmt w:val="decimal"/>
      <w:suff w:val="nothing"/>
      <w:lvlText w:val="（%1）"/>
      <w:lvlJc w:val="left"/>
    </w:lvl>
  </w:abstractNum>
  <w:abstractNum w:abstractNumId="1">
    <w:nsid w:val="B617C442"/>
    <w:multiLevelType w:val="singleLevel"/>
    <w:tmpl w:val="B617C44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2JlN2Y5Y2JjNDJlODdjZjQ4ZTQxNWE4ZmFlYzQifQ=="/>
  </w:docVars>
  <w:rsids>
    <w:rsidRoot w:val="00BE72E8"/>
    <w:rsid w:val="000142E9"/>
    <w:rsid w:val="00022EDF"/>
    <w:rsid w:val="00062F05"/>
    <w:rsid w:val="000862A7"/>
    <w:rsid w:val="00087B77"/>
    <w:rsid w:val="000956F5"/>
    <w:rsid w:val="000A67B4"/>
    <w:rsid w:val="000B2D02"/>
    <w:rsid w:val="000F01C2"/>
    <w:rsid w:val="001251E2"/>
    <w:rsid w:val="00167297"/>
    <w:rsid w:val="00167CBE"/>
    <w:rsid w:val="0017105F"/>
    <w:rsid w:val="00186719"/>
    <w:rsid w:val="001A0C65"/>
    <w:rsid w:val="001B29EE"/>
    <w:rsid w:val="001C23D1"/>
    <w:rsid w:val="001C2FB5"/>
    <w:rsid w:val="001C7195"/>
    <w:rsid w:val="001D4746"/>
    <w:rsid w:val="001E3D69"/>
    <w:rsid w:val="00203C4A"/>
    <w:rsid w:val="00217471"/>
    <w:rsid w:val="002334A3"/>
    <w:rsid w:val="00240401"/>
    <w:rsid w:val="00245F96"/>
    <w:rsid w:val="002770C6"/>
    <w:rsid w:val="002779D0"/>
    <w:rsid w:val="00295EDE"/>
    <w:rsid w:val="002A18D0"/>
    <w:rsid w:val="002B2A35"/>
    <w:rsid w:val="002C35C0"/>
    <w:rsid w:val="002C5E03"/>
    <w:rsid w:val="002D14B3"/>
    <w:rsid w:val="002D3AC7"/>
    <w:rsid w:val="002E0EFD"/>
    <w:rsid w:val="002E37FF"/>
    <w:rsid w:val="002F4975"/>
    <w:rsid w:val="003206DF"/>
    <w:rsid w:val="003277AC"/>
    <w:rsid w:val="00334BD1"/>
    <w:rsid w:val="00341285"/>
    <w:rsid w:val="0035239A"/>
    <w:rsid w:val="00360474"/>
    <w:rsid w:val="00367FF4"/>
    <w:rsid w:val="00375CD7"/>
    <w:rsid w:val="00395729"/>
    <w:rsid w:val="003C2324"/>
    <w:rsid w:val="003D1A4E"/>
    <w:rsid w:val="003D39C2"/>
    <w:rsid w:val="003D4BD6"/>
    <w:rsid w:val="00400DB7"/>
    <w:rsid w:val="00411155"/>
    <w:rsid w:val="004236A9"/>
    <w:rsid w:val="00441040"/>
    <w:rsid w:val="00455372"/>
    <w:rsid w:val="00461A6C"/>
    <w:rsid w:val="004678BA"/>
    <w:rsid w:val="004D1966"/>
    <w:rsid w:val="004F0EF8"/>
    <w:rsid w:val="004F50FE"/>
    <w:rsid w:val="00503071"/>
    <w:rsid w:val="00566988"/>
    <w:rsid w:val="00570E04"/>
    <w:rsid w:val="00593770"/>
    <w:rsid w:val="005C38C7"/>
    <w:rsid w:val="005C5499"/>
    <w:rsid w:val="005D7597"/>
    <w:rsid w:val="005F61A4"/>
    <w:rsid w:val="00604D3E"/>
    <w:rsid w:val="0060741F"/>
    <w:rsid w:val="00611429"/>
    <w:rsid w:val="00620F59"/>
    <w:rsid w:val="006446C0"/>
    <w:rsid w:val="0065683A"/>
    <w:rsid w:val="00665BB6"/>
    <w:rsid w:val="00691F58"/>
    <w:rsid w:val="006A5C33"/>
    <w:rsid w:val="00700EF0"/>
    <w:rsid w:val="007031DA"/>
    <w:rsid w:val="007534F7"/>
    <w:rsid w:val="00773B88"/>
    <w:rsid w:val="007C44E4"/>
    <w:rsid w:val="0081329C"/>
    <w:rsid w:val="008170D4"/>
    <w:rsid w:val="00825470"/>
    <w:rsid w:val="00850295"/>
    <w:rsid w:val="0085640D"/>
    <w:rsid w:val="008640B2"/>
    <w:rsid w:val="00886FB4"/>
    <w:rsid w:val="008874F5"/>
    <w:rsid w:val="008A0BBF"/>
    <w:rsid w:val="008A7C3D"/>
    <w:rsid w:val="00911A5B"/>
    <w:rsid w:val="00914C77"/>
    <w:rsid w:val="00924297"/>
    <w:rsid w:val="00940197"/>
    <w:rsid w:val="0096450C"/>
    <w:rsid w:val="0096726B"/>
    <w:rsid w:val="00980509"/>
    <w:rsid w:val="00991E34"/>
    <w:rsid w:val="009B475B"/>
    <w:rsid w:val="009C5E80"/>
    <w:rsid w:val="009E7090"/>
    <w:rsid w:val="00A011CD"/>
    <w:rsid w:val="00A062C1"/>
    <w:rsid w:val="00A12DA3"/>
    <w:rsid w:val="00A34A25"/>
    <w:rsid w:val="00A37191"/>
    <w:rsid w:val="00A451EB"/>
    <w:rsid w:val="00A47419"/>
    <w:rsid w:val="00A537F3"/>
    <w:rsid w:val="00A75580"/>
    <w:rsid w:val="00A779D6"/>
    <w:rsid w:val="00A87D2A"/>
    <w:rsid w:val="00A910CD"/>
    <w:rsid w:val="00AA586B"/>
    <w:rsid w:val="00AC76EA"/>
    <w:rsid w:val="00AD7524"/>
    <w:rsid w:val="00B00479"/>
    <w:rsid w:val="00B004DB"/>
    <w:rsid w:val="00B11D5A"/>
    <w:rsid w:val="00B22B9D"/>
    <w:rsid w:val="00B564DA"/>
    <w:rsid w:val="00B70FC9"/>
    <w:rsid w:val="00B76A0B"/>
    <w:rsid w:val="00BA3243"/>
    <w:rsid w:val="00BB61AC"/>
    <w:rsid w:val="00BE3836"/>
    <w:rsid w:val="00BE72E8"/>
    <w:rsid w:val="00C01756"/>
    <w:rsid w:val="00C1410F"/>
    <w:rsid w:val="00C82C21"/>
    <w:rsid w:val="00C855F6"/>
    <w:rsid w:val="00CB1AA0"/>
    <w:rsid w:val="00CD4EBB"/>
    <w:rsid w:val="00CD4F8E"/>
    <w:rsid w:val="00CE5A33"/>
    <w:rsid w:val="00CF17DA"/>
    <w:rsid w:val="00CF5FF6"/>
    <w:rsid w:val="00D131D1"/>
    <w:rsid w:val="00D16E33"/>
    <w:rsid w:val="00D209AA"/>
    <w:rsid w:val="00D3375F"/>
    <w:rsid w:val="00D4556B"/>
    <w:rsid w:val="00D517B5"/>
    <w:rsid w:val="00D52FE1"/>
    <w:rsid w:val="00D62187"/>
    <w:rsid w:val="00D624A8"/>
    <w:rsid w:val="00D66136"/>
    <w:rsid w:val="00D72DDA"/>
    <w:rsid w:val="00D839FC"/>
    <w:rsid w:val="00D97BA7"/>
    <w:rsid w:val="00DA64AC"/>
    <w:rsid w:val="00DD7737"/>
    <w:rsid w:val="00DE724A"/>
    <w:rsid w:val="00E14483"/>
    <w:rsid w:val="00E17E2B"/>
    <w:rsid w:val="00E24188"/>
    <w:rsid w:val="00E33048"/>
    <w:rsid w:val="00E3612D"/>
    <w:rsid w:val="00E52B78"/>
    <w:rsid w:val="00E56B35"/>
    <w:rsid w:val="00E65EAA"/>
    <w:rsid w:val="00E7357D"/>
    <w:rsid w:val="00E94721"/>
    <w:rsid w:val="00ED56EB"/>
    <w:rsid w:val="00ED7DF2"/>
    <w:rsid w:val="00F01135"/>
    <w:rsid w:val="00F07871"/>
    <w:rsid w:val="00F14ED5"/>
    <w:rsid w:val="00F15E7F"/>
    <w:rsid w:val="00F33A0F"/>
    <w:rsid w:val="00F33B06"/>
    <w:rsid w:val="00F5534E"/>
    <w:rsid w:val="00F65901"/>
    <w:rsid w:val="00F8189B"/>
    <w:rsid w:val="00F831D2"/>
    <w:rsid w:val="00FC40BC"/>
    <w:rsid w:val="00FF484E"/>
    <w:rsid w:val="028B18FB"/>
    <w:rsid w:val="02954528"/>
    <w:rsid w:val="029B3BF1"/>
    <w:rsid w:val="02A209F3"/>
    <w:rsid w:val="02A824AD"/>
    <w:rsid w:val="036156A8"/>
    <w:rsid w:val="04DF5F2E"/>
    <w:rsid w:val="05D86EA4"/>
    <w:rsid w:val="05EE467B"/>
    <w:rsid w:val="093700E7"/>
    <w:rsid w:val="0B07016A"/>
    <w:rsid w:val="0C2E0560"/>
    <w:rsid w:val="0DB7522D"/>
    <w:rsid w:val="0EB34F5A"/>
    <w:rsid w:val="10383EE4"/>
    <w:rsid w:val="10535E7F"/>
    <w:rsid w:val="11847C41"/>
    <w:rsid w:val="125F318F"/>
    <w:rsid w:val="16BC60CF"/>
    <w:rsid w:val="171F098A"/>
    <w:rsid w:val="182E6B59"/>
    <w:rsid w:val="18FC3EBB"/>
    <w:rsid w:val="199D0CFC"/>
    <w:rsid w:val="1AA9696A"/>
    <w:rsid w:val="1C890801"/>
    <w:rsid w:val="1E234FD3"/>
    <w:rsid w:val="1E360F9C"/>
    <w:rsid w:val="1E71779F"/>
    <w:rsid w:val="1ECC7ACB"/>
    <w:rsid w:val="1F303237"/>
    <w:rsid w:val="1FCD33B9"/>
    <w:rsid w:val="201721B0"/>
    <w:rsid w:val="2055573D"/>
    <w:rsid w:val="21E07116"/>
    <w:rsid w:val="26F43149"/>
    <w:rsid w:val="296A40E9"/>
    <w:rsid w:val="29C74249"/>
    <w:rsid w:val="29DA269C"/>
    <w:rsid w:val="2A3D0E7D"/>
    <w:rsid w:val="2B0D4257"/>
    <w:rsid w:val="2C5927A4"/>
    <w:rsid w:val="2CEE46CC"/>
    <w:rsid w:val="30530F4B"/>
    <w:rsid w:val="322B021E"/>
    <w:rsid w:val="34E008DF"/>
    <w:rsid w:val="3538471B"/>
    <w:rsid w:val="35D5158B"/>
    <w:rsid w:val="374C0952"/>
    <w:rsid w:val="38651610"/>
    <w:rsid w:val="398B1FCF"/>
    <w:rsid w:val="3CEC0ADE"/>
    <w:rsid w:val="3FD85478"/>
    <w:rsid w:val="412B3CB1"/>
    <w:rsid w:val="42B15DC3"/>
    <w:rsid w:val="42CB610A"/>
    <w:rsid w:val="42CF5263"/>
    <w:rsid w:val="431516ED"/>
    <w:rsid w:val="44505C18"/>
    <w:rsid w:val="446C4F4A"/>
    <w:rsid w:val="465B295F"/>
    <w:rsid w:val="46F95033"/>
    <w:rsid w:val="47F60B0B"/>
    <w:rsid w:val="483E46A7"/>
    <w:rsid w:val="491D1977"/>
    <w:rsid w:val="4A050EAE"/>
    <w:rsid w:val="4A635BBB"/>
    <w:rsid w:val="4C5374D8"/>
    <w:rsid w:val="4C6726C0"/>
    <w:rsid w:val="4E383064"/>
    <w:rsid w:val="520E0886"/>
    <w:rsid w:val="527C4EF8"/>
    <w:rsid w:val="546D619A"/>
    <w:rsid w:val="558230A2"/>
    <w:rsid w:val="55E738C7"/>
    <w:rsid w:val="56893385"/>
    <w:rsid w:val="57007337"/>
    <w:rsid w:val="57F14ED1"/>
    <w:rsid w:val="5B8B1199"/>
    <w:rsid w:val="5B975075"/>
    <w:rsid w:val="5CA036F5"/>
    <w:rsid w:val="5F954394"/>
    <w:rsid w:val="62C9381C"/>
    <w:rsid w:val="63831BA6"/>
    <w:rsid w:val="63CD05A1"/>
    <w:rsid w:val="655F347A"/>
    <w:rsid w:val="65A86DAB"/>
    <w:rsid w:val="67982C74"/>
    <w:rsid w:val="68F64292"/>
    <w:rsid w:val="69A43B52"/>
    <w:rsid w:val="69DD6E94"/>
    <w:rsid w:val="6A3E6B96"/>
    <w:rsid w:val="6B1F10D2"/>
    <w:rsid w:val="6BA5314E"/>
    <w:rsid w:val="6C0E79A8"/>
    <w:rsid w:val="6E066998"/>
    <w:rsid w:val="6E35746E"/>
    <w:rsid w:val="701557A9"/>
    <w:rsid w:val="71787A47"/>
    <w:rsid w:val="724A31B7"/>
    <w:rsid w:val="73257F57"/>
    <w:rsid w:val="752622F2"/>
    <w:rsid w:val="76336E3E"/>
    <w:rsid w:val="7679226F"/>
    <w:rsid w:val="76831851"/>
    <w:rsid w:val="77866F8C"/>
    <w:rsid w:val="790A5BEA"/>
    <w:rsid w:val="7AED10D1"/>
    <w:rsid w:val="7BFC5A6F"/>
    <w:rsid w:val="7FA2692E"/>
    <w:rsid w:val="7FCF6FF7"/>
    <w:rsid w:val="E39B3D88"/>
    <w:rsid w:val="FBFFD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apple-converted-space"/>
    <w:basedOn w:val="7"/>
    <w:qFormat/>
    <w:uiPriority w:val="0"/>
  </w:style>
  <w:style w:type="character" w:customStyle="1" w:styleId="11">
    <w:name w:val="页眉 Char"/>
    <w:basedOn w:val="7"/>
    <w:link w:val="4"/>
    <w:qFormat/>
    <w:uiPriority w:val="99"/>
    <w:rPr>
      <w:rFonts w:ascii="Times New Roman" w:hAnsi="Times New Roman" w:eastAsia="宋体" w:cs="Times New Roman"/>
      <w:sz w:val="18"/>
      <w:szCs w:val="18"/>
    </w:rPr>
  </w:style>
  <w:style w:type="character" w:customStyle="1" w:styleId="12">
    <w:name w:val="页脚 Char"/>
    <w:basedOn w:val="7"/>
    <w:link w:val="3"/>
    <w:qFormat/>
    <w:uiPriority w:val="99"/>
    <w:rPr>
      <w:rFonts w:ascii="Times New Roman" w:hAnsi="Times New Roman" w:eastAsia="宋体" w:cs="Times New Roman"/>
      <w:sz w:val="18"/>
      <w:szCs w:val="18"/>
    </w:rPr>
  </w:style>
  <w:style w:type="character" w:customStyle="1" w:styleId="13">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2121</Words>
  <Characters>2222</Characters>
  <Lines>8</Lines>
  <Paragraphs>2</Paragraphs>
  <TotalTime>1</TotalTime>
  <ScaleCrop>false</ScaleCrop>
  <LinksUpToDate>false</LinksUpToDate>
  <CharactersWithSpaces>2224</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2019-06-18T23:19:00Z</dcterms:created>
  <dc:creator>微软用户</dc:creator>
  <cp:lastModifiedBy>user</cp:lastModifiedBy>
  <cp:lastPrinted>2025-03-31T22:17:00Z</cp:lastPrinted>
  <dcterms:modified xsi:type="dcterms:W3CDTF">2025-04-03T15:09:02Z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341190FD8C784F238E5CD0A12447078C_13</vt:lpwstr>
  </property>
  <property fmtid="{D5CDD505-2E9C-101B-9397-08002B2CF9AE}" pid="4" name="KSOTemplateDocerSaveRecord">
    <vt:lpwstr>eyJoZGlkIjoiZjRlM2YzODUwMjZkZjgyOTIyNzc2YWY4MTExY2UyZGQiLCJ1c2VySWQiOiI1ODQ0NTAxOTEifQ==</vt:lpwstr>
  </property>
</Properties>
</file>