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E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上海奉贤交通能源（集团）有限公司招聘公告</w:t>
      </w:r>
    </w:p>
    <w:p w14:paraId="6408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3B0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海奉贤交通能源（集团）有限公司为奉贤区国有企业，总资产达360亿元，内设8个部门，13家下属子公司。交能集团始终以“公共事业服务商、土地综合开发商、基础设施投资商”三位一体的城市运营商为战略定位，紧扣高质量发展、高品质生活的核心，不断推动产业、城市融合发展。</w:t>
      </w:r>
    </w:p>
    <w:p w14:paraId="2E70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根据集团企业发展需要，拟面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向社会公开招聘。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具体招聘事项如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下：</w:t>
      </w:r>
    </w:p>
    <w:p w14:paraId="3CCA84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招聘条件</w:t>
      </w:r>
    </w:p>
    <w:p w14:paraId="010443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</w:rPr>
        <w:t>良好的政治素质和道德品行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</w:rPr>
        <w:t>正常履行职责的身体条件和心理素质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</w:rPr>
        <w:t>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/>
        </w:rPr>
        <w:t>要求的资格条件；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无公安部门处理等不良记录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38FF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招聘岗位</w:t>
      </w:r>
    </w:p>
    <w:p w14:paraId="168C9BC8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上海海贤能源股份有限公司  财务管理岗1人  </w:t>
      </w:r>
    </w:p>
    <w:p w14:paraId="76CFC17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29B53D0A">
      <w:pPr>
        <w:pStyle w:val="1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负责公司投融资管理，优化资本结构和资本配置；                                          </w:t>
      </w:r>
    </w:p>
    <w:p w14:paraId="2D51F93A">
      <w:pPr>
        <w:pStyle w:val="1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配合做好内外部审计等工作。</w:t>
      </w:r>
    </w:p>
    <w:p w14:paraId="1D0D44E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69CB43D0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全日制本科及以上学历；</w:t>
      </w:r>
    </w:p>
    <w:p w14:paraId="3933DE5C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财会、审计、金融等相关专业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 w14:paraId="0A70C572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持有初级及以上会计职称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者优先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04BFDB7D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上海奉贤巴士公共交通有限公司  基层管理岗3人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</w:p>
    <w:p w14:paraId="2B1F468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348A7EA2">
      <w:pPr>
        <w:pStyle w:val="1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负责公司所属公交线路的安全、营运、机务、信息、人事等各项管理工作；</w:t>
      </w:r>
    </w:p>
    <w:p w14:paraId="37365AAE">
      <w:pPr>
        <w:pStyle w:val="14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配合做好内外部协调沟通等工作。</w:t>
      </w:r>
    </w:p>
    <w:p w14:paraId="23FCCB8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4C43A37D"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全日制本科及以上学历；</w:t>
      </w:r>
    </w:p>
    <w:p w14:paraId="372EEF87"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汽车服务、交通工程、软件工程、数字设计等相关专业；</w:t>
      </w:r>
    </w:p>
    <w:p w14:paraId="43A250BD"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具备3年及以上公交行业管理经验者优先。</w:t>
      </w:r>
    </w:p>
    <w:p w14:paraId="6FA5A60B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上海奉贤交通能源集团工程建设管理有限公司  工程项目经理（市政、建筑）2人    </w:t>
      </w:r>
    </w:p>
    <w:p w14:paraId="16C8938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20C9B3F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1、负责对建设项目的工期、质量、安全、成本等进行控制、管理、监督；督促建设项目问题整改，指导工程做好平面、技术管理及资料收集、归档工作；</w:t>
      </w:r>
    </w:p>
    <w:p w14:paraId="0A494F3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2、负责工程项目开工、验收、移交等各环节的审批手续。</w:t>
      </w:r>
    </w:p>
    <w:p w14:paraId="3E8BC80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47AAC7F9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全日制本科及以上学历非应届毕业生；</w:t>
      </w:r>
    </w:p>
    <w:p w14:paraId="70F33B9D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市政工程、土木工程、工程管理等相关专业；</w:t>
      </w:r>
    </w:p>
    <w:p w14:paraId="19ECC4CF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持有注册监理工程师证书（建筑、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专业）；</w:t>
      </w:r>
    </w:p>
    <w:p w14:paraId="6F80F6B2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若同时持二级及以上建造师证书（建筑、市政专业）者优先。</w:t>
      </w:r>
    </w:p>
    <w:p w14:paraId="4A234774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上海奉贤交通能源集团工程建设管理有限公司  安全管理岗1人  </w:t>
      </w:r>
    </w:p>
    <w:p w14:paraId="736A829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4F8703C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1、负责安全生产、文明施工的检查工作，做好问题的汇总上报，并监督、复核整改情况；</w:t>
      </w:r>
    </w:p>
    <w:p w14:paraId="061B8B2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2、负责公司安全生产宣传、教育及培训等活动；</w:t>
      </w:r>
    </w:p>
    <w:p w14:paraId="09C95D5C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3、负责安全工作相关的资料编辑、整理、归档及上报等。</w:t>
      </w:r>
    </w:p>
    <w:p w14:paraId="500A187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0850B75D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全日制本科及以上学历；</w:t>
      </w:r>
    </w:p>
    <w:p w14:paraId="67F8B4A0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工程管理、机械自动化等相关专业；</w:t>
      </w:r>
    </w:p>
    <w:p w14:paraId="29229C5F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持有注册安全工程师证书者优先。</w:t>
      </w:r>
    </w:p>
    <w:p w14:paraId="7B9BD907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上海贤誉建设发展有限公司  工程项目经理2人  </w:t>
      </w:r>
    </w:p>
    <w:p w14:paraId="2A1681A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2C495D8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1、负责工程项目的质检工作，认真执行各项目标指标，做好施工现场的安全文明施工检查、监督；</w:t>
      </w:r>
    </w:p>
    <w:p w14:paraId="0E08DCF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2、负责市政工程项目开工、验收、移交等各环节的审批手续。</w:t>
      </w:r>
    </w:p>
    <w:p w14:paraId="2DDEED3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79C26314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全日制本科及以上学历非应届毕业生；</w:t>
      </w:r>
    </w:p>
    <w:p w14:paraId="586DB813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土木工程、工程管理、建筑学、市政工程、交通工程等相关专业；</w:t>
      </w:r>
    </w:p>
    <w:p w14:paraId="4426C2CD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持有一级建造师证书（市政、建筑、机电专业）或一级造价工程师证书（建筑、安装专业）。</w:t>
      </w:r>
    </w:p>
    <w:p w14:paraId="760ABCEF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上海贤誉建设发展有限公司  工程管理岗1人  </w:t>
      </w:r>
    </w:p>
    <w:p w14:paraId="74AF332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13A4D0B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1、负责对内协调相关部门的工作，对外协助工程项目经理办理相关施工手续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受理热线（信访）问题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等工作；</w:t>
      </w:r>
    </w:p>
    <w:p w14:paraId="7777A82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2、负责施工现场管理工作，严格执行在建工程的施工质量和进度。</w:t>
      </w:r>
    </w:p>
    <w:p w14:paraId="3D7F5FD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28E13E33">
      <w:pPr>
        <w:pStyle w:val="14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全日制本科及以上学历；</w:t>
      </w:r>
    </w:p>
    <w:p w14:paraId="55F1A7E2">
      <w:pPr>
        <w:pStyle w:val="14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土木工程、工程管理、建筑学、市政工程、交通工程等相关专业；</w:t>
      </w:r>
    </w:p>
    <w:p w14:paraId="503E4DF2">
      <w:pPr>
        <w:pStyle w:val="14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持有一级建造师证书（市政、建筑、机电专业）者优先。</w:t>
      </w:r>
    </w:p>
    <w:p w14:paraId="112E8B9B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2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上海奉通置业有限公司  项目施工管理岗1人  </w:t>
      </w:r>
    </w:p>
    <w:p w14:paraId="7DDF253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岗位职责：</w:t>
      </w:r>
    </w:p>
    <w:p w14:paraId="41349E2C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1、负责跟踪管理工程项目的安全、进度、质量、创优、竣工备案验收等工作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</w:t>
      </w:r>
    </w:p>
    <w:p w14:paraId="2003373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2、负责工程项目工作量审核，收集工程签证、技术核定单、材料批价等工作。</w:t>
      </w:r>
    </w:p>
    <w:p w14:paraId="45055582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岗位要求：</w:t>
      </w:r>
    </w:p>
    <w:p w14:paraId="4299C8C3">
      <w:pPr>
        <w:pStyle w:val="14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全日制本科及以上学历应届毕业生；</w:t>
      </w:r>
    </w:p>
    <w:p w14:paraId="03425E68">
      <w:pPr>
        <w:pStyle w:val="14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土木工程、工程管理等相关专业。</w:t>
      </w:r>
    </w:p>
    <w:p w14:paraId="7ABF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三、招聘程序</w:t>
      </w:r>
    </w:p>
    <w:p w14:paraId="45DEA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  <w:t>（一）线上报名</w:t>
      </w:r>
    </w:p>
    <w:p w14:paraId="038C2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1、报名时间：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2025年4月7日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至202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截止。</w:t>
      </w:r>
    </w:p>
    <w:p w14:paraId="505DC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2、报名方式：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应聘者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根据岗位要求投递个人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简历至应聘邮箱zp202504@126.com。</w:t>
      </w:r>
      <w:bookmarkStart w:id="0" w:name="_GoBack"/>
      <w:bookmarkEnd w:id="0"/>
    </w:p>
    <w:p w14:paraId="1FBD8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3、报名材料：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应聘者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投递简历时附上本人身份证、毕业证、学位证、资格证、职称证书等相关电子材料，并以“姓名+应聘岗位+学校专业”命名；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应聘者对所提交材料的真实性、完整性负责，如发现与事实不符，招聘方有权取消应聘资格。</w:t>
      </w:r>
    </w:p>
    <w:p w14:paraId="3CDD1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  <w:t>（二）招聘考核</w:t>
      </w:r>
    </w:p>
    <w:p w14:paraId="3FD81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本次招聘由笔试和面试组成。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者方可参加笔试。笔试成绩由高到低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按最高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1：3的比例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确定进面试人员名单，如有放弃者依次递补。考核结果根据笔试和面试成绩综合确定。</w:t>
      </w:r>
    </w:p>
    <w:p w14:paraId="51C0C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  <w:t>（三）人员录用</w:t>
      </w:r>
    </w:p>
    <w:p w14:paraId="4F075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集团党委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根据考核结果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确定拟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录用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人员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并报区国资委审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。拟录用人员通过体检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后方可办理入职。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与实际用人单位签订劳动合同，相关待遇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相应的用人单位薪酬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福利管理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规定执行。</w:t>
      </w:r>
    </w:p>
    <w:p w14:paraId="58C0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四、薪酬福利</w:t>
      </w:r>
    </w:p>
    <w:p w14:paraId="085E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  <w:t>（一）薪酬：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年薪14万-22万（税前）；</w:t>
      </w:r>
    </w:p>
    <w:p w14:paraId="3901C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none"/>
          <w:lang w:val="en-US" w:eastAsia="zh-CN"/>
        </w:rPr>
        <w:t>（二）福利：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缴纳五险一金、补充公积金、企业年金、补充医疗保险；健康体检；工会福利；员工培训等。</w:t>
      </w:r>
    </w:p>
    <w:p w14:paraId="1649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、联系方式</w:t>
      </w:r>
    </w:p>
    <w:p w14:paraId="5E01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本次公开招聘如有疑问可拨打咨询电话。</w:t>
      </w:r>
    </w:p>
    <w:p w14:paraId="12A8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人：季老师   联系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021-37560311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789AF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91E0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91E0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F9272"/>
    <w:multiLevelType w:val="singleLevel"/>
    <w:tmpl w:val="E5AF92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E21B0F"/>
    <w:multiLevelType w:val="singleLevel"/>
    <w:tmpl w:val="E9E21B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0B2987"/>
    <w:multiLevelType w:val="singleLevel"/>
    <w:tmpl w:val="F70B298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AA4AD8"/>
    <w:multiLevelType w:val="singleLevel"/>
    <w:tmpl w:val="FFAA4AD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BF69E8"/>
    <w:multiLevelType w:val="singleLevel"/>
    <w:tmpl w:val="FFBF69E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FB2FAA"/>
    <w:multiLevelType w:val="singleLevel"/>
    <w:tmpl w:val="FFFB2FA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7FEA56C"/>
    <w:multiLevelType w:val="singleLevel"/>
    <w:tmpl w:val="37FEA56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9F74087"/>
    <w:multiLevelType w:val="singleLevel"/>
    <w:tmpl w:val="39F7408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4FCBA5A"/>
    <w:multiLevelType w:val="singleLevel"/>
    <w:tmpl w:val="74FCBA5A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DFDB7FE"/>
    <w:multiLevelType w:val="singleLevel"/>
    <w:tmpl w:val="7DFDB7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7EDF524D"/>
    <w:multiLevelType w:val="singleLevel"/>
    <w:tmpl w:val="7EDF52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2JlN2Y5Y2JjNDJlODdjZjQ4ZTQxNWE4ZmFlYzQifQ=="/>
  </w:docVars>
  <w:rsids>
    <w:rsidRoot w:val="00000000"/>
    <w:rsid w:val="04F25DB5"/>
    <w:rsid w:val="061A5470"/>
    <w:rsid w:val="071E58A9"/>
    <w:rsid w:val="07CA37F4"/>
    <w:rsid w:val="080F6B2A"/>
    <w:rsid w:val="0C594818"/>
    <w:rsid w:val="0FC5304C"/>
    <w:rsid w:val="12FF4F05"/>
    <w:rsid w:val="185C1918"/>
    <w:rsid w:val="1D4071C7"/>
    <w:rsid w:val="21E9660D"/>
    <w:rsid w:val="25C0435B"/>
    <w:rsid w:val="27F6437F"/>
    <w:rsid w:val="28497097"/>
    <w:rsid w:val="2A467D32"/>
    <w:rsid w:val="3357A77C"/>
    <w:rsid w:val="338B0EAB"/>
    <w:rsid w:val="37195771"/>
    <w:rsid w:val="377972C5"/>
    <w:rsid w:val="39FD0AD1"/>
    <w:rsid w:val="3AD1189A"/>
    <w:rsid w:val="3C12216A"/>
    <w:rsid w:val="3CEE56EE"/>
    <w:rsid w:val="43ED075C"/>
    <w:rsid w:val="44C578EC"/>
    <w:rsid w:val="454F4EEF"/>
    <w:rsid w:val="45F55F4C"/>
    <w:rsid w:val="464473C4"/>
    <w:rsid w:val="465B52C8"/>
    <w:rsid w:val="48F401C6"/>
    <w:rsid w:val="4A7E1849"/>
    <w:rsid w:val="4B101F6A"/>
    <w:rsid w:val="4C11613A"/>
    <w:rsid w:val="4C5008BC"/>
    <w:rsid w:val="4EF94AC3"/>
    <w:rsid w:val="4F097846"/>
    <w:rsid w:val="51F83758"/>
    <w:rsid w:val="5785783C"/>
    <w:rsid w:val="5B1B749C"/>
    <w:rsid w:val="5B417F1E"/>
    <w:rsid w:val="5DBB5367"/>
    <w:rsid w:val="5F413D3B"/>
    <w:rsid w:val="5F812FDF"/>
    <w:rsid w:val="61CB0997"/>
    <w:rsid w:val="62AA0E46"/>
    <w:rsid w:val="646ECC96"/>
    <w:rsid w:val="661F70AE"/>
    <w:rsid w:val="677AC219"/>
    <w:rsid w:val="69871857"/>
    <w:rsid w:val="6B901922"/>
    <w:rsid w:val="6E301E58"/>
    <w:rsid w:val="6E413FD0"/>
    <w:rsid w:val="712612F0"/>
    <w:rsid w:val="73FC5259"/>
    <w:rsid w:val="743E7F94"/>
    <w:rsid w:val="75F7F906"/>
    <w:rsid w:val="77676867"/>
    <w:rsid w:val="77AFCFD3"/>
    <w:rsid w:val="77EBEE18"/>
    <w:rsid w:val="7A410F49"/>
    <w:rsid w:val="7AFDC97B"/>
    <w:rsid w:val="7BAC33A2"/>
    <w:rsid w:val="7C8D4919"/>
    <w:rsid w:val="7DB36601"/>
    <w:rsid w:val="7DC8F309"/>
    <w:rsid w:val="7E6B1E25"/>
    <w:rsid w:val="7EB7D677"/>
    <w:rsid w:val="7FE740C0"/>
    <w:rsid w:val="7FF7B4D0"/>
    <w:rsid w:val="BE6FED33"/>
    <w:rsid w:val="BF7FB5A0"/>
    <w:rsid w:val="BFF71B44"/>
    <w:rsid w:val="EFF7096E"/>
    <w:rsid w:val="F4FE461E"/>
    <w:rsid w:val="F7687116"/>
    <w:rsid w:val="FBCF1953"/>
    <w:rsid w:val="FBF96771"/>
    <w:rsid w:val="FDFF9AD8"/>
    <w:rsid w:val="FEF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ascii="Calibri Light" w:hAnsi="Calibri Light" w:eastAsia="黑体"/>
      <w:b/>
      <w:color w:val="C55911"/>
      <w:kern w:val="44"/>
      <w:sz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Calibri" w:hAnsi="Calibri" w:eastAsia="黑体"/>
      <w:color w:val="C55911"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Calibri Light" w:hAnsi="Calibri Light" w:eastAsia="黑体"/>
      <w:b/>
      <w:color w:val="C55911"/>
      <w:kern w:val="44"/>
      <w:sz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1856</Words>
  <Characters>1880</Characters>
  <Lines>0</Lines>
  <Paragraphs>0</Paragraphs>
  <TotalTime>0</TotalTime>
  <ScaleCrop>false</ScaleCrop>
  <LinksUpToDate>false</LinksUpToDate>
  <CharactersWithSpaces>1975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2022-01-03T00:15:00Z</dcterms:created>
  <dc:creator>Administrator</dc:creator>
  <cp:lastModifiedBy>王萍</cp:lastModifiedBy>
  <cp:lastPrinted>2025-04-03T01:01:00Z</cp:lastPrinted>
  <dcterms:modified xsi:type="dcterms:W3CDTF">2025-04-03T02:28:59Z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E6AADB8BA5184E95B52F6C7E19FD4953_13</vt:lpwstr>
  </property>
  <property fmtid="{D5CDD505-2E9C-101B-9397-08002B2CF9AE}" pid="4" name="KSOTemplateDocerSaveRecord">
    <vt:lpwstr>eyJoZGlkIjoiZDBiMGYwZjQ2ODczNDU5MmQxNGQzYWMwZWE5MjA1M2EiLCJ1c2VySWQiOiI2NzMwNzgyMjIifQ==</vt:lpwstr>
  </property>
</Properties>
</file>