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0C4C6"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4539C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0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雅安市名山区202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年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eastAsia="zh-CN"/>
        </w:rPr>
        <w:t>面向专职网格员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考试招聘</w:t>
      </w:r>
    </w:p>
    <w:p w14:paraId="0DA8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社区工作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考生信息表</w:t>
      </w:r>
    </w:p>
    <w:tbl>
      <w:tblPr>
        <w:tblStyle w:val="5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15"/>
        <w:gridCol w:w="549"/>
        <w:gridCol w:w="740"/>
        <w:gridCol w:w="992"/>
        <w:gridCol w:w="132"/>
        <w:gridCol w:w="817"/>
        <w:gridCol w:w="206"/>
        <w:gridCol w:w="249"/>
        <w:gridCol w:w="885"/>
        <w:gridCol w:w="115"/>
        <w:gridCol w:w="1458"/>
      </w:tblGrid>
      <w:tr w14:paraId="44CF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B8E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A2D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3E5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B49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DEB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出生   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C8D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3FA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1"/>
              </w:rPr>
              <w:t>一寸免冠照1张</w:t>
            </w:r>
          </w:p>
        </w:tc>
      </w:tr>
      <w:tr w14:paraId="0419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696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70D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5D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765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0EC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1D7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751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230C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377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是否本区常住人口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88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13F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EAB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9FC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425D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F34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5F3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337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联系</w:t>
            </w:r>
          </w:p>
          <w:p w14:paraId="7682014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电话</w:t>
            </w:r>
          </w:p>
        </w:tc>
        <w:tc>
          <w:tcPr>
            <w:tcW w:w="3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C82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7129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F11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585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5E8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435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091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8BC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760B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4D2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73B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6CC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A4A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</w:tc>
      </w:tr>
      <w:tr w14:paraId="4028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7C9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B8C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A0C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4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F71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530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B1F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报考岗位编号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FF1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326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是否为名山区在职社区专职网格员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960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C79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BB5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加分</w:t>
            </w:r>
          </w:p>
          <w:p w14:paraId="28B68F8B">
            <w:pPr>
              <w:widowControl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项目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5D9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1B2">
            <w:pPr>
              <w:widowControl/>
              <w:ind w:firstLine="241" w:firstLineChars="1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加分</w:t>
            </w:r>
          </w:p>
          <w:p w14:paraId="5A15B067">
            <w:pPr>
              <w:widowControl/>
              <w:ind w:firstLine="241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分值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C57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FEE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FF63">
            <w:pPr>
              <w:widowControl/>
              <w:jc w:val="center"/>
              <w:rPr>
                <w:color w:val="auto"/>
              </w:rPr>
            </w:pPr>
          </w:p>
          <w:p w14:paraId="0AB3BDF5">
            <w:pPr>
              <w:pStyle w:val="2"/>
              <w:jc w:val="center"/>
              <w:rPr>
                <w:color w:val="auto"/>
              </w:rPr>
            </w:pPr>
          </w:p>
          <w:p w14:paraId="5D98FFF9">
            <w:pPr>
              <w:jc w:val="center"/>
              <w:rPr>
                <w:color w:val="auto"/>
              </w:rPr>
            </w:pPr>
          </w:p>
          <w:p w14:paraId="6E1BC424">
            <w:pPr>
              <w:pStyle w:val="2"/>
              <w:jc w:val="center"/>
              <w:rPr>
                <w:color w:val="auto"/>
              </w:rPr>
            </w:pPr>
          </w:p>
          <w:p w14:paraId="023A8890">
            <w:pPr>
              <w:jc w:val="center"/>
              <w:rPr>
                <w:color w:val="auto"/>
              </w:rPr>
            </w:pPr>
          </w:p>
          <w:p w14:paraId="6083A52A">
            <w:pPr>
              <w:pStyle w:val="2"/>
              <w:jc w:val="center"/>
              <w:rPr>
                <w:color w:val="auto"/>
              </w:rPr>
            </w:pPr>
          </w:p>
          <w:p w14:paraId="70C1A53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主要学习工作经历</w:t>
            </w:r>
          </w:p>
          <w:p w14:paraId="7E73A578">
            <w:pPr>
              <w:pStyle w:val="2"/>
              <w:jc w:val="center"/>
              <w:rPr>
                <w:color w:val="auto"/>
              </w:rPr>
            </w:pPr>
          </w:p>
          <w:p w14:paraId="34470A9C">
            <w:pPr>
              <w:jc w:val="center"/>
              <w:rPr>
                <w:color w:val="auto"/>
              </w:rPr>
            </w:pPr>
          </w:p>
          <w:p w14:paraId="3EA0F0C3">
            <w:pPr>
              <w:pStyle w:val="2"/>
              <w:jc w:val="center"/>
              <w:rPr>
                <w:color w:val="auto"/>
              </w:rPr>
            </w:pPr>
          </w:p>
          <w:p w14:paraId="34DA1742">
            <w:pPr>
              <w:jc w:val="center"/>
              <w:rPr>
                <w:color w:val="auto"/>
              </w:rPr>
            </w:pPr>
          </w:p>
          <w:p w14:paraId="33CB0CE6">
            <w:pPr>
              <w:jc w:val="center"/>
              <w:rPr>
                <w:color w:val="auto"/>
              </w:rPr>
            </w:pPr>
          </w:p>
        </w:tc>
        <w:tc>
          <w:tcPr>
            <w:tcW w:w="7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8381">
            <w:pPr>
              <w:jc w:val="center"/>
              <w:rPr>
                <w:color w:val="auto"/>
              </w:rPr>
            </w:pPr>
          </w:p>
        </w:tc>
      </w:tr>
      <w:tr w14:paraId="3CFB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6BC7"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所受奖</w:t>
            </w:r>
          </w:p>
          <w:p w14:paraId="6C07ED00"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惩情况</w:t>
            </w:r>
          </w:p>
        </w:tc>
        <w:tc>
          <w:tcPr>
            <w:tcW w:w="7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F9B3">
            <w:pPr>
              <w:jc w:val="center"/>
              <w:rPr>
                <w:color w:val="auto"/>
              </w:rPr>
            </w:pPr>
          </w:p>
        </w:tc>
      </w:tr>
      <w:tr w14:paraId="18C1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8B6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912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72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关 系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D99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F49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工 作 单 位 及</w:t>
            </w:r>
          </w:p>
          <w:p w14:paraId="4ACEBDF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职 务</w:t>
            </w:r>
          </w:p>
        </w:tc>
      </w:tr>
      <w:tr w14:paraId="6702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2B2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4FFD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4789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BC2C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12C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BAF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728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382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96E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5FD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27E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6303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158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FAC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AF43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978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C6F1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336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729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4AF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49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959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504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F06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757">
            <w:pPr>
              <w:widowControl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6ACCB5CF">
            <w:pPr>
              <w:widowControl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  <w:p w14:paraId="1B1E5D5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申请人（签名）：</w:t>
            </w:r>
          </w:p>
          <w:p w14:paraId="2294CE2F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    </w:t>
            </w:r>
          </w:p>
          <w:p w14:paraId="46A85DF2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 w14:paraId="5C43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929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lang w:eastAsia="zh-CN"/>
              </w:rPr>
              <w:t>社会工作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部门加分复核意见</w:t>
            </w:r>
          </w:p>
        </w:tc>
        <w:tc>
          <w:tcPr>
            <w:tcW w:w="7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A40A">
            <w:pPr>
              <w:widowControl/>
              <w:ind w:left="480" w:hanging="480" w:hanging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699C99C">
            <w:pPr>
              <w:widowControl/>
              <w:ind w:left="480" w:hanging="480" w:hangingChars="2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经复核，拟同意加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分。 </w:t>
            </w:r>
          </w:p>
          <w:p w14:paraId="626231A1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2635DC4D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</w:t>
            </w:r>
          </w:p>
          <w:p w14:paraId="6D0DB05E">
            <w:pPr>
              <w:widowControl/>
              <w:ind w:firstLine="5040" w:firstLineChars="21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审核人：</w:t>
            </w:r>
          </w:p>
          <w:p w14:paraId="1CADF198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</w:t>
            </w:r>
          </w:p>
          <w:p w14:paraId="2E5C1333">
            <w:pPr>
              <w:widowControl/>
              <w:ind w:firstLine="4800" w:firstLineChars="2000"/>
              <w:rPr>
                <w:rFonts w:ascii="仿宋_GB2312" w:hAnsi="宋体" w:eastAsia="仿宋_GB2312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  <w:p w14:paraId="35E04769">
            <w:pPr>
              <w:widowControl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</w:t>
            </w:r>
          </w:p>
        </w:tc>
      </w:tr>
    </w:tbl>
    <w:p w14:paraId="7051F8B4">
      <w:pPr>
        <w:rPr>
          <w:color w:val="auto"/>
        </w:rPr>
      </w:pPr>
    </w:p>
    <w:p w14:paraId="7283687C">
      <w:pPr>
        <w:widowControl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说明：请报名者认真阅读《公告》、《岗位条件一览表》等后如实填写。需申请加分的报考者务必将表中加分项目和预估加分分值填写清楚。报考者隐瞒有关情况或者提供虚假材料的，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  <w:t>按程序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取消报名者的聘用资格，所造成的一切损失由报考者本人承担。</w:t>
      </w:r>
    </w:p>
    <w:p w14:paraId="74D7A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479"/>
    <w:rsid w:val="13B32A60"/>
    <w:rsid w:val="188D1AD1"/>
    <w:rsid w:val="26C1503C"/>
    <w:rsid w:val="2D6C5D01"/>
    <w:rsid w:val="2DAA682A"/>
    <w:rsid w:val="335B5BA6"/>
    <w:rsid w:val="34CC66F8"/>
    <w:rsid w:val="37135440"/>
    <w:rsid w:val="38651CCB"/>
    <w:rsid w:val="5BDE576D"/>
    <w:rsid w:val="5C237623"/>
    <w:rsid w:val="68355DEF"/>
    <w:rsid w:val="688F22C8"/>
    <w:rsid w:val="7027728A"/>
    <w:rsid w:val="7A91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357</Characters>
  <Lines>0</Lines>
  <Paragraphs>0</Paragraphs>
  <TotalTime>0</TotalTime>
  <ScaleCrop>false</ScaleCrop>
  <LinksUpToDate>false</LinksUpToDate>
  <CharactersWithSpaces>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2025-04-11T01:39:00Z</dcterms:created>
  <dc:creator>Administrator</dc:creator>
  <cp:lastModifiedBy>诺尔成角</cp:lastModifiedBy>
  <dcterms:modified xsi:type="dcterms:W3CDTF">2025-04-11T03:43:41Z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F91E061CE92D4767B12F0C75DF64E73C_12</vt:lpwstr>
  </property>
</Properties>
</file>