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DF6C47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  <w:r>
        <w:rPr>
          <w:rFonts w:hint="eastAsia" w:ascii="黑体" w:hAnsi="黑体" w:eastAsia="黑体" w:cs="Times New Roman"/>
          <w:bCs/>
          <w:color w:val="000000"/>
          <w:sz w:val="28"/>
          <w:szCs w:val="28"/>
        </w:rPr>
        <w:t>附件1：</w:t>
      </w:r>
    </w:p>
    <w:p w14:paraId="463CFC90">
      <w:pPr>
        <w:spacing w:after="100" w:afterAutospacing="1" w:line="560" w:lineRule="exact"/>
        <w:jc w:val="center"/>
        <w:rPr>
          <w:rFonts w:ascii="微软雅黑" w:hAnsi="黑体" w:eastAsia="微软雅黑" w:cs="Times New Roman"/>
          <w:bCs/>
          <w:color w:val="000000"/>
          <w:sz w:val="36"/>
          <w:szCs w:val="36"/>
        </w:rPr>
      </w:pPr>
      <w:r>
        <w:rPr>
          <w:rFonts w:hint="eastAsia" w:ascii="微软雅黑" w:hAnsi="黑体" w:eastAsia="微软雅黑" w:cs="Times New Roman"/>
          <w:bCs/>
          <w:color w:val="000000"/>
          <w:sz w:val="36"/>
          <w:szCs w:val="36"/>
        </w:rPr>
        <w:t>人员招聘计划表</w:t>
      </w:r>
    </w:p>
    <w:tbl>
      <w:tblPr>
        <w:tblStyle w:val="7"/>
        <w:tblW w:w="98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"/>
        <w:gridCol w:w="660"/>
        <w:gridCol w:w="750"/>
        <w:gridCol w:w="878"/>
        <w:gridCol w:w="2295"/>
        <w:gridCol w:w="4290"/>
        <w:gridCol w:w="604"/>
      </w:tblGrid>
      <w:tr w14:paraId="16D44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394" w:type="dxa"/>
            <w:vAlign w:val="center"/>
          </w:tcPr>
          <w:p w14:paraId="77A2F264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660" w:type="dxa"/>
            <w:vAlign w:val="center"/>
          </w:tcPr>
          <w:p w14:paraId="363AE45E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岗位</w:t>
            </w:r>
          </w:p>
        </w:tc>
        <w:tc>
          <w:tcPr>
            <w:tcW w:w="750" w:type="dxa"/>
            <w:vAlign w:val="center"/>
          </w:tcPr>
          <w:p w14:paraId="751D648A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招聘计划</w:t>
            </w:r>
          </w:p>
        </w:tc>
        <w:tc>
          <w:tcPr>
            <w:tcW w:w="878" w:type="dxa"/>
            <w:vAlign w:val="center"/>
          </w:tcPr>
          <w:p w14:paraId="019543FB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学历要求</w:t>
            </w:r>
          </w:p>
        </w:tc>
        <w:tc>
          <w:tcPr>
            <w:tcW w:w="2295" w:type="dxa"/>
            <w:vAlign w:val="center"/>
          </w:tcPr>
          <w:p w14:paraId="50F2D9CE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专业要求</w:t>
            </w:r>
          </w:p>
        </w:tc>
        <w:tc>
          <w:tcPr>
            <w:tcW w:w="4290" w:type="dxa"/>
            <w:vAlign w:val="center"/>
          </w:tcPr>
          <w:p w14:paraId="2B59CE6A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要求</w:t>
            </w:r>
          </w:p>
        </w:tc>
        <w:tc>
          <w:tcPr>
            <w:tcW w:w="604" w:type="dxa"/>
            <w:vAlign w:val="center"/>
          </w:tcPr>
          <w:p w14:paraId="7D1041A5">
            <w:pPr>
              <w:spacing w:line="240" w:lineRule="auto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  <w:t>备注</w:t>
            </w:r>
          </w:p>
        </w:tc>
      </w:tr>
      <w:tr w14:paraId="0719F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1" w:hRule="atLeast"/>
          <w:jc w:val="center"/>
        </w:trPr>
        <w:tc>
          <w:tcPr>
            <w:tcW w:w="394" w:type="dxa"/>
            <w:vAlign w:val="center"/>
          </w:tcPr>
          <w:p w14:paraId="01801E21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center"/>
          </w:tcPr>
          <w:p w14:paraId="0AAFD7C9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规划设计</w:t>
            </w:r>
          </w:p>
        </w:tc>
        <w:tc>
          <w:tcPr>
            <w:tcW w:w="750" w:type="dxa"/>
            <w:vAlign w:val="center"/>
          </w:tcPr>
          <w:p w14:paraId="3A7EFF9A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878" w:type="dxa"/>
            <w:vAlign w:val="center"/>
          </w:tcPr>
          <w:p w14:paraId="66773E59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bookmarkStart w:id="0" w:name="OLE_LINK5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全日制本科及以上学历，</w:t>
            </w:r>
            <w:bookmarkEnd w:id="0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学士及以上学位</w:t>
            </w:r>
          </w:p>
        </w:tc>
        <w:tc>
          <w:tcPr>
            <w:tcW w:w="2295" w:type="dxa"/>
            <w:vAlign w:val="center"/>
          </w:tcPr>
          <w:p w14:paraId="525F844A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bookmarkStart w:id="1" w:name="OLE_LINK13"/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本科：城乡规划、土地资源管理、环境设计专业；                研究生：城镇设计与社区规划、城乡规划与设计、园林艺术设计、土地资源管理专业。</w:t>
            </w:r>
            <w:bookmarkEnd w:id="1"/>
          </w:p>
        </w:tc>
        <w:tc>
          <w:tcPr>
            <w:tcW w:w="4290" w:type="dxa"/>
            <w:vAlign w:val="center"/>
          </w:tcPr>
          <w:p w14:paraId="13EA9C53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bookmarkStart w:id="2" w:name="OLE_LINK6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年龄35周岁及以下（1989年4月以后出生）</w:t>
            </w:r>
            <w:bookmarkEnd w:id="2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7FBA19D8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2.</w:t>
            </w:r>
            <w:bookmarkStart w:id="3" w:name="OLE_LINK14"/>
            <w:bookmarkStart w:id="4" w:name="OLE_LINK7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毕业证、学位证等证件须在2025年7月前取得</w:t>
            </w:r>
            <w:bookmarkEnd w:id="3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。</w:t>
            </w:r>
            <w:bookmarkEnd w:id="4"/>
          </w:p>
        </w:tc>
        <w:tc>
          <w:tcPr>
            <w:tcW w:w="604" w:type="dxa"/>
            <w:vAlign w:val="center"/>
          </w:tcPr>
          <w:p w14:paraId="3A65D11C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77B33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  <w:jc w:val="center"/>
        </w:trPr>
        <w:tc>
          <w:tcPr>
            <w:tcW w:w="394" w:type="dxa"/>
            <w:vAlign w:val="center"/>
          </w:tcPr>
          <w:p w14:paraId="78C913FB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bookmarkStart w:id="5" w:name="OLE_LINK4" w:colFirst="1" w:colLast="6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60" w:type="dxa"/>
            <w:vAlign w:val="center"/>
          </w:tcPr>
          <w:p w14:paraId="36D1B07C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财务管理</w:t>
            </w:r>
          </w:p>
        </w:tc>
        <w:tc>
          <w:tcPr>
            <w:tcW w:w="750" w:type="dxa"/>
            <w:vAlign w:val="center"/>
          </w:tcPr>
          <w:p w14:paraId="5C25F1FD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878" w:type="dxa"/>
            <w:vAlign w:val="center"/>
          </w:tcPr>
          <w:p w14:paraId="770F7F53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全日制本科及以上学历，学士及以上学位</w:t>
            </w:r>
          </w:p>
        </w:tc>
        <w:tc>
          <w:tcPr>
            <w:tcW w:w="2295" w:type="dxa"/>
            <w:vAlign w:val="center"/>
          </w:tcPr>
          <w:p w14:paraId="2BD61683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本科：会计学、财务管理专业；                研究生：会计学、财务管理、财务学专业。</w:t>
            </w:r>
          </w:p>
        </w:tc>
        <w:tc>
          <w:tcPr>
            <w:tcW w:w="4290" w:type="dxa"/>
            <w:vAlign w:val="center"/>
          </w:tcPr>
          <w:p w14:paraId="585C2F64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1.年龄35周岁及以下（1989年4月以后出生）；</w:t>
            </w:r>
          </w:p>
          <w:p w14:paraId="1CC3587B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2.毕业证、学位证等证件须在2025年4月前取得；</w:t>
            </w:r>
          </w:p>
          <w:p w14:paraId="73B3D307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3.熟悉国家财经法律法规，具备良好的职业道德。</w:t>
            </w:r>
          </w:p>
        </w:tc>
        <w:tc>
          <w:tcPr>
            <w:tcW w:w="604" w:type="dxa"/>
            <w:vAlign w:val="center"/>
          </w:tcPr>
          <w:p w14:paraId="02B2F535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75C32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  <w:jc w:val="center"/>
        </w:trPr>
        <w:tc>
          <w:tcPr>
            <w:tcW w:w="394" w:type="dxa"/>
            <w:vAlign w:val="center"/>
          </w:tcPr>
          <w:p w14:paraId="170BF429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bookmarkStart w:id="6" w:name="OLE_LINK15" w:colFirst="1" w:colLast="5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60" w:type="dxa"/>
            <w:vAlign w:val="center"/>
          </w:tcPr>
          <w:p w14:paraId="652BB2A7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业务经理</w:t>
            </w:r>
          </w:p>
        </w:tc>
        <w:tc>
          <w:tcPr>
            <w:tcW w:w="750" w:type="dxa"/>
            <w:vAlign w:val="center"/>
          </w:tcPr>
          <w:p w14:paraId="72F1D3BB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78" w:type="dxa"/>
            <w:vAlign w:val="center"/>
          </w:tcPr>
          <w:p w14:paraId="26F1BD58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bookmarkStart w:id="7" w:name="OLE_LINK9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全日制本科及以上学历，学士及以上学位</w:t>
            </w:r>
            <w:bookmarkEnd w:id="7"/>
          </w:p>
        </w:tc>
        <w:tc>
          <w:tcPr>
            <w:tcW w:w="2295" w:type="dxa"/>
            <w:vAlign w:val="center"/>
          </w:tcPr>
          <w:p w14:paraId="1B0D1FA0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本科：电气工程及其自动化、</w:t>
            </w:r>
            <w:bookmarkStart w:id="8" w:name="OLE_LINK12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机械设计制造及自动化、</w:t>
            </w:r>
            <w:bookmarkEnd w:id="8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机械电子工程、智能电网信息工</w:t>
            </w:r>
            <w:r>
              <w:rPr>
                <w:rFonts w:hint="eastAsia" w:ascii="仿宋_GB2312" w:hAnsi="仿宋" w:eastAsia="仿宋_GB2312"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程</w:t>
            </w:r>
            <w:r>
              <w:rPr>
                <w:rFonts w:hint="default" w:ascii="仿宋_GB2312" w:hAnsi="仿宋" w:eastAsia="仿宋_GB2312"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、市场营销、电子信息工程</w:t>
            </w:r>
            <w:r>
              <w:rPr>
                <w:rFonts w:hint="eastAsia" w:ascii="仿宋_GB2312" w:hAnsi="仿宋" w:eastAsia="仿宋_GB2312"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技术专业；</w:t>
            </w:r>
          </w:p>
          <w:p w14:paraId="2E4F870E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研究生：机械制造及其自动化、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电气控制工程专业。</w:t>
            </w:r>
          </w:p>
        </w:tc>
        <w:tc>
          <w:tcPr>
            <w:tcW w:w="4290" w:type="dxa"/>
            <w:vAlign w:val="center"/>
          </w:tcPr>
          <w:p w14:paraId="64928B12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bookmarkStart w:id="9" w:name="OLE_LINK8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年龄35周岁及以下（1989年4月以后出生）；</w:t>
            </w:r>
          </w:p>
          <w:p w14:paraId="17D3982C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2.毕业证、学位证等证件须在2025年4月前取得</w:t>
            </w:r>
            <w:bookmarkEnd w:id="9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04EA6B2D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3.具备营销经验和服务意识，沟通学习能力强，认真踏实、服从管理；</w:t>
            </w:r>
          </w:p>
          <w:p w14:paraId="37E273B6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4.有C1及以上驾驶证且可独立驾驶汽车；</w:t>
            </w:r>
          </w:p>
          <w:p w14:paraId="72A28F9F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5.同等条件下有发电厂、国网、电力用户销售服务经历者优先。</w:t>
            </w:r>
            <w:bookmarkStart w:id="12" w:name="_GoBack"/>
            <w:bookmarkEnd w:id="12"/>
          </w:p>
        </w:tc>
        <w:tc>
          <w:tcPr>
            <w:tcW w:w="604" w:type="dxa"/>
            <w:vAlign w:val="center"/>
          </w:tcPr>
          <w:p w14:paraId="35696C01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4E8C3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7" w:hRule="atLeast"/>
          <w:jc w:val="center"/>
        </w:trPr>
        <w:tc>
          <w:tcPr>
            <w:tcW w:w="394" w:type="dxa"/>
            <w:vAlign w:val="center"/>
          </w:tcPr>
          <w:p w14:paraId="6DE20AAA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60" w:type="dxa"/>
            <w:vAlign w:val="center"/>
          </w:tcPr>
          <w:p w14:paraId="54B666FC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运维专员</w:t>
            </w:r>
          </w:p>
        </w:tc>
        <w:tc>
          <w:tcPr>
            <w:tcW w:w="750" w:type="dxa"/>
            <w:vAlign w:val="center"/>
          </w:tcPr>
          <w:p w14:paraId="3B77F1F6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78" w:type="dxa"/>
            <w:vAlign w:val="center"/>
          </w:tcPr>
          <w:p w14:paraId="6D0A9D20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全日制专科及以上</w:t>
            </w:r>
          </w:p>
        </w:tc>
        <w:tc>
          <w:tcPr>
            <w:tcW w:w="2295" w:type="dxa"/>
            <w:vAlign w:val="center"/>
          </w:tcPr>
          <w:p w14:paraId="7E8224AB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专科：机电一体化技术、电气自动化技术、电子信息工程技术专业；</w:t>
            </w:r>
          </w:p>
          <w:p w14:paraId="64119FC2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本科：数据计算及应用、</w:t>
            </w:r>
            <w:r>
              <w:rPr>
                <w:rFonts w:hint="eastAsia" w:ascii="仿宋_GB2312" w:hAnsi="仿宋" w:eastAsia="仿宋_GB2312"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统计学、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机械设计制造及其自动化、电子信息工程技术、电气工程及其自动化专业；</w:t>
            </w:r>
          </w:p>
          <w:p w14:paraId="3D7F9FAD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研究生：机械制造及其自动化、</w:t>
            </w:r>
            <w:bookmarkStart w:id="10" w:name="OLE_LINK11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电气控制工程</w:t>
            </w:r>
            <w:bookmarkEnd w:id="10"/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、统计学专业。</w:t>
            </w:r>
          </w:p>
        </w:tc>
        <w:tc>
          <w:tcPr>
            <w:tcW w:w="4290" w:type="dxa"/>
            <w:vAlign w:val="center"/>
          </w:tcPr>
          <w:p w14:paraId="781D0B3C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年龄35周岁及以下（1989年4月以后出生）；</w:t>
            </w:r>
          </w:p>
          <w:p w14:paraId="0D366D60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2.毕业证、学位证等证件须在2025年4月前取得；</w:t>
            </w:r>
          </w:p>
          <w:p w14:paraId="6F07F0C3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bookmarkStart w:id="11" w:name="OLE_LINK10"/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3.工作细致认真，责任心强，具备良好的团队合作精神，具备优秀的沟通能力和客户服务意识，能妥善处理客户问题；</w:t>
            </w:r>
          </w:p>
          <w:p w14:paraId="78C5B7AA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4.熟练使用Office等办公软件，具备数据分析能力；</w:t>
            </w:r>
          </w:p>
          <w:p w14:paraId="65226AE0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5.同等条件下有电力、能源相关领域工作经历者优先。</w:t>
            </w:r>
            <w:bookmarkEnd w:id="11"/>
          </w:p>
        </w:tc>
        <w:tc>
          <w:tcPr>
            <w:tcW w:w="604" w:type="dxa"/>
            <w:vAlign w:val="center"/>
          </w:tcPr>
          <w:p w14:paraId="3172C1CA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36A36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  <w:jc w:val="center"/>
        </w:trPr>
        <w:tc>
          <w:tcPr>
            <w:tcW w:w="394" w:type="dxa"/>
            <w:vAlign w:val="center"/>
          </w:tcPr>
          <w:p w14:paraId="063D785E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60" w:type="dxa"/>
            <w:vAlign w:val="center"/>
          </w:tcPr>
          <w:p w14:paraId="227FDBB4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销售内勤</w:t>
            </w:r>
          </w:p>
        </w:tc>
        <w:tc>
          <w:tcPr>
            <w:tcW w:w="750" w:type="dxa"/>
            <w:vAlign w:val="center"/>
          </w:tcPr>
          <w:p w14:paraId="2676C329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78" w:type="dxa"/>
            <w:vAlign w:val="center"/>
          </w:tcPr>
          <w:p w14:paraId="2EC5AC6B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全日制本科及以上学历，学士及以上学位</w:t>
            </w:r>
          </w:p>
        </w:tc>
        <w:tc>
          <w:tcPr>
            <w:tcW w:w="2295" w:type="dxa"/>
            <w:vAlign w:val="center"/>
          </w:tcPr>
          <w:p w14:paraId="6AC3F036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本科：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市场营销、工商管理、行政管理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、汉语言、汉语言文学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专业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；</w:t>
            </w:r>
          </w:p>
          <w:p w14:paraId="1C3A917A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研究生：市场营销、企业管理专业。</w:t>
            </w:r>
          </w:p>
        </w:tc>
        <w:tc>
          <w:tcPr>
            <w:tcW w:w="4290" w:type="dxa"/>
            <w:vAlign w:val="center"/>
          </w:tcPr>
          <w:p w14:paraId="09545FF6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年龄35周岁及以下（1989年4月以后出生）；</w:t>
            </w:r>
          </w:p>
          <w:p w14:paraId="577A7DE6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2.毕业证、学位证等证件须在2025年4月前取得；</w:t>
            </w: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3.工作细致认真，责任心强，具备良好的团队合作精神，具有优秀的沟通能力和客户服务意识，能妥善处理客户问题；</w:t>
            </w:r>
          </w:p>
          <w:p w14:paraId="31A3797F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4.熟练使用Office等办公软件，具备数据分析能力；</w:t>
            </w:r>
          </w:p>
          <w:p w14:paraId="134E1496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5.同等条件下有电力、能源相关领域工作经历者优先。</w:t>
            </w:r>
          </w:p>
        </w:tc>
        <w:tc>
          <w:tcPr>
            <w:tcW w:w="604" w:type="dxa"/>
            <w:vAlign w:val="center"/>
          </w:tcPr>
          <w:p w14:paraId="5F799BE5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bookmarkEnd w:id="5"/>
      <w:bookmarkEnd w:id="6"/>
    </w:tbl>
    <w:p w14:paraId="471CE671"/>
    <w:p w14:paraId="7286400C"/>
    <w:p w14:paraId="43DD5334"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 w14:paraId="30A97E5E"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 w14:paraId="7C7672D9"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 w14:paraId="25B8AFB8"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 w14:paraId="2932EADA"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 w14:paraId="2D2D082B"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 w14:paraId="5F4B1A40"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 w14:paraId="3EDC7D2C">
      <w:pPr>
        <w:spacing w:line="560" w:lineRule="exact"/>
        <w:jc w:val="left"/>
        <w:rPr>
          <w:rFonts w:ascii="黑体" w:hAnsi="黑体" w:eastAsia="黑体"/>
          <w:bCs/>
          <w:color w:val="000000"/>
          <w:sz w:val="28"/>
          <w:szCs w:val="28"/>
        </w:rPr>
      </w:pPr>
      <w:r>
        <w:rPr>
          <w:rFonts w:hint="eastAsia" w:ascii="黑体" w:hAnsi="黑体" w:eastAsia="黑体"/>
          <w:bCs/>
          <w:color w:val="000000"/>
          <w:sz w:val="28"/>
          <w:szCs w:val="28"/>
        </w:rPr>
        <w:t>附件2：</w:t>
      </w:r>
    </w:p>
    <w:p w14:paraId="24234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  <w:t>新岚山人力资源有限公司招聘工作人员</w:t>
      </w:r>
    </w:p>
    <w:p w14:paraId="53D3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  <w:t>报名登记表</w:t>
      </w:r>
    </w:p>
    <w:tbl>
      <w:tblPr>
        <w:tblStyle w:val="6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56"/>
        <w:gridCol w:w="146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56D04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434" w:type="dxa"/>
            <w:vAlign w:val="center"/>
          </w:tcPr>
          <w:p w14:paraId="5022B54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1A0120B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795" w:type="dxa"/>
            <w:gridSpan w:val="4"/>
            <w:vAlign w:val="center"/>
          </w:tcPr>
          <w:p w14:paraId="64C9A41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04529381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0235F25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37F52E9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0EFEC7F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贴照片处</w:t>
            </w:r>
          </w:p>
        </w:tc>
      </w:tr>
      <w:tr w14:paraId="3390E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  <w:jc w:val="center"/>
        </w:trPr>
        <w:tc>
          <w:tcPr>
            <w:tcW w:w="1434" w:type="dxa"/>
            <w:vAlign w:val="center"/>
          </w:tcPr>
          <w:p w14:paraId="49CF959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52ED437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BE29EE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6C9534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2B476F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9A74899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2FA77B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FF5D17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31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01E186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AFEC5F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FE523C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CE7072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E7411C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E6E3FB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7B35D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834451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D3C5FD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F15ACA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0D68EF6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60EF221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64587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7ECD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81CB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476" w:type="dxa"/>
            <w:gridSpan w:val="8"/>
            <w:vAlign w:val="center"/>
          </w:tcPr>
          <w:p w14:paraId="398E9E9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5998814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528AABF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7628E5B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1528891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4EE3B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434" w:type="dxa"/>
            <w:vAlign w:val="center"/>
          </w:tcPr>
          <w:p w14:paraId="50A3AEAE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毕业院校</w:t>
            </w:r>
          </w:p>
          <w:p w14:paraId="3A2FA41C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及时间</w:t>
            </w:r>
          </w:p>
        </w:tc>
        <w:tc>
          <w:tcPr>
            <w:tcW w:w="2824" w:type="dxa"/>
            <w:gridSpan w:val="12"/>
            <w:vAlign w:val="center"/>
          </w:tcPr>
          <w:p w14:paraId="5B876DC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08AF935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B0CD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7515E37A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48D7D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434" w:type="dxa"/>
            <w:vMerge w:val="restart"/>
            <w:vAlign w:val="center"/>
          </w:tcPr>
          <w:p w14:paraId="7C2E6FB2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现家庭地址</w:t>
            </w:r>
          </w:p>
        </w:tc>
        <w:tc>
          <w:tcPr>
            <w:tcW w:w="2824" w:type="dxa"/>
            <w:gridSpan w:val="12"/>
            <w:vMerge w:val="restart"/>
            <w:vAlign w:val="center"/>
          </w:tcPr>
          <w:p w14:paraId="33C29361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restart"/>
            <w:vAlign w:val="center"/>
          </w:tcPr>
          <w:p w14:paraId="6E2705C9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联系电话</w:t>
            </w:r>
          </w:p>
          <w:p w14:paraId="3FD4B684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7870BA3A"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37CC7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775FFF0D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824" w:type="dxa"/>
            <w:gridSpan w:val="12"/>
            <w:vMerge w:val="continue"/>
            <w:vAlign w:val="center"/>
          </w:tcPr>
          <w:p w14:paraId="15CA3590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continue"/>
            <w:vAlign w:val="center"/>
          </w:tcPr>
          <w:p w14:paraId="3ABFCB9F">
            <w:pPr>
              <w:spacing w:line="2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4108" w:type="dxa"/>
            <w:gridSpan w:val="8"/>
            <w:vAlign w:val="center"/>
          </w:tcPr>
          <w:p w14:paraId="0CF99AF3"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1F484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434" w:type="dxa"/>
            <w:vAlign w:val="center"/>
          </w:tcPr>
          <w:p w14:paraId="269729DF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报考岗位</w:t>
            </w:r>
          </w:p>
        </w:tc>
        <w:tc>
          <w:tcPr>
            <w:tcW w:w="8586" w:type="dxa"/>
            <w:gridSpan w:val="26"/>
            <w:vAlign w:val="center"/>
          </w:tcPr>
          <w:p w14:paraId="07CE11B8">
            <w:pPr>
              <w:ind w:right="420" w:firstLine="4515" w:firstLineChars="2150"/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62535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6" w:hRule="atLeast"/>
          <w:jc w:val="center"/>
        </w:trPr>
        <w:tc>
          <w:tcPr>
            <w:tcW w:w="1434" w:type="dxa"/>
            <w:vAlign w:val="center"/>
          </w:tcPr>
          <w:p w14:paraId="3A5D2BBA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本人简历</w:t>
            </w:r>
          </w:p>
        </w:tc>
        <w:tc>
          <w:tcPr>
            <w:tcW w:w="8586" w:type="dxa"/>
            <w:gridSpan w:val="26"/>
            <w:vAlign w:val="center"/>
          </w:tcPr>
          <w:p w14:paraId="3C14A33C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32CB3D17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379A9F4C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71D9613B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4B68AAD0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6C1F2758">
            <w:pPr>
              <w:rPr>
                <w:rFonts w:ascii="Calibri" w:hAnsi="Calibri" w:eastAsia="仿宋_GB2312" w:cs="Times New Roman"/>
                <w:color w:val="000000"/>
              </w:rPr>
            </w:pPr>
          </w:p>
          <w:p w14:paraId="36B24C44">
            <w:pPr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7D671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6D166F9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2DA354A4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8CECEC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关系</w:t>
            </w:r>
          </w:p>
        </w:tc>
        <w:tc>
          <w:tcPr>
            <w:tcW w:w="6149" w:type="dxa"/>
            <w:gridSpan w:val="17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42F92ED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所在单位及职务</w:t>
            </w:r>
          </w:p>
        </w:tc>
      </w:tr>
      <w:tr w14:paraId="2B38C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043D1FF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66EC28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2DD0EE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3E12EB7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58F07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22ACAC8A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6C8E693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5BD909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7AFD016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6069A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58DAF47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F541BD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5D02264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02E265A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51B0F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DB1D467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439BB63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DF938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6D3AF66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147A5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2" w:hRule="atLeast"/>
          <w:jc w:val="center"/>
        </w:trPr>
        <w:tc>
          <w:tcPr>
            <w:tcW w:w="10020" w:type="dxa"/>
            <w:gridSpan w:val="27"/>
            <w:vAlign w:val="center"/>
          </w:tcPr>
          <w:p w14:paraId="7DC944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承诺：本人</w:t>
            </w: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  <w:lang w:eastAsia="zh-CN"/>
              </w:rPr>
              <w:t>已阅读简章，</w:t>
            </w: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2583CCE4">
            <w:pPr>
              <w:wordWrap w:val="0"/>
              <w:jc w:val="right"/>
              <w:rPr>
                <w:rFonts w:ascii="Calibri" w:hAnsi="Calibri" w:eastAsia="仿宋_GB2312" w:cs="Times New Roman"/>
                <w:color w:val="000000"/>
                <w:sz w:val="24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本人签名（手印）：                年   月  日</w:t>
            </w:r>
          </w:p>
        </w:tc>
      </w:tr>
    </w:tbl>
    <w:p w14:paraId="7BB3EF35"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 w14:paraId="580152C5">
      <w:pPr>
        <w:rPr>
          <w:sz w:val="24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件3：              </w:t>
      </w:r>
      <w:r>
        <w:rPr>
          <w:rFonts w:hint="eastAsia" w:ascii="黑体" w:hAnsi="黑体" w:eastAsia="黑体" w:cs="黑体"/>
          <w:sz w:val="36"/>
          <w:szCs w:val="36"/>
        </w:rPr>
        <w:t>报名材料提报格式模板</w:t>
      </w:r>
    </w:p>
    <w:p w14:paraId="131238C5"/>
    <w:p w14:paraId="226E6E3E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36195</wp:posOffset>
            </wp:positionV>
            <wp:extent cx="6245225" cy="7021830"/>
            <wp:effectExtent l="0" t="0" r="3175" b="7620"/>
            <wp:wrapNone/>
            <wp:docPr id="8" name="图片 8" descr="C:/Users/Administrator/Desktop/5331087d34971f1ced1228ddeaad014.png5331087d34971f1ced1228ddeaa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5331087d34971f1ced1228ddeaad014.png5331087d34971f1ced1228ddeaad014"/>
                    <pic:cNvPicPr>
                      <a:picLocks noChangeAspect="1"/>
                    </pic:cNvPicPr>
                  </pic:nvPicPr>
                  <pic:blipFill>
                    <a:blip r:embed="rId4"/>
                    <a:srcRect t="2994" b="299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3B843"/>
    <w:p w14:paraId="0B697BBC">
      <w:pPr>
        <w:jc w:val="left"/>
      </w:pPr>
    </w:p>
    <w:p w14:paraId="4C74F889">
      <w:pPr>
        <w:jc w:val="left"/>
      </w:pPr>
    </w:p>
    <w:p w14:paraId="0AA723FD">
      <w: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31FB7"/>
    <w:p w14:paraId="7C99F9B1"/>
    <w:p w14:paraId="5637332E"/>
    <w:p w14:paraId="2C5178A2"/>
    <w:p w14:paraId="5379716F"/>
    <w:p w14:paraId="1ECFBF1F"/>
    <w:p w14:paraId="32A66957"/>
    <w:p w14:paraId="467EA4A9"/>
    <w:p w14:paraId="68B9FC79">
      <w: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EDC9"/>
    <w:p w14:paraId="60A36F43"/>
    <w:p w14:paraId="72DF99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ED6F"/>
    <w:p w14:paraId="4C60E56F"/>
    <w:p w14:paraId="3212677C">
      <w: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4700">
      <w:r>
        <w:rPr>
          <w:rFonts w:hint="eastAsia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79F7E06-9CCB-4161-A9E3-93A7AFA24C8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B01EFA9-6F7E-486A-9434-FBD86B48385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EB175040-634B-4093-A651-3B7C42605B3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7BE87469-3A82-4F76-841F-7A7057B55CB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B867CF8B-7A3E-4CCE-96A2-E5E2938A80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hN2IzZmRmNmE2NWVhMjQyYmNhYzk3OTg5YWViMTMifQ=="/>
  </w:docVars>
  <w:rsids>
    <w:rsidRoot w:val="00000000"/>
    <w:rsid w:val="02187428"/>
    <w:rsid w:val="03A25686"/>
    <w:rsid w:val="041B51E5"/>
    <w:rsid w:val="07792772"/>
    <w:rsid w:val="082A6FA6"/>
    <w:rsid w:val="0C3E33A6"/>
    <w:rsid w:val="0F051356"/>
    <w:rsid w:val="0F19203C"/>
    <w:rsid w:val="0F8E0875"/>
    <w:rsid w:val="10DA3012"/>
    <w:rsid w:val="111033F8"/>
    <w:rsid w:val="168C5839"/>
    <w:rsid w:val="18602733"/>
    <w:rsid w:val="1935655D"/>
    <w:rsid w:val="1A5A3073"/>
    <w:rsid w:val="1C6F0B5C"/>
    <w:rsid w:val="20A16631"/>
    <w:rsid w:val="20BE4F05"/>
    <w:rsid w:val="225B1BF6"/>
    <w:rsid w:val="276A17B7"/>
    <w:rsid w:val="286E4D4F"/>
    <w:rsid w:val="2C73502A"/>
    <w:rsid w:val="2E2C6EDE"/>
    <w:rsid w:val="35F44AE6"/>
    <w:rsid w:val="36E06CE2"/>
    <w:rsid w:val="36ED4CB9"/>
    <w:rsid w:val="40CE5E09"/>
    <w:rsid w:val="484B0824"/>
    <w:rsid w:val="4E493DD4"/>
    <w:rsid w:val="4FE54BB4"/>
    <w:rsid w:val="55164621"/>
    <w:rsid w:val="56E602CA"/>
    <w:rsid w:val="57BF1FAD"/>
    <w:rsid w:val="5882094D"/>
    <w:rsid w:val="58F7254F"/>
    <w:rsid w:val="59CF328A"/>
    <w:rsid w:val="5B5639C9"/>
    <w:rsid w:val="5C5821DB"/>
    <w:rsid w:val="5D5E7AD7"/>
    <w:rsid w:val="5D641CA2"/>
    <w:rsid w:val="615D5CF8"/>
    <w:rsid w:val="64D62998"/>
    <w:rsid w:val="64DE058B"/>
    <w:rsid w:val="6BE73BE1"/>
    <w:rsid w:val="72506EAD"/>
    <w:rsid w:val="73925449"/>
    <w:rsid w:val="74013E08"/>
    <w:rsid w:val="74F03E37"/>
    <w:rsid w:val="7703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1173</Words>
  <Characters>1239</Characters>
  <Lines>0</Lines>
  <Paragraphs>0</Paragraphs>
  <TotalTime>9</TotalTime>
  <ScaleCrop>false</ScaleCrop>
  <LinksUpToDate>false</LinksUpToDate>
  <CharactersWithSpaces>1306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2024-09-05T00:46:00Z</dcterms:created>
  <dc:creator>Administrator</dc:creator>
  <cp:lastModifiedBy>Maggie</cp:lastModifiedBy>
  <cp:lastPrinted>2024-09-06T05:28:00Z</cp:lastPrinted>
  <dcterms:modified xsi:type="dcterms:W3CDTF">2025-04-22T00:57:26Z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754A68654BF84422BE079C6FCF724405_13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