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57CB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E69123A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攀枝花市中心血站202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季引才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宣传岗总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成绩及排名表</w:t>
      </w:r>
      <w:bookmarkEnd w:id="0"/>
    </w:p>
    <w:tbl>
      <w:tblPr>
        <w:tblStyle w:val="2"/>
        <w:tblpPr w:leftFromText="180" w:rightFromText="180" w:vertAnchor="text" w:horzAnchor="page" w:tblpX="2533" w:tblpY="780"/>
        <w:tblOverlap w:val="never"/>
        <w:tblW w:w="12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8"/>
        <w:gridCol w:w="1730"/>
        <w:gridCol w:w="1134"/>
        <w:gridCol w:w="993"/>
        <w:gridCol w:w="1134"/>
        <w:gridCol w:w="1275"/>
        <w:gridCol w:w="1843"/>
        <w:gridCol w:w="851"/>
        <w:gridCol w:w="851"/>
      </w:tblGrid>
      <w:tr w14:paraId="2594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3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主管</w:t>
            </w:r>
          </w:p>
          <w:p w14:paraId="7498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7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用人单位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44D1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331D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综合测试抽签序号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考核总成绩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=笔试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50%+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综合测试成绩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50%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（保留2位小数）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B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  <w:p w14:paraId="59FF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</w:tr>
      <w:tr w14:paraId="10C2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B5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攀枝花市卫生健康委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0C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攀枝花市中心血站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B9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公益一类副县级事业单位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6A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岗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F5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D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郭鑫悦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79.17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1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进入体检</w:t>
            </w:r>
          </w:p>
        </w:tc>
      </w:tr>
      <w:tr w14:paraId="6A460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BD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EFE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4D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EB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82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F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杨晓艳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77.67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0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3FD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34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A7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54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63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36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金子琳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0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41A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29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6C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76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B56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31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E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1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张雯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73.34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47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 w14:paraId="0A3A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1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D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李永兰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6C5D">
            <w:pPr>
              <w:keepNext w:val="0"/>
              <w:keepLines w:val="0"/>
              <w:pageBreakBefore w:val="0"/>
              <w:widowControl/>
              <w:tabs>
                <w:tab w:val="center" w:pos="873"/>
                <w:tab w:val="right" w:pos="1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72.17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C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</w:tbl>
    <w:p w14:paraId="0233A1EC">
      <w:pPr>
        <w:rPr>
          <w:rFonts w:hint="eastAsia" w:ascii="仿宋" w:hAnsi="仿宋" w:eastAsia="仿宋" w:cs="仿宋"/>
          <w:sz w:val="33"/>
          <w:szCs w:val="33"/>
        </w:rPr>
      </w:pPr>
    </w:p>
    <w:p w14:paraId="6AB93874"/>
    <w:p w14:paraId="2B5794B7">
      <w:pPr>
        <w:tabs>
          <w:tab w:val="left" w:pos="12252"/>
        </w:tabs>
        <w:bidi w:val="0"/>
        <w:jc w:val="left"/>
        <w:rPr>
          <w:rFonts w:hint="eastAsia"/>
          <w:lang w:val="en-US" w:eastAsia="zh-CN"/>
        </w:rPr>
      </w:pPr>
    </w:p>
    <w:p w14:paraId="6AB873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526378-AD97-442B-90DF-97EB319BA2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15C137-B139-4D82-92D4-6780A4491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75BAE92-26AA-4FFA-B134-9DB5548A54F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6CF38E1-310A-4F91-843E-66E308DB70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A832F3-64CC-4708-921E-A67CF1C7E5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FF329AC-76B6-4F52-986A-D04CC71ACA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B31F8"/>
    <w:rsid w:val="0A2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2025-04-28T01:23:00Z</dcterms:created>
  <dc:creator>郑练练</dc:creator>
  <cp:lastModifiedBy>郑练练</cp:lastModifiedBy>
  <dcterms:modified xsi:type="dcterms:W3CDTF">2025-04-28T01:24:14Z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CCC07387A7C841BEB9BC7D0F4E91ED37_11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