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1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/>
        </w:rPr>
        <w:t>3</w:t>
      </w:r>
    </w:p>
    <w:p w14:paraId="5B43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/>
        </w:rPr>
      </w:pPr>
    </w:p>
    <w:p w14:paraId="05CE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襄阳四中义务教育部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所在地图示</w:t>
      </w:r>
    </w:p>
    <w:p w14:paraId="55D4B50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74197F91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襄阳市襄城区东街35号</w:t>
      </w:r>
    </w:p>
    <w:p w14:paraId="2D7430B4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A25A0C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drawing>
          <wp:inline distT="0" distB="0" distL="114300" distR="114300">
            <wp:extent cx="4823460" cy="4336415"/>
            <wp:effectExtent l="0" t="0" r="15240" b="6985"/>
            <wp:docPr id="1" name="图片 1" descr="/home/thtf/Desktop/截图_选择区域_20220803150503.jpg截图_选择区域_20220803150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thtf/Desktop/截图_选择区域_20220803150503.jpg截图_选择区域_2022080315050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346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363D7"/>
    <w:rsid w:val="269363D7"/>
    <w:rsid w:val="5FCFA07F"/>
    <w:rsid w:val="6FF7E8AD"/>
    <w:rsid w:val="7FEAE7BD"/>
    <w:rsid w:val="DFF92F3F"/>
    <w:rsid w:val="FBDE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2020-11-19T22:46:00Z</dcterms:created>
  <dc:creator>求真务实1395375815</dc:creator>
  <cp:lastModifiedBy>乐乐是个好孩子</cp:lastModifiedBy>
  <dcterms:modified xsi:type="dcterms:W3CDTF">2025-05-06T11:16:34Z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EC60E3849E8D4F1C127F1968B074AA0A_42</vt:lpwstr>
  </property>
</Properties>
</file>