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6D13E">
      <w:pPr>
        <w:spacing w:after="156" w:afterLines="5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海南金财网络技术有限公司招聘职位表</w:t>
      </w:r>
    </w:p>
    <w:tbl>
      <w:tblPr>
        <w:tblStyle w:val="4"/>
        <w:tblW w:w="14878" w:type="dxa"/>
        <w:jc w:val="center"/>
        <w:tblLayout w:type="fixed"/>
        <w:tblCellMar>
          <w:top w:w="0" w:type="dxa"/>
          <w:left w:w="108" w:type="dxa"/>
          <w:bottom w:w="0" w:type="dxa"/>
          <w:right w:w="108" w:type="dxa"/>
        </w:tblCellMar>
      </w:tblPr>
      <w:tblGrid>
        <w:gridCol w:w="1256"/>
        <w:gridCol w:w="885"/>
        <w:gridCol w:w="501"/>
        <w:gridCol w:w="5675"/>
        <w:gridCol w:w="5700"/>
        <w:gridCol w:w="861"/>
      </w:tblGrid>
      <w:tr w14:paraId="530502C8">
        <w:tblPrEx>
          <w:tblCellMar>
            <w:top w:w="0" w:type="dxa"/>
            <w:left w:w="108" w:type="dxa"/>
            <w:bottom w:w="0" w:type="dxa"/>
            <w:right w:w="108" w:type="dxa"/>
          </w:tblCellMar>
        </w:tblPrEx>
        <w:trPr>
          <w:trHeight w:val="500" w:hRule="atLeast"/>
          <w:jc w:val="center"/>
        </w:trPr>
        <w:tc>
          <w:tcPr>
            <w:tcW w:w="125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F6C7DC8">
            <w:pPr>
              <w:keepLines/>
              <w:widowControl/>
              <w:jc w:val="center"/>
              <w:textAlignment w:val="center"/>
              <w:rPr>
                <w:b/>
                <w:bCs/>
                <w:sz w:val="24"/>
                <w:szCs w:val="24"/>
              </w:rPr>
            </w:pPr>
            <w:r>
              <w:rPr>
                <w:b/>
                <w:bCs/>
                <w:kern w:val="0"/>
                <w:sz w:val="24"/>
                <w:szCs w:val="24"/>
              </w:rPr>
              <w:t>部门</w:t>
            </w:r>
          </w:p>
        </w:tc>
        <w:tc>
          <w:tcPr>
            <w:tcW w:w="88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CE5A58A">
            <w:pPr>
              <w:keepLines/>
              <w:widowControl/>
              <w:jc w:val="center"/>
              <w:textAlignment w:val="center"/>
              <w:rPr>
                <w:b/>
                <w:bCs/>
                <w:sz w:val="24"/>
                <w:szCs w:val="24"/>
              </w:rPr>
            </w:pPr>
            <w:r>
              <w:rPr>
                <w:b/>
                <w:bCs/>
                <w:kern w:val="0"/>
                <w:sz w:val="24"/>
                <w:szCs w:val="24"/>
              </w:rPr>
              <w:t>岗位</w:t>
            </w:r>
          </w:p>
        </w:tc>
        <w:tc>
          <w:tcPr>
            <w:tcW w:w="50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8A3349C">
            <w:pPr>
              <w:keepLines/>
              <w:widowControl/>
              <w:textAlignment w:val="center"/>
              <w:rPr>
                <w:b/>
                <w:bCs/>
                <w:sz w:val="24"/>
                <w:szCs w:val="24"/>
              </w:rPr>
            </w:pPr>
            <w:r>
              <w:rPr>
                <w:b/>
                <w:bCs/>
                <w:kern w:val="0"/>
                <w:sz w:val="24"/>
                <w:szCs w:val="24"/>
              </w:rPr>
              <w:t>人数</w:t>
            </w:r>
          </w:p>
        </w:tc>
        <w:tc>
          <w:tcPr>
            <w:tcW w:w="567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7626397">
            <w:pPr>
              <w:keepLines/>
              <w:widowControl/>
              <w:jc w:val="center"/>
              <w:textAlignment w:val="center"/>
              <w:rPr>
                <w:b/>
                <w:bCs/>
                <w:sz w:val="24"/>
                <w:szCs w:val="24"/>
              </w:rPr>
            </w:pPr>
            <w:r>
              <w:rPr>
                <w:b/>
                <w:bCs/>
                <w:kern w:val="0"/>
                <w:sz w:val="24"/>
                <w:szCs w:val="24"/>
              </w:rPr>
              <w:t>岗位职责</w:t>
            </w:r>
          </w:p>
        </w:tc>
        <w:tc>
          <w:tcPr>
            <w:tcW w:w="57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CAEB2CC">
            <w:pPr>
              <w:keepLines/>
              <w:widowControl/>
              <w:jc w:val="center"/>
              <w:textAlignment w:val="center"/>
              <w:rPr>
                <w:b/>
                <w:bCs/>
                <w:sz w:val="24"/>
                <w:szCs w:val="24"/>
              </w:rPr>
            </w:pPr>
            <w:r>
              <w:rPr>
                <w:b/>
                <w:bCs/>
                <w:kern w:val="0"/>
                <w:sz w:val="24"/>
                <w:szCs w:val="24"/>
              </w:rPr>
              <w:t>任职资格</w:t>
            </w:r>
          </w:p>
        </w:tc>
        <w:tc>
          <w:tcPr>
            <w:tcW w:w="86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31F23F5">
            <w:pPr>
              <w:keepLines/>
              <w:widowControl/>
              <w:jc w:val="center"/>
              <w:textAlignment w:val="center"/>
              <w:rPr>
                <w:b/>
                <w:bCs/>
                <w:szCs w:val="21"/>
              </w:rPr>
            </w:pPr>
            <w:r>
              <w:rPr>
                <w:b/>
                <w:bCs/>
                <w:kern w:val="0"/>
                <w:szCs w:val="21"/>
              </w:rPr>
              <w:t>备注</w:t>
            </w:r>
          </w:p>
        </w:tc>
      </w:tr>
      <w:tr w14:paraId="1DE63112">
        <w:tblPrEx>
          <w:tblCellMar>
            <w:top w:w="0" w:type="dxa"/>
            <w:left w:w="108" w:type="dxa"/>
            <w:bottom w:w="0" w:type="dxa"/>
            <w:right w:w="108" w:type="dxa"/>
          </w:tblCellMar>
        </w:tblPrEx>
        <w:trPr>
          <w:trHeight w:val="2401" w:hRule="atLeast"/>
          <w:jc w:val="center"/>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3CE5">
            <w:pPr>
              <w:keepLines/>
              <w:widowControl/>
              <w:jc w:val="center"/>
              <w:textAlignment w:val="center"/>
              <w:rPr>
                <w:color w:val="auto"/>
                <w:kern w:val="0"/>
                <w:szCs w:val="21"/>
              </w:rPr>
            </w:pPr>
            <w:r>
              <w:rPr>
                <w:rFonts w:hint="eastAsia"/>
                <w:color w:val="auto"/>
                <w:kern w:val="0"/>
                <w:szCs w:val="21"/>
                <w:lang w:val="en-US" w:eastAsia="zh-CN"/>
              </w:rPr>
              <w:t>实施部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A559">
            <w:pPr>
              <w:keepLines/>
              <w:widowControl/>
              <w:jc w:val="center"/>
              <w:textAlignment w:val="center"/>
              <w:rPr>
                <w:rFonts w:hint="default"/>
                <w:color w:val="auto"/>
                <w:szCs w:val="21"/>
                <w:lang w:val="en-US"/>
              </w:rPr>
            </w:pPr>
            <w:r>
              <w:rPr>
                <w:rFonts w:hint="eastAsia"/>
                <w:color w:val="auto"/>
                <w:kern w:val="0"/>
                <w:szCs w:val="21"/>
                <w:lang w:val="en-US" w:eastAsia="zh-CN"/>
              </w:rPr>
              <w:t>部门副经理</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A298">
            <w:pPr>
              <w:keepLines/>
              <w:widowControl/>
              <w:jc w:val="center"/>
              <w:textAlignment w:val="center"/>
              <w:rPr>
                <w:color w:val="auto"/>
                <w:szCs w:val="21"/>
              </w:rPr>
            </w:pPr>
            <w:r>
              <w:rPr>
                <w:rFonts w:hint="eastAsia"/>
                <w:color w:val="auto"/>
                <w:szCs w:val="21"/>
                <w:lang w:val="en-US" w:eastAsia="zh-CN"/>
              </w:rPr>
              <w:t>1</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11BB">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default" w:ascii="Times New Roman" w:hAnsi="Times New Roman" w:cs="Times New Roman"/>
                <w:color w:val="auto"/>
              </w:rPr>
              <w:t>1.根据公司年度经营计划，辅助部门经理制定部门年度工作计划，报上级批准后实施。</w:t>
            </w:r>
          </w:p>
          <w:p w14:paraId="6A5A71E4">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default" w:ascii="Times New Roman" w:hAnsi="Times New Roman" w:cs="Times New Roman"/>
                <w:color w:val="auto"/>
              </w:rPr>
              <w:t>2.辅助部门经理制定符合本部门实施推广产品和服务系统的工作管理制度、相关流程规范及与各部门之间沟通协作机制等，并定期进行优化。</w:t>
            </w:r>
          </w:p>
          <w:p w14:paraId="7675FF56">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default" w:ascii="Times New Roman" w:hAnsi="Times New Roman" w:cs="Times New Roman"/>
                <w:color w:val="auto"/>
              </w:rPr>
              <w:t>3.制定所负责省市产品实施计划或方案，组织开展产品和服务系统实施推广等工作。</w:t>
            </w:r>
          </w:p>
          <w:p w14:paraId="215CDE66">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default" w:ascii="Times New Roman" w:hAnsi="Times New Roman" w:cs="Times New Roman"/>
                <w:color w:val="auto"/>
              </w:rPr>
              <w:t>4.负责运用新的实施技术、方法与工具，组织实施所负责省市过程优化。</w:t>
            </w:r>
          </w:p>
          <w:p w14:paraId="710C4D77">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default" w:ascii="Times New Roman" w:hAnsi="Times New Roman" w:cs="Times New Roman"/>
                <w:color w:val="auto"/>
              </w:rPr>
              <w:t>5.负责组织撰写实施文档等相关报告。</w:t>
            </w:r>
          </w:p>
          <w:p w14:paraId="7F8D26DE">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default" w:ascii="Times New Roman" w:hAnsi="Times New Roman" w:cs="Times New Roman"/>
                <w:color w:val="auto"/>
              </w:rPr>
              <w:t>6.负责组织人员收集整理所负责省市系统实施过程中用户反馈的问题，对其进行预处理，定期检查部门人员的实施成果，并对实施风险进行管理。</w:t>
            </w:r>
          </w:p>
          <w:p w14:paraId="3DA27879">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default" w:ascii="Times New Roman" w:hAnsi="Times New Roman" w:cs="Times New Roman"/>
                <w:color w:val="auto"/>
              </w:rPr>
              <w:t>7.不定期组织所负责省市召开实施推广成果分享会。</w:t>
            </w:r>
          </w:p>
          <w:p w14:paraId="51A88546">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default" w:ascii="Times New Roman" w:hAnsi="Times New Roman" w:cs="Times New Roman"/>
                <w:color w:val="auto"/>
              </w:rPr>
              <w:t>8.协助部门经理制定部门工作计划的完成情况，形成实施推广工作的结果反馈。</w:t>
            </w:r>
          </w:p>
          <w:p w14:paraId="683AFC9B">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default" w:ascii="Times New Roman" w:hAnsi="Times New Roman" w:cs="Times New Roman"/>
                <w:color w:val="auto"/>
              </w:rPr>
              <w:t>9.梳理实施推广过程中需跨部门协调的相关事宜，报上级后协助部门经理完成沟通协调事宜。</w:t>
            </w:r>
          </w:p>
          <w:p w14:paraId="572000FA">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default" w:ascii="Times New Roman" w:hAnsi="Times New Roman" w:cs="Times New Roman"/>
                <w:color w:val="auto"/>
              </w:rPr>
              <w:t>10.在系统部署前组织人员向所负责省市客户进行产品演示工作。</w:t>
            </w:r>
          </w:p>
          <w:p w14:paraId="004FCD17">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default" w:ascii="Times New Roman" w:hAnsi="Times New Roman" w:cs="Times New Roman"/>
                <w:color w:val="auto"/>
              </w:rPr>
              <w:t>11.根据所负责省市客户实际情况，组织人员制定部署解决方案。</w:t>
            </w:r>
          </w:p>
          <w:p w14:paraId="02A50B74">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default" w:ascii="Times New Roman" w:hAnsi="Times New Roman" w:cs="Times New Roman"/>
                <w:color w:val="auto"/>
              </w:rPr>
              <w:t>12.根据所负责省市项目需要，组织人员出差到客户现场实施系统部署、调试等。</w:t>
            </w:r>
          </w:p>
          <w:p w14:paraId="2DEF9117">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default" w:ascii="Times New Roman" w:hAnsi="Times New Roman" w:cs="Times New Roman"/>
                <w:color w:val="auto"/>
              </w:rPr>
              <w:t>13.根据部门年度预算，制定项目组年度预算，定期分析预算执行情况，降低费用支出。</w:t>
            </w:r>
          </w:p>
          <w:p w14:paraId="373E68FD">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default" w:ascii="Times New Roman" w:hAnsi="Times New Roman" w:cs="Times New Roman"/>
                <w:color w:val="auto"/>
              </w:rPr>
              <w:t>14.协助公司行政部做好员工招聘与岗位管理等工作。</w:t>
            </w:r>
          </w:p>
          <w:p w14:paraId="2A5A2F37">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default" w:ascii="Times New Roman" w:hAnsi="Times New Roman" w:cs="Times New Roman"/>
                <w:color w:val="auto"/>
              </w:rPr>
              <w:t>15.安排员工的工作，指导和监督员工工作情况。</w:t>
            </w:r>
          </w:p>
          <w:p w14:paraId="074041E4">
            <w:pPr>
              <w:numPr>
                <w:ilvl w:val="255"/>
                <w:numId w:val="0"/>
              </w:numPr>
              <w:rPr>
                <w:rStyle w:val="6"/>
                <w:rFonts w:hint="eastAsia" w:ascii="宋体" w:hAnsi="宋体" w:eastAsia="宋体" w:cs="宋体"/>
                <w:color w:val="auto"/>
                <w:sz w:val="21"/>
                <w:szCs w:val="21"/>
              </w:rPr>
            </w:pPr>
            <w:r>
              <w:rPr>
                <w:rFonts w:hint="default" w:ascii="Times New Roman" w:hAnsi="Times New Roman" w:cs="Times New Roman"/>
                <w:color w:val="auto"/>
              </w:rPr>
              <w:t>16.组织安排部门内的员工培训工作。</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AE05">
            <w:pPr>
              <w:keepLines/>
              <w:widowControl/>
              <w:numPr>
                <w:ilvl w:val="0"/>
                <w:numId w:val="0"/>
              </w:numPr>
              <w:tabs>
                <w:tab w:val="left" w:pos="220"/>
              </w:tabs>
              <w:spacing w:line="280" w:lineRule="exact"/>
              <w:ind w:left="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1.会计专业或计算机相关专业，全日制本科及以上学历，3年以上软件项目实施管理经验，具有大型软件项目实施管理经验者优先；</w:t>
            </w:r>
          </w:p>
          <w:p w14:paraId="4BC27871">
            <w:pPr>
              <w:keepLines/>
              <w:widowControl/>
              <w:numPr>
                <w:ilvl w:val="0"/>
                <w:numId w:val="0"/>
              </w:numPr>
              <w:tabs>
                <w:tab w:val="left" w:pos="220"/>
              </w:tabs>
              <w:spacing w:line="280" w:lineRule="exact"/>
              <w:ind w:left="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2.熟悉软件项目管理知识体系，具有5年以上系统运维服务类软件项目实施管理经验者优先；</w:t>
            </w:r>
          </w:p>
          <w:p w14:paraId="79F5B6A6">
            <w:pPr>
              <w:keepLines/>
              <w:widowControl/>
              <w:numPr>
                <w:ilvl w:val="0"/>
                <w:numId w:val="0"/>
              </w:numPr>
              <w:tabs>
                <w:tab w:val="left" w:pos="220"/>
              </w:tabs>
              <w:spacing w:line="280" w:lineRule="exact"/>
              <w:ind w:left="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3.有PMP、ITSS、ITIL证书或计算机相关专业技术资格证书优先；</w:t>
            </w:r>
          </w:p>
          <w:p w14:paraId="60C648B3">
            <w:pPr>
              <w:keepLines/>
              <w:widowControl/>
              <w:numPr>
                <w:ilvl w:val="0"/>
                <w:numId w:val="0"/>
              </w:numPr>
              <w:tabs>
                <w:tab w:val="left" w:pos="220"/>
              </w:tabs>
              <w:spacing w:line="280" w:lineRule="exact"/>
              <w:ind w:left="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4.熟悉数据库系统（SQL Server、Sybase、Oracle），能够熟练编写SQL脚本等；熟悉B/S架构软件的设计；</w:t>
            </w:r>
          </w:p>
          <w:p w14:paraId="3CA57D81">
            <w:pPr>
              <w:keepLines/>
              <w:widowControl/>
              <w:numPr>
                <w:ilvl w:val="0"/>
                <w:numId w:val="0"/>
              </w:numPr>
              <w:tabs>
                <w:tab w:val="left" w:pos="220"/>
              </w:tabs>
              <w:spacing w:line="280" w:lineRule="exact"/>
              <w:ind w:left="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5.具有较强的逻辑思维与分析能力，良好的业务知识学习能力；</w:t>
            </w:r>
          </w:p>
          <w:p w14:paraId="159A3B45">
            <w:pPr>
              <w:keepLines/>
              <w:widowControl/>
              <w:numPr>
                <w:ilvl w:val="0"/>
                <w:numId w:val="0"/>
              </w:numPr>
              <w:tabs>
                <w:tab w:val="left" w:pos="220"/>
              </w:tabs>
              <w:spacing w:line="280" w:lineRule="exact"/>
              <w:ind w:left="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6.具备较强的文档编写能力，能独立完成实施计划、实施方案等相关文档的编写；</w:t>
            </w:r>
          </w:p>
          <w:p w14:paraId="75CB6EBE">
            <w:pPr>
              <w:keepLines/>
              <w:widowControl/>
              <w:numPr>
                <w:ilvl w:val="0"/>
                <w:numId w:val="0"/>
              </w:numPr>
              <w:tabs>
                <w:tab w:val="left" w:pos="220"/>
              </w:tabs>
              <w:spacing w:line="280" w:lineRule="exact"/>
              <w:ind w:left="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7.具备较好的服务意识，较强的团队管理能力和良好的沟通协调能力，能协调各方资源解决工作中遇到的问题，推动流程或业务方面的提升与优化；</w:t>
            </w:r>
          </w:p>
          <w:p w14:paraId="6122EDA6">
            <w:pPr>
              <w:keepLines/>
              <w:widowControl/>
              <w:numPr>
                <w:ilvl w:val="0"/>
                <w:numId w:val="0"/>
              </w:numPr>
              <w:tabs>
                <w:tab w:val="left" w:pos="220"/>
              </w:tabs>
              <w:spacing w:line="280" w:lineRule="exact"/>
              <w:ind w:left="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8.责任心强，接受出差，能够承受较大的工作压力；</w:t>
            </w:r>
          </w:p>
          <w:p w14:paraId="0B9993F9">
            <w:pPr>
              <w:keepLines/>
              <w:widowControl/>
              <w:numPr>
                <w:ilvl w:val="0"/>
                <w:numId w:val="0"/>
              </w:numPr>
              <w:tabs>
                <w:tab w:val="left" w:pos="220"/>
              </w:tabs>
              <w:spacing w:line="280" w:lineRule="exact"/>
              <w:ind w:left="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9.有财政业务系统软件项目实施管理经验者优先。</w:t>
            </w:r>
          </w:p>
          <w:p w14:paraId="53981716">
            <w:pPr>
              <w:numPr>
                <w:ilvl w:val="-1"/>
                <w:numId w:val="0"/>
              </w:numPr>
              <w:ind w:firstLine="0"/>
              <w:rPr>
                <w:rFonts w:hint="eastAsia" w:ascii="宋体" w:hAnsi="宋体" w:cs="宋体"/>
                <w:color w:val="auto"/>
              </w:rPr>
            </w:pPr>
            <w:r>
              <w:rPr>
                <w:rFonts w:hint="default" w:ascii="Times New Roman" w:hAnsi="Times New Roman" w:eastAsia="宋体" w:cs="Times New Roman"/>
                <w:color w:val="auto"/>
                <w:sz w:val="21"/>
              </w:rPr>
              <w:t>10.工作地点：海口。</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6D28">
            <w:pPr>
              <w:numPr>
                <w:ilvl w:val="255"/>
                <w:numId w:val="0"/>
              </w:numPr>
              <w:jc w:val="center"/>
              <w:rPr>
                <w:rStyle w:val="6"/>
                <w:rFonts w:hint="default" w:ascii="Times New Roman" w:hAnsi="Times New Roman" w:cs="Times New Roman"/>
                <w:color w:val="auto"/>
                <w:sz w:val="21"/>
                <w:szCs w:val="21"/>
              </w:rPr>
            </w:pPr>
          </w:p>
        </w:tc>
      </w:tr>
      <w:tr w14:paraId="722809C6">
        <w:tblPrEx>
          <w:tblCellMar>
            <w:top w:w="0" w:type="dxa"/>
            <w:left w:w="108" w:type="dxa"/>
            <w:bottom w:w="0" w:type="dxa"/>
            <w:right w:w="108" w:type="dxa"/>
          </w:tblCellMar>
        </w:tblPrEx>
        <w:trPr>
          <w:trHeight w:val="5066" w:hRule="atLeast"/>
          <w:jc w:val="center"/>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3814">
            <w:pPr>
              <w:keepLines/>
              <w:widowControl/>
              <w:jc w:val="center"/>
              <w:textAlignment w:val="center"/>
              <w:rPr>
                <w:rFonts w:hint="eastAsia"/>
                <w:color w:val="auto"/>
                <w:kern w:val="0"/>
                <w:szCs w:val="21"/>
                <w:lang w:val="en-US" w:eastAsia="zh-CN"/>
              </w:rPr>
            </w:pPr>
            <w:r>
              <w:rPr>
                <w:rFonts w:hint="eastAsia"/>
                <w:color w:val="auto"/>
                <w:kern w:val="0"/>
                <w:szCs w:val="21"/>
                <w:lang w:val="en-US" w:eastAsia="zh-CN"/>
              </w:rPr>
              <w:t>实施部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89E7">
            <w:pPr>
              <w:keepLines/>
              <w:widowControl/>
              <w:jc w:val="center"/>
              <w:textAlignment w:val="center"/>
              <w:rPr>
                <w:rFonts w:hint="eastAsia"/>
                <w:color w:val="auto"/>
                <w:kern w:val="0"/>
                <w:szCs w:val="21"/>
                <w:lang w:val="en-US" w:eastAsia="zh-CN"/>
              </w:rPr>
            </w:pPr>
            <w:r>
              <w:rPr>
                <w:rFonts w:hint="eastAsia"/>
                <w:color w:val="auto"/>
                <w:kern w:val="0"/>
                <w:szCs w:val="21"/>
                <w:lang w:val="en-US" w:eastAsia="zh-CN"/>
              </w:rPr>
              <w:t>项目经理</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7C69">
            <w:pPr>
              <w:keepLines/>
              <w:widowControl/>
              <w:jc w:val="center"/>
              <w:textAlignment w:val="center"/>
              <w:rPr>
                <w:rFonts w:hint="eastAsia"/>
                <w:color w:val="auto"/>
                <w:szCs w:val="21"/>
                <w:lang w:val="en-US" w:eastAsia="zh-CN"/>
              </w:rPr>
            </w:pPr>
            <w:r>
              <w:rPr>
                <w:rFonts w:hint="eastAsia"/>
                <w:color w:val="auto"/>
                <w:szCs w:val="21"/>
                <w:lang w:val="en-US" w:eastAsia="zh-CN"/>
              </w:rPr>
              <w:t>2</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84C8">
            <w:pPr>
              <w:pStyle w:val="2"/>
              <w:spacing w:line="280" w:lineRule="exact"/>
              <w:ind w:firstLine="0" w:firstLineChars="0"/>
              <w:rPr>
                <w:rFonts w:hint="eastAsia" w:ascii="Times New Roman" w:hAnsi="Times New Roman" w:eastAsia="宋体" w:cs="Times New Roman"/>
                <w:color w:val="auto"/>
                <w:sz w:val="21"/>
              </w:rPr>
            </w:pPr>
            <w:r>
              <w:rPr>
                <w:rFonts w:hint="eastAsia" w:ascii="Times New Roman" w:hAnsi="Times New Roman" w:eastAsia="宋体" w:cs="Times New Roman"/>
                <w:color w:val="auto"/>
                <w:sz w:val="21"/>
              </w:rPr>
              <w:t>1.依据项目管理要求和相关规范，包括系统实施和系统运维服务，完成项目的各阶段工作；</w:t>
            </w:r>
          </w:p>
          <w:p w14:paraId="1B476139">
            <w:pPr>
              <w:pStyle w:val="2"/>
              <w:spacing w:line="280" w:lineRule="exact"/>
              <w:ind w:firstLine="0" w:firstLineChars="0"/>
              <w:rPr>
                <w:rFonts w:hint="eastAsia" w:ascii="Times New Roman" w:hAnsi="Times New Roman" w:eastAsia="宋体" w:cs="Times New Roman"/>
                <w:color w:val="auto"/>
                <w:sz w:val="21"/>
              </w:rPr>
            </w:pPr>
            <w:r>
              <w:rPr>
                <w:rFonts w:hint="eastAsia" w:ascii="Times New Roman" w:hAnsi="Times New Roman" w:eastAsia="宋体" w:cs="Times New Roman"/>
                <w:color w:val="auto"/>
                <w:sz w:val="21"/>
              </w:rPr>
              <w:t>2.能与客户沟通、引导需求、关系维护等，根据项目情况及时汇报项目情况等；</w:t>
            </w:r>
          </w:p>
          <w:p w14:paraId="1E1779B2">
            <w:pPr>
              <w:pStyle w:val="2"/>
              <w:spacing w:line="280" w:lineRule="exact"/>
              <w:ind w:firstLine="0" w:firstLineChars="0"/>
              <w:rPr>
                <w:rFonts w:hint="eastAsia" w:ascii="Times New Roman" w:hAnsi="Times New Roman" w:eastAsia="宋体" w:cs="Times New Roman"/>
                <w:color w:val="auto"/>
                <w:sz w:val="21"/>
              </w:rPr>
            </w:pPr>
            <w:r>
              <w:rPr>
                <w:rFonts w:hint="eastAsia" w:ascii="Times New Roman" w:hAnsi="Times New Roman" w:eastAsia="宋体" w:cs="Times New Roman"/>
                <w:color w:val="auto"/>
                <w:sz w:val="21"/>
              </w:rPr>
              <w:t>3.负责所辖项目的需求沟通与收集、整理与分析，编写需求方案，输出原型及需求规格文档；</w:t>
            </w:r>
          </w:p>
          <w:p w14:paraId="120BEFD6">
            <w:pPr>
              <w:pStyle w:val="2"/>
              <w:spacing w:line="280" w:lineRule="exact"/>
              <w:ind w:firstLine="0" w:firstLineChars="0"/>
              <w:rPr>
                <w:rFonts w:hint="eastAsia" w:ascii="Times New Roman" w:hAnsi="Times New Roman" w:eastAsia="宋体" w:cs="Times New Roman"/>
                <w:color w:val="auto"/>
                <w:sz w:val="21"/>
              </w:rPr>
            </w:pPr>
            <w:r>
              <w:rPr>
                <w:rFonts w:hint="eastAsia" w:ascii="Times New Roman" w:hAnsi="Times New Roman" w:eastAsia="宋体" w:cs="Times New Roman"/>
                <w:color w:val="auto"/>
                <w:sz w:val="21"/>
              </w:rPr>
              <w:t>4.分析、编写和总结公司产品的商务行业应用方案，配合商务部门的售前工作</w:t>
            </w:r>
            <w:r>
              <w:rPr>
                <w:rFonts w:hint="eastAsia" w:ascii="Times New Roman" w:hAnsi="Times New Roman" w:eastAsia="宋体" w:cs="Times New Roman"/>
                <w:color w:val="auto"/>
                <w:sz w:val="21"/>
                <w:lang w:eastAsia="zh-CN"/>
              </w:rPr>
              <w:t>；</w:t>
            </w:r>
          </w:p>
          <w:p w14:paraId="52A3C773">
            <w:pPr>
              <w:pStyle w:val="2"/>
              <w:spacing w:line="280" w:lineRule="exact"/>
              <w:ind w:firstLine="0" w:firstLineChars="0"/>
              <w:rPr>
                <w:rFonts w:hint="eastAsia" w:ascii="Times New Roman" w:hAnsi="Times New Roman" w:eastAsia="宋体" w:cs="Times New Roman"/>
                <w:color w:val="auto"/>
                <w:sz w:val="21"/>
              </w:rPr>
            </w:pPr>
            <w:r>
              <w:rPr>
                <w:rFonts w:hint="eastAsia" w:ascii="Times New Roman" w:hAnsi="Times New Roman" w:eastAsia="宋体" w:cs="Times New Roman"/>
                <w:color w:val="auto"/>
                <w:sz w:val="21"/>
              </w:rPr>
              <w:t>5.负责管理项目实施团队，组织团队成员高效的开展工作</w:t>
            </w:r>
            <w:r>
              <w:rPr>
                <w:rFonts w:hint="eastAsia" w:ascii="Times New Roman" w:hAnsi="Times New Roman" w:eastAsia="宋体" w:cs="Times New Roman"/>
                <w:color w:val="auto"/>
                <w:sz w:val="21"/>
                <w:lang w:eastAsia="zh-CN"/>
              </w:rPr>
              <w:t>；</w:t>
            </w:r>
          </w:p>
          <w:p w14:paraId="09E85EF5">
            <w:pPr>
              <w:pStyle w:val="2"/>
              <w:spacing w:line="280" w:lineRule="exact"/>
              <w:ind w:firstLine="0" w:firstLineChars="0"/>
              <w:rPr>
                <w:rFonts w:hint="eastAsia" w:ascii="Times New Roman" w:hAnsi="Times New Roman" w:eastAsia="宋体" w:cs="Times New Roman"/>
                <w:color w:val="auto"/>
                <w:sz w:val="21"/>
              </w:rPr>
            </w:pPr>
            <w:r>
              <w:rPr>
                <w:rFonts w:hint="eastAsia" w:ascii="Times New Roman" w:hAnsi="Times New Roman" w:eastAsia="宋体" w:cs="Times New Roman"/>
                <w:color w:val="auto"/>
                <w:sz w:val="21"/>
              </w:rPr>
              <w:t>6.负责组织汇总、整理项目实施和运维的知识库</w:t>
            </w:r>
            <w:r>
              <w:rPr>
                <w:rFonts w:hint="eastAsia" w:ascii="Times New Roman" w:hAnsi="Times New Roman" w:eastAsia="宋体" w:cs="Times New Roman"/>
                <w:color w:val="auto"/>
                <w:sz w:val="21"/>
                <w:lang w:eastAsia="zh-CN"/>
              </w:rPr>
              <w:t>；</w:t>
            </w:r>
          </w:p>
          <w:p w14:paraId="2598DBF1">
            <w:pPr>
              <w:numPr>
                <w:ilvl w:val="255"/>
                <w:numId w:val="0"/>
              </w:numPr>
              <w:ind w:left="0" w:leftChars="0" w:firstLine="0" w:firstLineChars="0"/>
              <w:rPr>
                <w:rStyle w:val="6"/>
                <w:rFonts w:hint="eastAsia" w:ascii="宋体" w:hAnsi="宋体" w:eastAsia="宋体" w:cs="宋体"/>
                <w:color w:val="auto"/>
                <w:sz w:val="21"/>
                <w:szCs w:val="21"/>
              </w:rPr>
            </w:pPr>
            <w:r>
              <w:rPr>
                <w:rFonts w:hint="eastAsia" w:ascii="Times New Roman" w:hAnsi="Times New Roman" w:eastAsia="宋体" w:cs="Times New Roman"/>
                <w:color w:val="auto"/>
                <w:sz w:val="21"/>
              </w:rPr>
              <w:t>7.组织项目实施汇报会，整理并总结项目实施月度报告，协调组织召开项目汇报会，确保内容高质量输出、会议高效进展并产出有效结论，并跟进结论落地执行的结果。</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7FB6">
            <w:pPr>
              <w:keepLines/>
              <w:widowControl/>
              <w:tabs>
                <w:tab w:val="left" w:pos="220"/>
              </w:tabs>
              <w:spacing w:line="280" w:lineRule="exact"/>
              <w:ind w:left="-5"/>
              <w:jc w:val="left"/>
              <w:textAlignment w:val="center"/>
              <w:rPr>
                <w:rFonts w:hint="eastAsia" w:ascii="Times New Roman" w:hAnsi="Times New Roman" w:cs="Times New Roman"/>
                <w:color w:val="auto"/>
                <w:lang w:eastAsia="zh-CN"/>
              </w:rPr>
            </w:pPr>
            <w:r>
              <w:rPr>
                <w:rFonts w:hint="default" w:ascii="Times New Roman" w:hAnsi="Times New Roman" w:cs="Times New Roman"/>
                <w:color w:val="auto"/>
              </w:rPr>
              <w:t>1.会计专业或计算机相关专业，全日制本科及以上学历，</w:t>
            </w:r>
            <w:r>
              <w:rPr>
                <w:rFonts w:hint="eastAsia" w:ascii="Times New Roman" w:hAnsi="Times New Roman" w:cs="Times New Roman"/>
                <w:color w:val="auto"/>
                <w:lang w:val="en-US" w:eastAsia="zh-CN"/>
              </w:rPr>
              <w:t>2</w:t>
            </w:r>
            <w:r>
              <w:rPr>
                <w:rFonts w:hint="default" w:ascii="Times New Roman" w:hAnsi="Times New Roman" w:cs="Times New Roman"/>
                <w:color w:val="auto"/>
              </w:rPr>
              <w:t>年以上项目管理经验</w:t>
            </w:r>
            <w:r>
              <w:rPr>
                <w:rFonts w:hint="eastAsia" w:ascii="Times New Roman" w:hAnsi="Times New Roman" w:cs="Times New Roman"/>
                <w:color w:val="auto"/>
                <w:lang w:eastAsia="zh-CN"/>
              </w:rPr>
              <w:t>；</w:t>
            </w:r>
          </w:p>
          <w:p w14:paraId="45E59DEC">
            <w:pPr>
              <w:keepLines/>
              <w:widowControl/>
              <w:tabs>
                <w:tab w:val="left" w:pos="220"/>
              </w:tabs>
              <w:spacing w:line="280" w:lineRule="exact"/>
              <w:ind w:left="-5"/>
              <w:jc w:val="left"/>
              <w:textAlignment w:val="center"/>
              <w:rPr>
                <w:rFonts w:hint="eastAsia" w:ascii="Times New Roman" w:hAnsi="Times New Roman" w:cs="Times New Roman"/>
                <w:color w:val="auto"/>
                <w:lang w:eastAsia="zh-CN"/>
              </w:rPr>
            </w:pPr>
            <w:r>
              <w:rPr>
                <w:rFonts w:hint="eastAsia" w:ascii="Times New Roman" w:hAnsi="Times New Roman" w:cs="Times New Roman"/>
                <w:color w:val="auto"/>
                <w:lang w:val="en-US" w:eastAsia="zh-CN"/>
              </w:rPr>
              <w:t>2.</w:t>
            </w:r>
            <w:r>
              <w:rPr>
                <w:rFonts w:hint="default" w:ascii="Times New Roman" w:hAnsi="Times New Roman" w:cs="Times New Roman"/>
                <w:color w:val="auto"/>
              </w:rPr>
              <w:t>具有5年以上系统运维服务类项目管理经验者优先</w:t>
            </w:r>
            <w:r>
              <w:rPr>
                <w:rFonts w:hint="eastAsia" w:ascii="Times New Roman" w:hAnsi="Times New Roman" w:cs="Times New Roman"/>
                <w:color w:val="auto"/>
                <w:lang w:eastAsia="zh-CN"/>
              </w:rPr>
              <w:t>；</w:t>
            </w:r>
          </w:p>
          <w:p w14:paraId="5F537B54">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eastAsia" w:ascii="Times New Roman" w:hAnsi="Times New Roman" w:cs="Times New Roman"/>
                <w:color w:val="auto"/>
                <w:lang w:val="en-US" w:eastAsia="zh-CN"/>
              </w:rPr>
              <w:t>3.</w:t>
            </w:r>
            <w:r>
              <w:rPr>
                <w:rFonts w:hint="default" w:ascii="Times New Roman" w:hAnsi="Times New Roman" w:cs="Times New Roman"/>
                <w:color w:val="auto"/>
              </w:rPr>
              <w:t>有PMP、ITSS、ITIL证书或计算机相关专业技术资格证书优先；</w:t>
            </w:r>
          </w:p>
          <w:p w14:paraId="2986FADF">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eastAsia" w:ascii="Times New Roman" w:hAnsi="Times New Roman" w:cs="Times New Roman"/>
                <w:color w:val="auto"/>
                <w:lang w:val="en-US" w:eastAsia="zh-CN"/>
              </w:rPr>
              <w:t>4</w:t>
            </w:r>
            <w:r>
              <w:rPr>
                <w:rFonts w:hint="default" w:ascii="Times New Roman" w:hAnsi="Times New Roman" w:cs="Times New Roman"/>
                <w:color w:val="auto"/>
              </w:rPr>
              <w:t>.熟悉数据库系统（SQL Server、Sybase、Oracle），能够熟练编写SQL脚本等；熟悉B/S架构软件的设计；</w:t>
            </w:r>
          </w:p>
          <w:p w14:paraId="52A28F4C">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eastAsia" w:ascii="Times New Roman" w:hAnsi="Times New Roman" w:cs="Times New Roman"/>
                <w:color w:val="auto"/>
                <w:lang w:val="en-US" w:eastAsia="zh-CN"/>
              </w:rPr>
              <w:t>5</w:t>
            </w:r>
            <w:r>
              <w:rPr>
                <w:rFonts w:hint="default" w:ascii="Times New Roman" w:hAnsi="Times New Roman" w:cs="Times New Roman"/>
                <w:color w:val="auto"/>
              </w:rPr>
              <w:t>.具备常见的软件故障的判断能力，能够对软件应用过程中的问题做出及时、准确的判断；</w:t>
            </w:r>
          </w:p>
          <w:p w14:paraId="026E1CAD">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eastAsia" w:ascii="Times New Roman" w:hAnsi="Times New Roman" w:cs="Times New Roman"/>
                <w:color w:val="auto"/>
                <w:lang w:val="en-US" w:eastAsia="zh-CN"/>
              </w:rPr>
              <w:t>6</w:t>
            </w:r>
            <w:r>
              <w:rPr>
                <w:rFonts w:hint="default" w:ascii="Times New Roman" w:hAnsi="Times New Roman" w:cs="Times New Roman"/>
                <w:color w:val="auto"/>
              </w:rPr>
              <w:t>.良好的人际关系处理能力和交流能力，适应团队工作；</w:t>
            </w:r>
          </w:p>
          <w:p w14:paraId="682469D2">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eastAsia" w:ascii="Times New Roman" w:hAnsi="Times New Roman" w:cs="Times New Roman"/>
                <w:color w:val="auto"/>
                <w:lang w:val="en-US" w:eastAsia="zh-CN"/>
              </w:rPr>
              <w:t>7</w:t>
            </w:r>
            <w:r>
              <w:rPr>
                <w:rFonts w:hint="default" w:ascii="Times New Roman" w:hAnsi="Times New Roman" w:cs="Times New Roman"/>
                <w:color w:val="auto"/>
              </w:rPr>
              <w:t>.具有较强的用户业务知识学习能力；</w:t>
            </w:r>
          </w:p>
          <w:p w14:paraId="1797D2EE">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eastAsia" w:ascii="Times New Roman" w:hAnsi="Times New Roman" w:cs="Times New Roman"/>
                <w:color w:val="auto"/>
                <w:lang w:val="en-US" w:eastAsia="zh-CN"/>
              </w:rPr>
              <w:t>8</w:t>
            </w:r>
            <w:r>
              <w:rPr>
                <w:rFonts w:hint="default" w:ascii="Times New Roman" w:hAnsi="Times New Roman" w:cs="Times New Roman"/>
                <w:color w:val="auto"/>
              </w:rPr>
              <w:t>.需有较强的团队管理和协作精神，有效的沟通技巧，在团队协作中具有精炼思维和解决复杂问题的能力；</w:t>
            </w:r>
          </w:p>
          <w:p w14:paraId="0DFD0651">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eastAsia" w:ascii="Times New Roman" w:hAnsi="Times New Roman" w:cs="Times New Roman"/>
                <w:color w:val="auto"/>
                <w:lang w:val="en-US" w:eastAsia="zh-CN"/>
              </w:rPr>
              <w:t>9</w:t>
            </w:r>
            <w:r>
              <w:rPr>
                <w:rFonts w:hint="default" w:ascii="Times New Roman" w:hAnsi="Times New Roman" w:cs="Times New Roman"/>
                <w:color w:val="auto"/>
              </w:rPr>
              <w:t>.责任心强，接受出差，能够承受较大的工作压力；</w:t>
            </w:r>
          </w:p>
          <w:p w14:paraId="3EAA4A11">
            <w:pPr>
              <w:keepLines/>
              <w:widowControl/>
              <w:tabs>
                <w:tab w:val="left" w:pos="220"/>
              </w:tabs>
              <w:spacing w:line="280" w:lineRule="exact"/>
              <w:ind w:left="-5"/>
              <w:jc w:val="left"/>
              <w:textAlignment w:val="center"/>
              <w:rPr>
                <w:rFonts w:hint="default" w:ascii="Times New Roman" w:hAnsi="Times New Roman" w:cs="Times New Roman"/>
                <w:color w:val="auto"/>
              </w:rPr>
            </w:pPr>
            <w:r>
              <w:rPr>
                <w:rFonts w:hint="eastAsia" w:ascii="Times New Roman" w:hAnsi="Times New Roman" w:cs="Times New Roman"/>
                <w:color w:val="auto"/>
                <w:lang w:val="en-US" w:eastAsia="zh-CN"/>
              </w:rPr>
              <w:t>10</w:t>
            </w:r>
            <w:r>
              <w:rPr>
                <w:rFonts w:hint="default" w:ascii="Times New Roman" w:hAnsi="Times New Roman" w:cs="Times New Roman"/>
                <w:color w:val="auto"/>
              </w:rPr>
              <w:t>.有财政业务系统项目管理经验者优先。</w:t>
            </w:r>
          </w:p>
          <w:p w14:paraId="61B90039">
            <w:pPr>
              <w:numPr>
                <w:ilvl w:val="-1"/>
                <w:numId w:val="0"/>
              </w:numPr>
              <w:ind w:left="0" w:leftChars="0" w:firstLine="0" w:firstLineChars="0"/>
              <w:rPr>
                <w:rFonts w:hint="eastAsia"/>
                <w:color w:val="auto"/>
              </w:rPr>
            </w:pPr>
            <w:r>
              <w:rPr>
                <w:rFonts w:hint="eastAsia" w:ascii="Times New Roman" w:hAnsi="Times New Roman" w:cs="Times New Roman"/>
                <w:color w:val="auto"/>
                <w:lang w:val="en-US" w:eastAsia="zh-CN"/>
              </w:rPr>
              <w:t>11</w:t>
            </w:r>
            <w:r>
              <w:rPr>
                <w:rFonts w:hint="default" w:ascii="Times New Roman" w:hAnsi="Times New Roman" w:cs="Times New Roman"/>
                <w:color w:val="auto"/>
              </w:rPr>
              <w:t>.工作地点：海口。</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CA71">
            <w:pPr>
              <w:numPr>
                <w:ilvl w:val="255"/>
                <w:numId w:val="0"/>
              </w:numPr>
              <w:ind w:left="0" w:leftChars="0" w:firstLine="0" w:firstLineChars="0"/>
              <w:jc w:val="center"/>
              <w:rPr>
                <w:rStyle w:val="6"/>
                <w:rFonts w:hint="default" w:ascii="Times New Roman" w:hAnsi="Times New Roman" w:cs="Times New Roman"/>
                <w:color w:val="auto"/>
                <w:sz w:val="21"/>
                <w:szCs w:val="21"/>
              </w:rPr>
            </w:pPr>
          </w:p>
        </w:tc>
      </w:tr>
      <w:tr w14:paraId="5C079483">
        <w:tblPrEx>
          <w:tblCellMar>
            <w:top w:w="0" w:type="dxa"/>
            <w:left w:w="108" w:type="dxa"/>
            <w:bottom w:w="0" w:type="dxa"/>
            <w:right w:w="108" w:type="dxa"/>
          </w:tblCellMar>
        </w:tblPrEx>
        <w:trPr>
          <w:trHeight w:val="5066" w:hRule="atLeast"/>
          <w:jc w:val="center"/>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0C70">
            <w:pPr>
              <w:keepLines/>
              <w:widowControl/>
              <w:jc w:val="center"/>
              <w:textAlignment w:val="center"/>
              <w:rPr>
                <w:rFonts w:hint="eastAsia"/>
                <w:color w:val="auto"/>
                <w:kern w:val="0"/>
                <w:szCs w:val="21"/>
                <w:lang w:val="en-US" w:eastAsia="zh-CN"/>
              </w:rPr>
            </w:pPr>
            <w:r>
              <w:rPr>
                <w:rFonts w:hint="eastAsia"/>
                <w:color w:val="auto"/>
                <w:kern w:val="0"/>
                <w:szCs w:val="21"/>
                <w:lang w:val="en-US" w:eastAsia="zh-CN"/>
              </w:rPr>
              <w:t>实施部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FCC4">
            <w:pPr>
              <w:keepLines/>
              <w:widowControl/>
              <w:jc w:val="center"/>
              <w:textAlignment w:val="center"/>
              <w:rPr>
                <w:rFonts w:hint="eastAsia"/>
                <w:color w:val="auto"/>
                <w:kern w:val="0"/>
                <w:szCs w:val="21"/>
                <w:lang w:val="en-US" w:eastAsia="zh-CN"/>
              </w:rPr>
            </w:pPr>
            <w:r>
              <w:rPr>
                <w:rFonts w:hint="eastAsia"/>
                <w:color w:val="auto"/>
                <w:kern w:val="0"/>
                <w:szCs w:val="21"/>
                <w:lang w:val="en-US" w:eastAsia="zh-CN"/>
              </w:rPr>
              <w:t>实施工程师</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6C29">
            <w:pPr>
              <w:keepLines/>
              <w:widowControl/>
              <w:jc w:val="center"/>
              <w:textAlignment w:val="center"/>
              <w:rPr>
                <w:rFonts w:hint="eastAsia"/>
                <w:color w:val="auto"/>
                <w:szCs w:val="21"/>
                <w:lang w:val="en-US" w:eastAsia="zh-CN"/>
              </w:rPr>
            </w:pPr>
            <w:r>
              <w:rPr>
                <w:rFonts w:hint="eastAsia"/>
                <w:color w:val="auto"/>
                <w:kern w:val="0"/>
                <w:szCs w:val="21"/>
                <w:lang w:val="en-US" w:eastAsia="zh-CN"/>
              </w:rPr>
              <w:t>1</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1157">
            <w:pPr>
              <w:keepLines/>
              <w:widowControl/>
              <w:tabs>
                <w:tab w:val="left" w:pos="220"/>
              </w:tabs>
              <w:spacing w:line="360" w:lineRule="exact"/>
              <w:ind w:left="-6"/>
              <w:jc w:val="left"/>
              <w:textAlignment w:val="center"/>
              <w:rPr>
                <w:rFonts w:hint="default" w:ascii="Times New Roman" w:hAnsi="Times New Roman" w:cs="Times New Roman"/>
                <w:color w:val="auto"/>
              </w:rPr>
            </w:pPr>
            <w:r>
              <w:rPr>
                <w:rFonts w:hint="default" w:ascii="Times New Roman" w:hAnsi="Times New Roman" w:cs="Times New Roman"/>
                <w:color w:val="auto"/>
              </w:rPr>
              <w:t>1.掌握系统实施和升级迭代内容，辅助制定产品实施计划或方案，具体开展产品和服务系统实施推广等工作</w:t>
            </w:r>
            <w:r>
              <w:rPr>
                <w:rFonts w:hint="eastAsia" w:ascii="Times New Roman" w:hAnsi="Times New Roman" w:cs="Times New Roman"/>
                <w:color w:val="auto"/>
                <w:lang w:eastAsia="zh-CN"/>
              </w:rPr>
              <w:t>；</w:t>
            </w:r>
          </w:p>
          <w:p w14:paraId="7164BBB5">
            <w:pPr>
              <w:keepLines/>
              <w:widowControl/>
              <w:tabs>
                <w:tab w:val="left" w:pos="220"/>
              </w:tabs>
              <w:spacing w:line="360" w:lineRule="exact"/>
              <w:ind w:left="-6"/>
              <w:jc w:val="left"/>
              <w:textAlignment w:val="center"/>
              <w:rPr>
                <w:rFonts w:hint="default" w:ascii="Times New Roman" w:hAnsi="Times New Roman" w:cs="Times New Roman"/>
                <w:color w:val="auto"/>
              </w:rPr>
            </w:pPr>
            <w:r>
              <w:rPr>
                <w:rFonts w:hint="default" w:ascii="Times New Roman" w:hAnsi="Times New Roman" w:cs="Times New Roman"/>
                <w:color w:val="auto"/>
              </w:rPr>
              <w:t>2.负责编写用户手册、技术支持服务报告等实施相关文档</w:t>
            </w:r>
            <w:r>
              <w:rPr>
                <w:rFonts w:hint="eastAsia" w:ascii="Times New Roman" w:hAnsi="Times New Roman" w:cs="Times New Roman"/>
                <w:color w:val="auto"/>
                <w:lang w:eastAsia="zh-CN"/>
              </w:rPr>
              <w:t>；</w:t>
            </w:r>
          </w:p>
          <w:p w14:paraId="2A92F136">
            <w:pPr>
              <w:keepLines/>
              <w:widowControl/>
              <w:tabs>
                <w:tab w:val="left" w:pos="220"/>
              </w:tabs>
              <w:spacing w:line="360" w:lineRule="exact"/>
              <w:ind w:left="-6"/>
              <w:jc w:val="left"/>
              <w:textAlignment w:val="center"/>
              <w:rPr>
                <w:rFonts w:hint="default" w:ascii="Times New Roman" w:hAnsi="Times New Roman" w:cs="Times New Roman"/>
                <w:color w:val="auto"/>
              </w:rPr>
            </w:pPr>
            <w:r>
              <w:rPr>
                <w:rFonts w:hint="default" w:ascii="Times New Roman" w:hAnsi="Times New Roman" w:cs="Times New Roman"/>
                <w:color w:val="auto"/>
              </w:rPr>
              <w:t>3.负责编写培训课件、录制培训视频，指导用户规范使用系统软件</w:t>
            </w:r>
            <w:r>
              <w:rPr>
                <w:rFonts w:hint="eastAsia" w:ascii="Times New Roman" w:hAnsi="Times New Roman" w:cs="Times New Roman"/>
                <w:color w:val="auto"/>
                <w:lang w:eastAsia="zh-CN"/>
              </w:rPr>
              <w:t>；</w:t>
            </w:r>
          </w:p>
          <w:p w14:paraId="0D0E6A42">
            <w:pPr>
              <w:keepLines/>
              <w:widowControl/>
              <w:tabs>
                <w:tab w:val="left" w:pos="220"/>
              </w:tabs>
              <w:spacing w:line="360" w:lineRule="exact"/>
              <w:ind w:left="-6"/>
              <w:jc w:val="left"/>
              <w:textAlignment w:val="center"/>
              <w:rPr>
                <w:rFonts w:hint="default" w:ascii="Times New Roman" w:hAnsi="Times New Roman" w:cs="Times New Roman"/>
                <w:color w:val="auto"/>
              </w:rPr>
            </w:pPr>
            <w:r>
              <w:rPr>
                <w:rFonts w:hint="default" w:ascii="Times New Roman" w:hAnsi="Times New Roman" w:cs="Times New Roman"/>
                <w:color w:val="auto"/>
              </w:rPr>
              <w:t>4.收集整理产品和服务系统实施过程中用户反馈的问题，形成问题台账，并对其进行预处理，对于系统中存在的bug反馈质量部门和开发部门，并跟进系统bug修复情况</w:t>
            </w:r>
            <w:r>
              <w:rPr>
                <w:rFonts w:hint="eastAsia" w:ascii="Times New Roman" w:hAnsi="Times New Roman" w:cs="Times New Roman"/>
                <w:color w:val="auto"/>
                <w:lang w:eastAsia="zh-CN"/>
              </w:rPr>
              <w:t>；</w:t>
            </w:r>
          </w:p>
          <w:p w14:paraId="3FB0BB73">
            <w:pPr>
              <w:keepLines/>
              <w:widowControl/>
              <w:tabs>
                <w:tab w:val="left" w:pos="220"/>
              </w:tabs>
              <w:spacing w:line="360" w:lineRule="exact"/>
              <w:ind w:left="-6"/>
              <w:jc w:val="left"/>
              <w:textAlignment w:val="center"/>
              <w:rPr>
                <w:rFonts w:hint="default" w:ascii="Times New Roman" w:hAnsi="Times New Roman" w:cs="Times New Roman"/>
                <w:color w:val="auto"/>
              </w:rPr>
            </w:pPr>
            <w:r>
              <w:rPr>
                <w:rFonts w:hint="default" w:ascii="Times New Roman" w:hAnsi="Times New Roman" w:cs="Times New Roman"/>
                <w:color w:val="auto"/>
              </w:rPr>
              <w:t>5.沟通、收集、整理用户的个性化需求，预处理后提交到规划部，并将需求进度及时反馈用户</w:t>
            </w:r>
            <w:r>
              <w:rPr>
                <w:rFonts w:hint="eastAsia" w:ascii="Times New Roman" w:hAnsi="Times New Roman" w:cs="Times New Roman"/>
                <w:color w:val="auto"/>
                <w:lang w:eastAsia="zh-CN"/>
              </w:rPr>
              <w:t>；</w:t>
            </w:r>
          </w:p>
          <w:p w14:paraId="3B414523">
            <w:pPr>
              <w:keepLines/>
              <w:widowControl/>
              <w:tabs>
                <w:tab w:val="left" w:pos="220"/>
              </w:tabs>
              <w:spacing w:line="360" w:lineRule="exact"/>
              <w:ind w:left="-6"/>
              <w:jc w:val="left"/>
              <w:textAlignment w:val="center"/>
              <w:rPr>
                <w:rFonts w:hint="default" w:ascii="Times New Roman" w:hAnsi="Times New Roman" w:cs="Times New Roman"/>
                <w:color w:val="auto"/>
              </w:rPr>
            </w:pPr>
            <w:r>
              <w:rPr>
                <w:rFonts w:hint="default" w:ascii="Times New Roman" w:hAnsi="Times New Roman" w:cs="Times New Roman"/>
                <w:color w:val="auto"/>
              </w:rPr>
              <w:t>6.参与公司内部系统需求评审，提出合理化改进意见</w:t>
            </w:r>
            <w:r>
              <w:rPr>
                <w:rFonts w:hint="eastAsia" w:ascii="Times New Roman" w:hAnsi="Times New Roman" w:cs="Times New Roman"/>
                <w:color w:val="auto"/>
                <w:lang w:eastAsia="zh-CN"/>
              </w:rPr>
              <w:t>；</w:t>
            </w:r>
          </w:p>
          <w:p w14:paraId="71F154E7">
            <w:pPr>
              <w:keepLines/>
              <w:widowControl/>
              <w:tabs>
                <w:tab w:val="left" w:pos="220"/>
              </w:tabs>
              <w:spacing w:line="360" w:lineRule="exact"/>
              <w:ind w:left="-6"/>
              <w:jc w:val="left"/>
              <w:textAlignment w:val="center"/>
              <w:rPr>
                <w:rFonts w:hint="default" w:ascii="Times New Roman" w:hAnsi="Times New Roman" w:cs="Times New Roman"/>
                <w:color w:val="auto"/>
              </w:rPr>
            </w:pPr>
            <w:r>
              <w:rPr>
                <w:rFonts w:hint="default" w:ascii="Times New Roman" w:hAnsi="Times New Roman" w:cs="Times New Roman"/>
                <w:color w:val="auto"/>
              </w:rPr>
              <w:t>7.整理实施成果及相关经验汇总表，形成部门内部技术和知识的资源库。</w:t>
            </w:r>
          </w:p>
          <w:p w14:paraId="428B01B9">
            <w:pPr>
              <w:keepLines/>
              <w:widowControl/>
              <w:numPr>
                <w:ilvl w:val="-1"/>
                <w:numId w:val="0"/>
              </w:numPr>
              <w:tabs>
                <w:tab w:val="left" w:pos="220"/>
              </w:tabs>
              <w:ind w:left="-5" w:leftChars="0" w:firstLine="0" w:firstLineChars="0"/>
              <w:textAlignment w:val="center"/>
              <w:rPr>
                <w:rStyle w:val="6"/>
                <w:rFonts w:hint="eastAsia" w:ascii="宋体" w:hAnsi="宋体" w:eastAsia="宋体" w:cs="宋体"/>
                <w:color w:val="auto"/>
                <w:sz w:val="21"/>
                <w:szCs w:val="21"/>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D387">
            <w:pPr>
              <w:keepLines/>
              <w:widowControl/>
              <w:numPr>
                <w:ilvl w:val="0"/>
                <w:numId w:val="1"/>
              </w:numPr>
              <w:tabs>
                <w:tab w:val="left" w:pos="220"/>
                <w:tab w:val="clear" w:pos="312"/>
              </w:tabs>
              <w:spacing w:line="240" w:lineRule="auto"/>
              <w:ind w:left="-5"/>
              <w:jc w:val="left"/>
              <w:textAlignment w:val="center"/>
              <w:rPr>
                <w:rFonts w:hint="eastAsia" w:ascii="Times New Roman" w:hAnsi="Times New Roman" w:eastAsia="宋体" w:cs="Times New Roman"/>
                <w:color w:val="auto"/>
                <w:lang w:eastAsia="zh-CN"/>
              </w:rPr>
            </w:pPr>
            <w:r>
              <w:rPr>
                <w:rFonts w:hint="default" w:ascii="Times New Roman" w:hAnsi="Times New Roman" w:eastAsia="宋体" w:cs="Times New Roman"/>
                <w:color w:val="auto"/>
              </w:rPr>
              <w:t>全日制专科及以上学历，计算机、软件工程、会计等相关专业</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具有</w:t>
            </w: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rPr>
              <w:t>年以上软件实施</w:t>
            </w:r>
            <w:r>
              <w:rPr>
                <w:rFonts w:hint="default" w:ascii="Times New Roman" w:hAnsi="Times New Roman" w:eastAsia="宋体" w:cs="Times New Roman"/>
                <w:color w:val="auto"/>
                <w:lang w:val="en-US" w:eastAsia="zh-CN"/>
              </w:rPr>
              <w:t>或开发测试</w:t>
            </w:r>
            <w:r>
              <w:rPr>
                <w:rFonts w:hint="default" w:ascii="Times New Roman" w:hAnsi="Times New Roman" w:eastAsia="宋体" w:cs="Times New Roman"/>
                <w:color w:val="auto"/>
              </w:rPr>
              <w:t>工作经验</w:t>
            </w:r>
            <w:r>
              <w:rPr>
                <w:rFonts w:hint="eastAsia" w:ascii="Times New Roman" w:hAnsi="Times New Roman" w:eastAsia="宋体" w:cs="Times New Roman"/>
                <w:color w:val="auto"/>
                <w:lang w:eastAsia="zh-CN"/>
              </w:rPr>
              <w:t>；</w:t>
            </w:r>
          </w:p>
          <w:p w14:paraId="64B8B271">
            <w:pPr>
              <w:keepLines/>
              <w:widowControl/>
              <w:numPr>
                <w:ilvl w:val="0"/>
                <w:numId w:val="1"/>
              </w:numPr>
              <w:tabs>
                <w:tab w:val="left" w:pos="220"/>
                <w:tab w:val="clear" w:pos="312"/>
              </w:tabs>
              <w:spacing w:line="240" w:lineRule="auto"/>
              <w:ind w:left="-5"/>
              <w:jc w:val="left"/>
              <w:textAlignment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本科以上学历、</w:t>
            </w:r>
            <w:r>
              <w:rPr>
                <w:rFonts w:hint="default" w:ascii="Times New Roman" w:hAnsi="Times New Roman" w:eastAsia="宋体" w:cs="Times New Roman"/>
                <w:color w:val="auto"/>
              </w:rPr>
              <w:t>有计算机相关专业技术资格证书优先；</w:t>
            </w:r>
          </w:p>
          <w:p w14:paraId="1077F0C2">
            <w:pPr>
              <w:keepLines/>
              <w:widowControl/>
              <w:tabs>
                <w:tab w:val="left" w:pos="220"/>
              </w:tabs>
              <w:spacing w:line="240" w:lineRule="auto"/>
              <w:ind w:left="-5"/>
              <w:jc w:val="left"/>
              <w:textAlignment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default" w:ascii="Times New Roman" w:hAnsi="Times New Roman" w:eastAsia="宋体" w:cs="Times New Roman"/>
                <w:color w:val="auto"/>
              </w:rPr>
              <w:t>.具有较强的表达能力，能给用户培训软件产品，介绍产品功能的使用；</w:t>
            </w:r>
          </w:p>
          <w:p w14:paraId="3C988E3D">
            <w:pPr>
              <w:keepLines/>
              <w:widowControl/>
              <w:tabs>
                <w:tab w:val="left" w:pos="220"/>
              </w:tabs>
              <w:spacing w:line="240" w:lineRule="auto"/>
              <w:ind w:left="-5"/>
              <w:jc w:val="left"/>
              <w:textAlignment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4</w:t>
            </w:r>
            <w:r>
              <w:rPr>
                <w:rFonts w:hint="default" w:ascii="Times New Roman" w:hAnsi="Times New Roman" w:eastAsia="宋体" w:cs="Times New Roman"/>
                <w:color w:val="auto"/>
              </w:rPr>
              <w:t>.具有一定的文档撰写能力和PPT制作能力，能独立编写用户操作手册、制作培训PPT等；</w:t>
            </w:r>
          </w:p>
          <w:p w14:paraId="42810211">
            <w:pPr>
              <w:keepLines/>
              <w:widowControl/>
              <w:tabs>
                <w:tab w:val="left" w:pos="220"/>
              </w:tabs>
              <w:spacing w:line="240" w:lineRule="auto"/>
              <w:ind w:left="-5"/>
              <w:jc w:val="left"/>
              <w:textAlignment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5</w:t>
            </w:r>
            <w:r>
              <w:rPr>
                <w:rFonts w:hint="default" w:ascii="Times New Roman" w:hAnsi="Times New Roman" w:eastAsia="宋体" w:cs="Times New Roman"/>
                <w:color w:val="auto"/>
              </w:rPr>
              <w:t>.熟练掌握Oracle,Mysql等主流数据库，熟练使用SQL语句进行增删改查等操作；</w:t>
            </w:r>
          </w:p>
          <w:p w14:paraId="392B9894">
            <w:pPr>
              <w:keepLines/>
              <w:widowControl/>
              <w:tabs>
                <w:tab w:val="left" w:pos="220"/>
              </w:tabs>
              <w:spacing w:line="240" w:lineRule="auto"/>
              <w:ind w:left="-5"/>
              <w:jc w:val="left"/>
              <w:textAlignment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6</w:t>
            </w:r>
            <w:r>
              <w:rPr>
                <w:rFonts w:hint="default" w:ascii="Times New Roman" w:hAnsi="Times New Roman" w:eastAsia="宋体" w:cs="Times New Roman"/>
                <w:color w:val="auto"/>
              </w:rPr>
              <w:t>.具备良好的沟通能力，能很好理解用户的需求与问题；</w:t>
            </w:r>
          </w:p>
          <w:p w14:paraId="1CFF682A">
            <w:pPr>
              <w:keepLines/>
              <w:widowControl/>
              <w:tabs>
                <w:tab w:val="left" w:pos="220"/>
              </w:tabs>
              <w:spacing w:line="240" w:lineRule="auto"/>
              <w:ind w:left="-5"/>
              <w:jc w:val="left"/>
              <w:textAlignment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7</w:t>
            </w:r>
            <w:r>
              <w:rPr>
                <w:rFonts w:hint="default" w:ascii="Times New Roman" w:hAnsi="Times New Roman" w:eastAsia="宋体" w:cs="Times New Roman"/>
                <w:color w:val="auto"/>
              </w:rPr>
              <w:t>.具备较强的学习能力、逻辑思维能力、分析和处理问题的能力；</w:t>
            </w:r>
          </w:p>
          <w:p w14:paraId="6DD15950">
            <w:pPr>
              <w:keepLines/>
              <w:widowControl/>
              <w:tabs>
                <w:tab w:val="left" w:pos="220"/>
              </w:tabs>
              <w:spacing w:line="240" w:lineRule="auto"/>
              <w:ind w:left="-5"/>
              <w:jc w:val="left"/>
              <w:textAlignment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8</w:t>
            </w:r>
            <w:r>
              <w:rPr>
                <w:rFonts w:hint="default" w:ascii="Times New Roman" w:hAnsi="Times New Roman" w:eastAsia="宋体" w:cs="Times New Roman"/>
                <w:color w:val="auto"/>
              </w:rPr>
              <w:t>.具备较强的责任心、抗压能力和团队协作能力；</w:t>
            </w:r>
          </w:p>
          <w:p w14:paraId="3D1C2992">
            <w:pPr>
              <w:keepLines/>
              <w:widowControl/>
              <w:tabs>
                <w:tab w:val="left" w:pos="220"/>
              </w:tabs>
              <w:spacing w:line="240" w:lineRule="auto"/>
              <w:ind w:left="-5"/>
              <w:jc w:val="left"/>
              <w:textAlignment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9</w:t>
            </w:r>
            <w:r>
              <w:rPr>
                <w:rFonts w:hint="default" w:ascii="Times New Roman" w:hAnsi="Times New Roman" w:eastAsia="宋体" w:cs="Times New Roman"/>
                <w:color w:val="auto"/>
              </w:rPr>
              <w:t>.热爱软件实施工作，具备服务意识，工作上主动、细心、耐心，能适应出差</w:t>
            </w:r>
            <w:r>
              <w:rPr>
                <w:rFonts w:hint="eastAsia" w:ascii="Times New Roman" w:hAnsi="Times New Roman" w:eastAsia="宋体" w:cs="Times New Roman"/>
                <w:color w:val="auto"/>
                <w:lang w:eastAsia="zh-CN"/>
              </w:rPr>
              <w:t>；</w:t>
            </w:r>
          </w:p>
          <w:p w14:paraId="7195E56C">
            <w:pPr>
              <w:keepLines/>
              <w:widowControl/>
              <w:tabs>
                <w:tab w:val="left" w:pos="220"/>
              </w:tabs>
              <w:spacing w:line="240" w:lineRule="auto"/>
              <w:ind w:left="-5"/>
              <w:jc w:val="left"/>
              <w:textAlignment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10</w:t>
            </w:r>
            <w:r>
              <w:rPr>
                <w:rFonts w:hint="default" w:ascii="Times New Roman" w:hAnsi="Times New Roman" w:eastAsia="宋体" w:cs="Times New Roman"/>
                <w:color w:val="auto"/>
              </w:rPr>
              <w:t>.开展用户支持事件响应工作，与业务多级用户协作，开展业务和数据的治理工作</w:t>
            </w:r>
            <w:r>
              <w:rPr>
                <w:rFonts w:hint="eastAsia" w:ascii="Times New Roman" w:hAnsi="Times New Roman" w:eastAsia="宋体" w:cs="Times New Roman"/>
                <w:color w:val="auto"/>
                <w:lang w:eastAsia="zh-CN"/>
              </w:rPr>
              <w:t>；</w:t>
            </w:r>
          </w:p>
          <w:p w14:paraId="51746191">
            <w:pPr>
              <w:numPr>
                <w:ilvl w:val="0"/>
                <w:numId w:val="0"/>
              </w:numPr>
              <w:spacing w:line="240" w:lineRule="auto"/>
              <w:ind w:left="0" w:leftChars="0" w:firstLine="0" w:firstLineChars="0"/>
              <w:rPr>
                <w:rFonts w:hint="eastAsia"/>
                <w:color w:val="auto"/>
              </w:rPr>
            </w:pPr>
            <w:r>
              <w:rPr>
                <w:rFonts w:hint="default" w:ascii="Times New Roman" w:hAnsi="Times New Roman" w:eastAsia="宋体" w:cs="Times New Roman"/>
                <w:color w:val="auto"/>
                <w:sz w:val="21"/>
              </w:rPr>
              <w:t>1</w:t>
            </w:r>
            <w:r>
              <w:rPr>
                <w:rFonts w:hint="eastAsia" w:ascii="Times New Roman" w:hAnsi="Times New Roman" w:eastAsia="宋体" w:cs="Times New Roman"/>
                <w:color w:val="auto"/>
                <w:sz w:val="21"/>
                <w:lang w:val="en-US" w:eastAsia="zh-CN"/>
              </w:rPr>
              <w:t>1</w:t>
            </w:r>
            <w:r>
              <w:rPr>
                <w:rFonts w:hint="default" w:ascii="Times New Roman" w:hAnsi="Times New Roman" w:eastAsia="宋体" w:cs="Times New Roman"/>
                <w:color w:val="auto"/>
                <w:sz w:val="21"/>
              </w:rPr>
              <w:t>.工作地点：海口。</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426A">
            <w:pPr>
              <w:keepLines/>
              <w:widowControl/>
              <w:jc w:val="center"/>
              <w:textAlignment w:val="center"/>
              <w:rPr>
                <w:rStyle w:val="6"/>
                <w:rFonts w:hint="default" w:ascii="Times New Roman" w:hAnsi="Times New Roman" w:cs="Times New Roman"/>
                <w:color w:val="auto"/>
                <w:sz w:val="21"/>
                <w:szCs w:val="21"/>
              </w:rPr>
            </w:pPr>
          </w:p>
        </w:tc>
      </w:tr>
      <w:tr w14:paraId="0379FC63">
        <w:tblPrEx>
          <w:tblCellMar>
            <w:top w:w="0" w:type="dxa"/>
            <w:left w:w="108" w:type="dxa"/>
            <w:bottom w:w="0" w:type="dxa"/>
            <w:right w:w="108" w:type="dxa"/>
          </w:tblCellMar>
        </w:tblPrEx>
        <w:trPr>
          <w:trHeight w:val="2708" w:hRule="atLeast"/>
          <w:jc w:val="center"/>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5C1C">
            <w:pPr>
              <w:keepLines/>
              <w:widowControl/>
              <w:jc w:val="center"/>
              <w:textAlignment w:val="center"/>
              <w:rPr>
                <w:rFonts w:hint="eastAsia"/>
                <w:color w:val="auto"/>
                <w:kern w:val="0"/>
                <w:szCs w:val="21"/>
              </w:rPr>
            </w:pPr>
            <w:r>
              <w:rPr>
                <w:rFonts w:hint="eastAsia"/>
                <w:color w:val="auto"/>
                <w:kern w:val="0"/>
                <w:szCs w:val="21"/>
                <w:lang w:val="en-US" w:eastAsia="zh-CN"/>
              </w:rPr>
              <w:t>产品规划部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8979">
            <w:pPr>
              <w:keepLines/>
              <w:widowControl/>
              <w:jc w:val="center"/>
              <w:textAlignment w:val="center"/>
              <w:rPr>
                <w:rFonts w:hint="eastAsia"/>
                <w:color w:val="auto"/>
                <w:szCs w:val="21"/>
              </w:rPr>
            </w:pPr>
            <w:r>
              <w:rPr>
                <w:rFonts w:hint="eastAsia"/>
                <w:color w:val="auto"/>
                <w:kern w:val="0"/>
                <w:szCs w:val="21"/>
                <w:lang w:val="en-US" w:eastAsia="zh-CN"/>
              </w:rPr>
              <w:t>需求工程师</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1AAA">
            <w:pPr>
              <w:keepLines/>
              <w:widowControl/>
              <w:jc w:val="center"/>
              <w:textAlignment w:val="center"/>
              <w:rPr>
                <w:rFonts w:hint="eastAsia"/>
                <w:color w:val="auto"/>
                <w:szCs w:val="21"/>
              </w:rPr>
            </w:pPr>
            <w:r>
              <w:rPr>
                <w:rFonts w:hint="eastAsia"/>
                <w:color w:val="auto"/>
                <w:kern w:val="0"/>
                <w:szCs w:val="21"/>
              </w:rPr>
              <w:t>1</w:t>
            </w:r>
          </w:p>
        </w:tc>
        <w:tc>
          <w:tcPr>
            <w:tcW w:w="5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7F8F">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 xml:space="preserve">一、市场研究 </w:t>
            </w:r>
          </w:p>
          <w:p w14:paraId="2A97CC74">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1.负责收集、整理与研究财政信息化建设行业信息，参加财政行业技术研讨性交流会，掌握最新财政业务。</w:t>
            </w:r>
          </w:p>
          <w:p w14:paraId="5DA8B1A1">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2.负责深入项目和客户进行调研，掌握各省市客户真正需求，强化前端开发和后端实施之间的联动性，并进行前瞻性的研究。</w:t>
            </w:r>
          </w:p>
          <w:p w14:paraId="5D41EBA4">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3.根据产品的市场使用情况，进行针对性的产品需求分析和优化。</w:t>
            </w:r>
          </w:p>
          <w:p w14:paraId="7E09D7A6">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 xml:space="preserve">二、需求规划分析 </w:t>
            </w:r>
          </w:p>
          <w:p w14:paraId="7BD22BE3">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1.根据公司的发展计划，负责运用需求分析工具来整理、分析、提炼客户、产品的需求，从而提高客户满意度。</w:t>
            </w:r>
          </w:p>
          <w:p w14:paraId="7EC48417">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2.负责整理用户提出的相关需求，进行需求可行性分析，形成需求文档及系统原型，提交开发部开发，实现上级提出的技术方面的解决方案，保障项目开发的顺利进行。</w:t>
            </w:r>
          </w:p>
          <w:p w14:paraId="4A8BC731">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3.负责根据部门工作的进程，按时进行工作信息整理，定期向上级提供汇总报告，从而实现需求分析流程的优化。</w:t>
            </w:r>
          </w:p>
          <w:p w14:paraId="1EB2482E">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4.根据部门长期发展规划，对新员工进行需求分析指导，并随时进行知识更新，以提高员工的专业素质，提升公司开发部门的技术实力。</w:t>
            </w:r>
          </w:p>
          <w:p w14:paraId="10E2035E">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 xml:space="preserve">三、需求项目交底 </w:t>
            </w:r>
          </w:p>
          <w:p w14:paraId="48931835">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1.负责协助开发团队明确系统开发需求，做好需求确认工作，提供项目实施相关的文档资料和知识转移。</w:t>
            </w:r>
          </w:p>
          <w:p w14:paraId="0923C4F0">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2.负责向开发部、质量部提供咨询指导，解释业务需求。</w:t>
            </w:r>
          </w:p>
          <w:p w14:paraId="0E1B5515">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3.负责验证系统开发功能与业务需求匹配程度，并提出系统更新发布意见。</w:t>
            </w:r>
          </w:p>
          <w:p w14:paraId="42980CDE">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四、 系统培训及协调沟通</w:t>
            </w:r>
          </w:p>
          <w:p w14:paraId="3A00F503">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1.组织公司内部培训，讲解最新业务需求和系统相关控制。</w:t>
            </w:r>
          </w:p>
          <w:p w14:paraId="31FF101F">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2.负责做好系统汇报、演示。</w:t>
            </w:r>
          </w:p>
          <w:p w14:paraId="2DF6294A">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 xml:space="preserve">五、其他 </w:t>
            </w:r>
          </w:p>
          <w:p w14:paraId="04321E4C">
            <w:pPr>
              <w:numPr>
                <w:ilvl w:val="255"/>
                <w:numId w:val="0"/>
              </w:numPr>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完成上级领导交代的其他工作。</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F32A">
            <w:pPr>
              <w:numPr>
                <w:ilvl w:val="-1"/>
                <w:numId w:val="0"/>
              </w:numPr>
              <w:ind w:firstLine="0"/>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ascii="宋体" w:hAnsi="宋体" w:cs="宋体"/>
                <w:color w:val="auto"/>
                <w:lang w:val="en-US" w:eastAsia="zh-CN"/>
              </w:rPr>
              <w:t>.</w:t>
            </w:r>
            <w:r>
              <w:rPr>
                <w:rFonts w:hint="eastAsia" w:ascii="宋体" w:hAnsi="宋体" w:eastAsia="宋体" w:cs="宋体"/>
                <w:color w:val="auto"/>
                <w:lang w:val="en-US" w:eastAsia="zh-CN"/>
              </w:rPr>
              <w:t>性别要求：不限男女</w:t>
            </w:r>
          </w:p>
          <w:p w14:paraId="384D7AE2">
            <w:pPr>
              <w:numPr>
                <w:ilvl w:val="-1"/>
                <w:numId w:val="0"/>
              </w:numPr>
              <w:ind w:firstLine="0"/>
              <w:rPr>
                <w:rFonts w:hint="eastAsia"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ascii="宋体" w:hAnsi="宋体" w:cs="宋体"/>
                <w:color w:val="auto"/>
                <w:lang w:val="en-US" w:eastAsia="zh-CN"/>
              </w:rPr>
              <w:t>.</w:t>
            </w:r>
            <w:r>
              <w:rPr>
                <w:rFonts w:hint="eastAsia" w:ascii="宋体" w:hAnsi="宋体" w:eastAsia="宋体" w:cs="宋体"/>
                <w:color w:val="auto"/>
                <w:lang w:val="en-US" w:eastAsia="zh-CN"/>
              </w:rPr>
              <w:t>年龄要求：30周岁（包含）以内，如表现优异可放宽至35周岁（包含）以内；</w:t>
            </w:r>
          </w:p>
          <w:p w14:paraId="30C7F897">
            <w:pPr>
              <w:numPr>
                <w:ilvl w:val="-1"/>
                <w:numId w:val="0"/>
              </w:numPr>
              <w:ind w:firstLine="0"/>
              <w:rPr>
                <w:rFonts w:hint="eastAsia" w:ascii="宋体" w:hAnsi="宋体" w:eastAsia="宋体" w:cs="宋体"/>
                <w:color w:val="auto"/>
                <w:lang w:val="en-US" w:eastAsia="zh-CN"/>
              </w:rPr>
            </w:pPr>
            <w:r>
              <w:rPr>
                <w:rFonts w:hint="eastAsia" w:ascii="宋体" w:hAnsi="宋体" w:eastAsia="宋体" w:cs="宋体"/>
                <w:color w:val="auto"/>
                <w:lang w:val="en-US" w:eastAsia="zh-CN"/>
              </w:rPr>
              <w:t>3</w:t>
            </w:r>
            <w:r>
              <w:rPr>
                <w:rFonts w:hint="eastAsia" w:ascii="宋体" w:hAnsi="宋体" w:cs="宋体"/>
                <w:color w:val="auto"/>
                <w:lang w:val="en-US" w:eastAsia="zh-CN"/>
              </w:rPr>
              <w:t>.</w:t>
            </w:r>
            <w:r>
              <w:rPr>
                <w:rFonts w:hint="eastAsia" w:ascii="宋体" w:hAnsi="宋体" w:eastAsia="宋体" w:cs="宋体"/>
                <w:color w:val="auto"/>
                <w:lang w:val="en-US" w:eastAsia="zh-CN"/>
              </w:rPr>
              <w:t>学历要求：全日制本科及以上学历，211或985院校为佳；</w:t>
            </w:r>
          </w:p>
          <w:p w14:paraId="4F9964AD">
            <w:pPr>
              <w:numPr>
                <w:ilvl w:val="-1"/>
                <w:numId w:val="0"/>
              </w:numPr>
              <w:ind w:firstLine="0"/>
              <w:rPr>
                <w:rFonts w:hint="eastAsia" w:ascii="宋体" w:hAnsi="宋体" w:eastAsia="宋体" w:cs="宋体"/>
                <w:color w:val="auto"/>
                <w:lang w:val="en-US" w:eastAsia="zh-CN"/>
              </w:rPr>
            </w:pPr>
            <w:r>
              <w:rPr>
                <w:rFonts w:hint="eastAsia" w:ascii="宋体" w:hAnsi="宋体" w:eastAsia="宋体" w:cs="宋体"/>
                <w:color w:val="auto"/>
                <w:lang w:val="en-US" w:eastAsia="zh-CN"/>
              </w:rPr>
              <w:t>4</w:t>
            </w:r>
            <w:r>
              <w:rPr>
                <w:rFonts w:hint="eastAsia" w:ascii="宋体" w:hAnsi="宋体" w:cs="宋体"/>
                <w:color w:val="auto"/>
                <w:lang w:val="en-US" w:eastAsia="zh-CN"/>
              </w:rPr>
              <w:t>.</w:t>
            </w:r>
            <w:r>
              <w:rPr>
                <w:rFonts w:hint="eastAsia" w:ascii="宋体" w:hAnsi="宋体" w:eastAsia="宋体" w:cs="宋体"/>
                <w:color w:val="auto"/>
                <w:lang w:val="en-US" w:eastAsia="zh-CN"/>
              </w:rPr>
              <w:t>专业要求：计算机软件或信息管理等相关专业，如有较强的产品需求分析经验，专业可放宽；</w:t>
            </w:r>
          </w:p>
          <w:p w14:paraId="5D64661E">
            <w:pPr>
              <w:numPr>
                <w:ilvl w:val="-1"/>
                <w:numId w:val="0"/>
              </w:numPr>
              <w:ind w:firstLine="0"/>
              <w:rPr>
                <w:rFonts w:hint="eastAsia" w:ascii="宋体" w:hAnsi="宋体" w:eastAsia="宋体" w:cs="宋体"/>
                <w:color w:val="auto"/>
                <w:lang w:val="en-US" w:eastAsia="zh-CN"/>
              </w:rPr>
            </w:pPr>
            <w:r>
              <w:rPr>
                <w:rFonts w:hint="eastAsia" w:ascii="宋体" w:hAnsi="宋体" w:eastAsia="宋体" w:cs="宋体"/>
                <w:color w:val="auto"/>
                <w:lang w:val="en-US" w:eastAsia="zh-CN"/>
              </w:rPr>
              <w:t>5</w:t>
            </w:r>
            <w:r>
              <w:rPr>
                <w:rFonts w:hint="eastAsia" w:ascii="宋体" w:hAnsi="宋体" w:cs="宋体"/>
                <w:color w:val="auto"/>
                <w:lang w:val="en-US" w:eastAsia="zh-CN"/>
              </w:rPr>
              <w:t>.</w:t>
            </w:r>
            <w:r>
              <w:rPr>
                <w:rFonts w:hint="eastAsia" w:ascii="宋体" w:hAnsi="宋体" w:eastAsia="宋体" w:cs="宋体"/>
                <w:color w:val="auto"/>
                <w:lang w:val="en-US" w:eastAsia="zh-CN"/>
              </w:rPr>
              <w:t>经验要求：2年以上需求分析、产品经理或财政相关行业工作经验；</w:t>
            </w:r>
          </w:p>
          <w:p w14:paraId="2EA27632">
            <w:pPr>
              <w:numPr>
                <w:ilvl w:val="-1"/>
                <w:numId w:val="0"/>
              </w:numPr>
              <w:ind w:firstLine="0"/>
              <w:rPr>
                <w:rFonts w:hint="eastAsia" w:ascii="宋体" w:hAnsi="宋体" w:eastAsia="宋体" w:cs="宋体"/>
                <w:color w:val="auto"/>
                <w:lang w:val="en-US" w:eastAsia="zh-CN"/>
              </w:rPr>
            </w:pPr>
            <w:r>
              <w:rPr>
                <w:rFonts w:hint="eastAsia" w:ascii="宋体" w:hAnsi="宋体" w:eastAsia="宋体" w:cs="宋体"/>
                <w:color w:val="auto"/>
                <w:lang w:val="en-US" w:eastAsia="zh-CN"/>
              </w:rPr>
              <w:t>6</w:t>
            </w:r>
            <w:r>
              <w:rPr>
                <w:rFonts w:hint="eastAsia" w:ascii="宋体" w:hAnsi="宋体" w:cs="宋体"/>
                <w:color w:val="auto"/>
                <w:lang w:val="en-US" w:eastAsia="zh-CN"/>
              </w:rPr>
              <w:t>.</w:t>
            </w:r>
            <w:r>
              <w:rPr>
                <w:rFonts w:hint="eastAsia" w:ascii="宋体" w:hAnsi="宋体" w:eastAsia="宋体" w:cs="宋体"/>
                <w:color w:val="auto"/>
                <w:lang w:val="en-US" w:eastAsia="zh-CN"/>
              </w:rPr>
              <w:t>证书要求：有计算机软考证书中级以上者优先；</w:t>
            </w:r>
          </w:p>
          <w:p w14:paraId="53705168">
            <w:pPr>
              <w:numPr>
                <w:ilvl w:val="-1"/>
                <w:numId w:val="0"/>
              </w:numPr>
              <w:ind w:firstLine="0"/>
              <w:rPr>
                <w:rFonts w:hint="eastAsia" w:ascii="宋体" w:hAnsi="宋体" w:eastAsia="宋体" w:cs="宋体"/>
                <w:color w:val="auto"/>
                <w:lang w:val="en-US" w:eastAsia="zh-CN"/>
              </w:rPr>
            </w:pPr>
            <w:r>
              <w:rPr>
                <w:rFonts w:hint="eastAsia" w:ascii="宋体" w:hAnsi="宋体" w:eastAsia="宋体" w:cs="宋体"/>
                <w:color w:val="auto"/>
                <w:lang w:val="en-US" w:eastAsia="zh-CN"/>
              </w:rPr>
              <w:t>7</w:t>
            </w:r>
            <w:r>
              <w:rPr>
                <w:rFonts w:hint="eastAsia" w:ascii="宋体" w:hAnsi="宋体" w:cs="宋体"/>
                <w:color w:val="auto"/>
                <w:lang w:val="en-US" w:eastAsia="zh-CN"/>
              </w:rPr>
              <w:t>.</w:t>
            </w:r>
            <w:r>
              <w:rPr>
                <w:rFonts w:hint="eastAsia" w:ascii="宋体" w:hAnsi="宋体" w:eastAsia="宋体" w:cs="宋体"/>
                <w:color w:val="auto"/>
                <w:lang w:val="en-US" w:eastAsia="zh-CN"/>
              </w:rPr>
              <w:t>其他要求：</w:t>
            </w:r>
          </w:p>
          <w:p w14:paraId="1CC200DF">
            <w:pPr>
              <w:numPr>
                <w:ilvl w:val="-1"/>
                <w:numId w:val="0"/>
              </w:numPr>
              <w:ind w:firstLine="0"/>
              <w:rPr>
                <w:rFonts w:hint="eastAsia" w:ascii="宋体" w:hAnsi="宋体" w:eastAsia="宋体" w:cs="宋体"/>
                <w:color w:val="auto"/>
                <w:lang w:val="en-US" w:eastAsia="zh-CN"/>
              </w:rPr>
            </w:pPr>
            <w:r>
              <w:rPr>
                <w:rFonts w:hint="eastAsia" w:ascii="宋体" w:hAnsi="宋体" w:eastAsia="宋体" w:cs="宋体"/>
                <w:color w:val="auto"/>
                <w:lang w:val="en-US" w:eastAsia="zh-CN"/>
              </w:rPr>
              <w:t>（1）对用户需求有较强的理解力、分析能力、提炼能力，能抓住用户的意图来实现系统设计。</w:t>
            </w:r>
          </w:p>
          <w:p w14:paraId="4FBA45FB">
            <w:pPr>
              <w:numPr>
                <w:ilvl w:val="-1"/>
                <w:numId w:val="0"/>
              </w:numPr>
              <w:ind w:firstLine="0"/>
              <w:rPr>
                <w:rFonts w:hint="eastAsia" w:ascii="宋体" w:hAnsi="宋体" w:eastAsia="宋体" w:cs="宋体"/>
                <w:color w:val="auto"/>
                <w:lang w:val="en-US" w:eastAsia="zh-CN"/>
              </w:rPr>
            </w:pPr>
            <w:r>
              <w:rPr>
                <w:rFonts w:hint="eastAsia" w:ascii="宋体" w:hAnsi="宋体" w:eastAsia="宋体" w:cs="宋体"/>
                <w:color w:val="auto"/>
                <w:lang w:val="en-US" w:eastAsia="zh-CN"/>
              </w:rPr>
              <w:t>（2） 熟练掌握Visio、Axure RP、MindManager、PPT、Office办公套件等常用工具。</w:t>
            </w:r>
          </w:p>
          <w:p w14:paraId="48D28A7E">
            <w:pPr>
              <w:numPr>
                <w:ilvl w:val="-1"/>
                <w:numId w:val="0"/>
              </w:numPr>
              <w:ind w:firstLine="0"/>
              <w:rPr>
                <w:rFonts w:hint="eastAsia" w:ascii="宋体" w:hAnsi="宋体" w:eastAsia="宋体" w:cs="宋体"/>
                <w:color w:val="auto"/>
                <w:lang w:val="en-US" w:eastAsia="zh-CN"/>
              </w:rPr>
            </w:pPr>
            <w:r>
              <w:rPr>
                <w:rFonts w:hint="eastAsia" w:ascii="宋体" w:hAnsi="宋体" w:eastAsia="宋体" w:cs="宋体"/>
                <w:color w:val="auto"/>
                <w:lang w:val="en-US" w:eastAsia="zh-CN"/>
              </w:rPr>
              <w:t>（3）有耐心、有责任心，工作积极主动，应具备较强的沟通能力、</w:t>
            </w:r>
            <w:bookmarkStart w:id="0" w:name="_GoBack"/>
            <w:bookmarkEnd w:id="0"/>
            <w:r>
              <w:rPr>
                <w:rFonts w:hint="eastAsia" w:ascii="宋体" w:hAnsi="宋体" w:eastAsia="宋体" w:cs="宋体"/>
                <w:color w:val="auto"/>
                <w:lang w:val="en-US" w:eastAsia="zh-CN"/>
              </w:rPr>
              <w:t>协调能力，有团队合作精神。</w:t>
            </w:r>
          </w:p>
          <w:p w14:paraId="799E9B88">
            <w:pPr>
              <w:numPr>
                <w:ilvl w:val="-1"/>
                <w:numId w:val="0"/>
              </w:numPr>
              <w:ind w:firstLine="0"/>
              <w:rPr>
                <w:rFonts w:hint="eastAsia" w:ascii="宋体" w:hAnsi="宋体" w:eastAsia="宋体" w:cs="宋体"/>
                <w:color w:val="auto"/>
                <w:lang w:val="en-US" w:eastAsia="zh-CN"/>
              </w:rPr>
            </w:pPr>
            <w:r>
              <w:rPr>
                <w:rFonts w:hint="eastAsia" w:ascii="宋体" w:hAnsi="宋体" w:eastAsia="宋体" w:cs="宋体"/>
                <w:color w:val="auto"/>
                <w:lang w:val="en-US" w:eastAsia="zh-CN"/>
              </w:rPr>
              <w:t>（4）具有较强的业务知识学习能力和解决复杂问题的能力。</w:t>
            </w:r>
          </w:p>
          <w:p w14:paraId="06418085">
            <w:pPr>
              <w:numPr>
                <w:ilvl w:val="-1"/>
                <w:numId w:val="0"/>
              </w:numPr>
              <w:ind w:firstLine="0"/>
              <w:rPr>
                <w:rFonts w:hint="eastAsia" w:ascii="宋体" w:hAnsi="宋体" w:eastAsia="宋体" w:cs="宋体"/>
                <w:color w:val="auto"/>
                <w:lang w:val="en-US" w:eastAsia="zh-CN"/>
              </w:rPr>
            </w:pPr>
            <w:r>
              <w:rPr>
                <w:rFonts w:hint="eastAsia" w:ascii="宋体" w:hAnsi="宋体" w:eastAsia="宋体" w:cs="宋体"/>
                <w:color w:val="auto"/>
                <w:lang w:val="en-US" w:eastAsia="zh-CN"/>
              </w:rPr>
              <w:t>（5）根据工作需要接受出差安排。</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0410">
            <w:pPr>
              <w:numPr>
                <w:ilvl w:val="255"/>
                <w:numId w:val="0"/>
              </w:numPr>
              <w:jc w:val="center"/>
              <w:rPr>
                <w:rStyle w:val="6"/>
                <w:rFonts w:hint="default" w:ascii="Times New Roman" w:hAnsi="Times New Roman" w:cs="Times New Roman"/>
                <w:color w:val="auto"/>
                <w:sz w:val="21"/>
                <w:szCs w:val="21"/>
              </w:rPr>
            </w:pPr>
          </w:p>
        </w:tc>
      </w:tr>
    </w:tbl>
    <w:p w14:paraId="2175D431">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9639DA"/>
    <w:multiLevelType w:val="singleLevel"/>
    <w:tmpl w:val="3C9639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04669"/>
    <w:rsid w:val="187A16B5"/>
    <w:rsid w:val="1BE51C24"/>
    <w:rsid w:val="251B66B7"/>
    <w:rsid w:val="2F527179"/>
    <w:rsid w:val="2F7515DC"/>
    <w:rsid w:val="53FF72CB"/>
    <w:rsid w:val="639332E1"/>
    <w:rsid w:val="63BF5D79"/>
    <w:rsid w:val="68802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Arial" w:hAnsi="Arial" w:eastAsia="仿宋_GB2312"/>
      <w:sz w:val="28"/>
    </w:rPr>
  </w:style>
  <w:style w:type="paragraph" w:styleId="3">
    <w:name w:val="Body Text Indent"/>
    <w:basedOn w:val="1"/>
    <w:qFormat/>
    <w:uiPriority w:val="0"/>
    <w:pPr>
      <w:spacing w:line="480" w:lineRule="exact"/>
      <w:ind w:firstLine="600"/>
    </w:pPr>
    <w:rPr>
      <w:rFonts w:eastAsia="黑体"/>
      <w:bCs/>
      <w:sz w:val="30"/>
    </w:rPr>
  </w:style>
  <w:style w:type="character" w:customStyle="1" w:styleId="6">
    <w:name w:val="font3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3027</Words>
  <Characters>3222</Characters>
  <Lines>0</Lines>
  <Paragraphs>0</Paragraphs>
  <TotalTime>0</TotalTime>
  <ScaleCrop>false</ScaleCrop>
  <LinksUpToDate>false</LinksUpToDate>
  <CharactersWithSpaces>3231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2025-04-29T10:38:00Z</dcterms:created>
  <dc:creator>lenovo</dc:creator>
  <cp:lastModifiedBy>洪小小</cp:lastModifiedBy>
  <dcterms:modified xsi:type="dcterms:W3CDTF">2025-04-30T00:55:49Z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eyJoZGlkIjoiOTYxZDZlOGYyYTFmYWI5Y2M1ZjdmNmI1MDFjNTI2ODUiLCJ1c2VySWQiOiIxMTU1Njk5MzIxIn0=</vt:lpwstr>
  </property>
  <property fmtid="{D5CDD505-2E9C-101B-9397-08002B2CF9AE}" pid="4" name="ICV">
    <vt:lpwstr>71F1FDF9BEBC441A992F025C36692F44_12</vt:lpwstr>
  </property>
</Properties>
</file>