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78" w:lineRule="exact"/>
        <w:ind w:left="0" w:leftChars="0"/>
        <w:jc w:val="center"/>
        <w:textAlignment w:val="auto"/>
        <w:rPr>
          <w:rFonts w:hint="eastAsia" w:ascii="方正小标宋简体" w:hAnsi="方正小标宋简体" w:eastAsia="方正小标宋简体" w:cs="方正小标宋简体"/>
          <w:b w:val="0"/>
          <w:bCs w:val="0"/>
          <w:sz w:val="44"/>
          <w:szCs w:val="44"/>
          <w:lang w:val="en-US" w:eastAsia="zh-CN"/>
        </w:rPr>
      </w:pPr>
      <w:bookmarkStart w:id="0" w:name="_GoBack"/>
      <w:r>
        <w:rPr>
          <w:rFonts w:hint="default" w:ascii="方正小标宋简体" w:hAnsi="方正小标宋简体" w:eastAsia="方正小标宋简体" w:cs="方正小标宋简体"/>
          <w:b w:val="0"/>
          <w:bCs w:val="0"/>
          <w:sz w:val="44"/>
          <w:szCs w:val="44"/>
          <w:lang w:val="en-US" w:eastAsia="zh-CN"/>
        </w:rPr>
        <w:t>四川省达州市教育系统2025年面向全国引进教育人才</w:t>
      </w:r>
      <w:r>
        <w:rPr>
          <w:rFonts w:hint="eastAsia" w:ascii="方正小标宋简体" w:hAnsi="方正小标宋简体" w:eastAsia="方正小标宋简体" w:cs="方正小标宋简体"/>
          <w:b w:val="0"/>
          <w:bCs w:val="0"/>
          <w:sz w:val="44"/>
          <w:szCs w:val="44"/>
          <w:lang w:val="en-US" w:eastAsia="zh-CN"/>
        </w:rPr>
        <w:t>岗位表</w:t>
      </w:r>
    </w:p>
    <w:p>
      <w:pPr>
        <w:keepNext w:val="0"/>
        <w:keepLines w:val="0"/>
        <w:pageBreakBefore w:val="0"/>
        <w:widowControl w:val="0"/>
        <w:kinsoku/>
        <w:wordWrap/>
        <w:overflowPunct/>
        <w:topLinePunct w:val="0"/>
        <w:autoSpaceDE/>
        <w:autoSpaceDN/>
        <w:bidi w:val="0"/>
        <w:adjustRightInd/>
        <w:snapToGrid/>
        <w:spacing w:line="578" w:lineRule="exact"/>
        <w:ind w:left="0" w:leftChars="0"/>
        <w:jc w:val="center"/>
        <w:textAlignment w:val="auto"/>
        <w:rPr>
          <w:rFonts w:hint="default"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（武汉专场）</w:t>
      </w:r>
    </w:p>
    <w:bookmarkEnd w:id="0"/>
    <w:tbl>
      <w:tblPr>
        <w:tblStyle w:val="6"/>
        <w:tblW w:w="139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855"/>
        <w:gridCol w:w="855"/>
        <w:gridCol w:w="855"/>
        <w:gridCol w:w="855"/>
        <w:gridCol w:w="855"/>
        <w:gridCol w:w="1116"/>
        <w:gridCol w:w="842"/>
        <w:gridCol w:w="856"/>
        <w:gridCol w:w="856"/>
        <w:gridCol w:w="1737"/>
        <w:gridCol w:w="1588"/>
        <w:gridCol w:w="1000"/>
        <w:gridCol w:w="8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5" w:hRule="atLeast"/>
        </w:trPr>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eastAsia" w:ascii="方正黑体_GBK" w:hAnsi="方正黑体_GBK" w:eastAsia="方正黑体_GBK" w:cs="方正黑体_GBK"/>
                <w:b/>
                <w:bCs/>
                <w:i w:val="0"/>
                <w:iCs w:val="0"/>
                <w:color w:val="000000"/>
                <w:kern w:val="0"/>
                <w:sz w:val="20"/>
                <w:szCs w:val="20"/>
                <w:u w:val="none"/>
                <w:lang w:val="en-US" w:eastAsia="zh-CN" w:bidi="ar"/>
              </w:rPr>
              <w:t>序号</w:t>
            </w:r>
          </w:p>
        </w:tc>
        <w:tc>
          <w:tcPr>
            <w:tcW w:w="855" w:type="dxa"/>
            <w:vAlign w:val="center"/>
          </w:tcPr>
          <w:p>
            <w:pPr>
              <w:keepNext w:val="0"/>
              <w:keepLines w:val="0"/>
              <w:widowControl/>
              <w:suppressLineNumbers w:val="0"/>
              <w:jc w:val="center"/>
              <w:textAlignment w:val="center"/>
              <w:rPr>
                <w:rFonts w:hint="eastAsia" w:ascii="方正黑体_GBK" w:hAnsi="方正黑体_GBK" w:eastAsia="方正黑体_GBK" w:cs="方正黑体_GBK"/>
                <w:b/>
                <w:bCs/>
                <w:i w:val="0"/>
                <w:iCs w:val="0"/>
                <w:color w:val="000000"/>
                <w:kern w:val="0"/>
                <w:sz w:val="20"/>
                <w:szCs w:val="20"/>
                <w:u w:val="none"/>
                <w:lang w:val="en-US" w:eastAsia="zh-CN" w:bidi="ar"/>
              </w:rPr>
            </w:pPr>
            <w:r>
              <w:rPr>
                <w:rFonts w:hint="eastAsia" w:ascii="方正黑体_GBK" w:hAnsi="方正黑体_GBK" w:eastAsia="方正黑体_GBK" w:cs="方正黑体_GBK"/>
                <w:b/>
                <w:bCs/>
                <w:i w:val="0"/>
                <w:iCs w:val="0"/>
                <w:color w:val="000000"/>
                <w:kern w:val="0"/>
                <w:sz w:val="20"/>
                <w:szCs w:val="20"/>
                <w:u w:val="none"/>
                <w:lang w:val="en-US" w:eastAsia="zh-CN" w:bidi="ar"/>
              </w:rPr>
              <w:t>主管</w:t>
            </w:r>
          </w:p>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eastAsia" w:ascii="方正黑体_GBK" w:hAnsi="方正黑体_GBK" w:eastAsia="方正黑体_GBK" w:cs="方正黑体_GBK"/>
                <w:b/>
                <w:bCs/>
                <w:i w:val="0"/>
                <w:iCs w:val="0"/>
                <w:color w:val="000000"/>
                <w:kern w:val="0"/>
                <w:sz w:val="20"/>
                <w:szCs w:val="20"/>
                <w:u w:val="none"/>
                <w:lang w:val="en-US" w:eastAsia="zh-CN" w:bidi="ar"/>
              </w:rPr>
              <w:t>部门</w:t>
            </w:r>
          </w:p>
        </w:tc>
        <w:tc>
          <w:tcPr>
            <w:tcW w:w="855" w:type="dxa"/>
            <w:vAlign w:val="center"/>
          </w:tcPr>
          <w:p>
            <w:pPr>
              <w:keepNext w:val="0"/>
              <w:keepLines w:val="0"/>
              <w:widowControl/>
              <w:suppressLineNumbers w:val="0"/>
              <w:jc w:val="center"/>
              <w:textAlignment w:val="center"/>
              <w:rPr>
                <w:rFonts w:hint="eastAsia" w:ascii="方正黑体_GBK" w:hAnsi="方正黑体_GBK" w:eastAsia="方正黑体_GBK" w:cs="方正黑体_GBK"/>
                <w:b/>
                <w:bCs/>
                <w:i w:val="0"/>
                <w:iCs w:val="0"/>
                <w:color w:val="000000"/>
                <w:kern w:val="0"/>
                <w:sz w:val="20"/>
                <w:szCs w:val="20"/>
                <w:u w:val="none"/>
                <w:lang w:val="en-US" w:eastAsia="zh-CN" w:bidi="ar"/>
              </w:rPr>
            </w:pPr>
            <w:r>
              <w:rPr>
                <w:rFonts w:hint="eastAsia" w:ascii="方正黑体_GBK" w:hAnsi="方正黑体_GBK" w:eastAsia="方正黑体_GBK" w:cs="方正黑体_GBK"/>
                <w:b/>
                <w:bCs/>
                <w:i w:val="0"/>
                <w:iCs w:val="0"/>
                <w:color w:val="000000"/>
                <w:kern w:val="0"/>
                <w:sz w:val="20"/>
                <w:szCs w:val="20"/>
                <w:u w:val="none"/>
                <w:lang w:val="en-US" w:eastAsia="zh-CN" w:bidi="ar"/>
              </w:rPr>
              <w:t>用人</w:t>
            </w:r>
          </w:p>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eastAsia" w:ascii="方正黑体_GBK" w:hAnsi="方正黑体_GBK" w:eastAsia="方正黑体_GBK" w:cs="方正黑体_GBK"/>
                <w:b/>
                <w:bCs/>
                <w:i w:val="0"/>
                <w:iCs w:val="0"/>
                <w:color w:val="000000"/>
                <w:kern w:val="0"/>
                <w:sz w:val="20"/>
                <w:szCs w:val="20"/>
                <w:u w:val="none"/>
                <w:lang w:val="en-US" w:eastAsia="zh-CN" w:bidi="ar"/>
              </w:rPr>
              <w:t>单位</w:t>
            </w:r>
          </w:p>
        </w:tc>
        <w:tc>
          <w:tcPr>
            <w:tcW w:w="855" w:type="dxa"/>
            <w:vAlign w:val="center"/>
          </w:tcPr>
          <w:p>
            <w:pPr>
              <w:keepNext w:val="0"/>
              <w:keepLines w:val="0"/>
              <w:widowControl/>
              <w:suppressLineNumbers w:val="0"/>
              <w:jc w:val="center"/>
              <w:textAlignment w:val="center"/>
              <w:rPr>
                <w:rFonts w:hint="eastAsia" w:ascii="方正黑体_GBK" w:hAnsi="方正黑体_GBK" w:eastAsia="方正黑体_GBK" w:cs="方正黑体_GBK"/>
                <w:b/>
                <w:bCs/>
                <w:i w:val="0"/>
                <w:iCs w:val="0"/>
                <w:color w:val="000000"/>
                <w:kern w:val="0"/>
                <w:sz w:val="20"/>
                <w:szCs w:val="20"/>
                <w:u w:val="none"/>
                <w:lang w:val="en-US" w:eastAsia="zh-CN" w:bidi="ar"/>
              </w:rPr>
            </w:pPr>
            <w:r>
              <w:rPr>
                <w:rFonts w:hint="eastAsia" w:ascii="方正黑体_GBK" w:hAnsi="方正黑体_GBK" w:eastAsia="方正黑体_GBK" w:cs="方正黑体_GBK"/>
                <w:b/>
                <w:bCs/>
                <w:i w:val="0"/>
                <w:iCs w:val="0"/>
                <w:color w:val="000000"/>
                <w:kern w:val="0"/>
                <w:sz w:val="20"/>
                <w:szCs w:val="20"/>
                <w:u w:val="none"/>
                <w:lang w:val="en-US" w:eastAsia="zh-CN" w:bidi="ar"/>
              </w:rPr>
              <w:t>单位</w:t>
            </w:r>
          </w:p>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eastAsia" w:ascii="方正黑体_GBK" w:hAnsi="方正黑体_GBK" w:eastAsia="方正黑体_GBK" w:cs="方正黑体_GBK"/>
                <w:b/>
                <w:bCs/>
                <w:i w:val="0"/>
                <w:iCs w:val="0"/>
                <w:color w:val="000000"/>
                <w:kern w:val="0"/>
                <w:sz w:val="20"/>
                <w:szCs w:val="20"/>
                <w:u w:val="none"/>
                <w:lang w:val="en-US" w:eastAsia="zh-CN" w:bidi="ar"/>
              </w:rPr>
              <w:t>性质</w:t>
            </w:r>
          </w:p>
        </w:tc>
        <w:tc>
          <w:tcPr>
            <w:tcW w:w="855" w:type="dxa"/>
            <w:vAlign w:val="center"/>
          </w:tcPr>
          <w:p>
            <w:pPr>
              <w:keepNext w:val="0"/>
              <w:keepLines w:val="0"/>
              <w:widowControl/>
              <w:suppressLineNumbers w:val="0"/>
              <w:jc w:val="center"/>
              <w:textAlignment w:val="center"/>
              <w:rPr>
                <w:rFonts w:hint="eastAsia" w:ascii="方正黑体_GBK" w:hAnsi="方正黑体_GBK" w:eastAsia="方正黑体_GBK" w:cs="方正黑体_GBK"/>
                <w:b/>
                <w:bCs/>
                <w:i w:val="0"/>
                <w:iCs w:val="0"/>
                <w:color w:val="000000"/>
                <w:kern w:val="0"/>
                <w:sz w:val="20"/>
                <w:szCs w:val="20"/>
                <w:u w:val="none"/>
                <w:lang w:val="en-US" w:eastAsia="zh-CN" w:bidi="ar"/>
              </w:rPr>
            </w:pPr>
            <w:r>
              <w:rPr>
                <w:rFonts w:hint="eastAsia" w:ascii="方正黑体_GBK" w:hAnsi="方正黑体_GBK" w:eastAsia="方正黑体_GBK" w:cs="方正黑体_GBK"/>
                <w:b/>
                <w:bCs/>
                <w:i w:val="0"/>
                <w:iCs w:val="0"/>
                <w:color w:val="000000"/>
                <w:kern w:val="0"/>
                <w:sz w:val="20"/>
                <w:szCs w:val="20"/>
                <w:u w:val="none"/>
                <w:lang w:val="en-US" w:eastAsia="zh-CN" w:bidi="ar"/>
              </w:rPr>
              <w:t>岗位</w:t>
            </w:r>
          </w:p>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eastAsia" w:ascii="方正黑体_GBK" w:hAnsi="方正黑体_GBK" w:eastAsia="方正黑体_GBK" w:cs="方正黑体_GBK"/>
                <w:b/>
                <w:bCs/>
                <w:i w:val="0"/>
                <w:iCs w:val="0"/>
                <w:color w:val="000000"/>
                <w:kern w:val="0"/>
                <w:sz w:val="20"/>
                <w:szCs w:val="20"/>
                <w:u w:val="none"/>
                <w:lang w:val="en-US" w:eastAsia="zh-CN" w:bidi="ar"/>
              </w:rPr>
              <w:t>类别</w:t>
            </w:r>
          </w:p>
        </w:tc>
        <w:tc>
          <w:tcPr>
            <w:tcW w:w="855" w:type="dxa"/>
            <w:vAlign w:val="center"/>
          </w:tcPr>
          <w:p>
            <w:pPr>
              <w:keepNext w:val="0"/>
              <w:keepLines w:val="0"/>
              <w:widowControl/>
              <w:suppressLineNumbers w:val="0"/>
              <w:jc w:val="center"/>
              <w:textAlignment w:val="center"/>
              <w:rPr>
                <w:rFonts w:hint="eastAsia" w:ascii="方正黑体_GBK" w:hAnsi="方正黑体_GBK" w:eastAsia="方正黑体_GBK" w:cs="方正黑体_GBK"/>
                <w:b/>
                <w:bCs/>
                <w:i w:val="0"/>
                <w:iCs w:val="0"/>
                <w:color w:val="000000"/>
                <w:kern w:val="0"/>
                <w:sz w:val="20"/>
                <w:szCs w:val="20"/>
                <w:u w:val="none"/>
                <w:lang w:val="en-US" w:eastAsia="zh-CN" w:bidi="ar"/>
              </w:rPr>
            </w:pPr>
            <w:r>
              <w:rPr>
                <w:rFonts w:hint="eastAsia" w:ascii="方正黑体_GBK" w:hAnsi="方正黑体_GBK" w:eastAsia="方正黑体_GBK" w:cs="方正黑体_GBK"/>
                <w:b/>
                <w:bCs/>
                <w:i w:val="0"/>
                <w:iCs w:val="0"/>
                <w:color w:val="000000"/>
                <w:kern w:val="0"/>
                <w:sz w:val="20"/>
                <w:szCs w:val="20"/>
                <w:u w:val="none"/>
                <w:lang w:val="en-US" w:eastAsia="zh-CN" w:bidi="ar"/>
              </w:rPr>
              <w:t>职位</w:t>
            </w:r>
          </w:p>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eastAsia" w:ascii="方正黑体_GBK" w:hAnsi="方正黑体_GBK" w:eastAsia="方正黑体_GBK" w:cs="方正黑体_GBK"/>
                <w:b/>
                <w:bCs/>
                <w:i w:val="0"/>
                <w:iCs w:val="0"/>
                <w:color w:val="000000"/>
                <w:kern w:val="0"/>
                <w:sz w:val="20"/>
                <w:szCs w:val="20"/>
                <w:u w:val="none"/>
                <w:lang w:val="en-US" w:eastAsia="zh-CN" w:bidi="ar"/>
              </w:rPr>
              <w:t>名称</w:t>
            </w:r>
          </w:p>
        </w:tc>
        <w:tc>
          <w:tcPr>
            <w:tcW w:w="111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eastAsia" w:ascii="方正黑体_GBK" w:hAnsi="方正黑体_GBK" w:eastAsia="方正黑体_GBK" w:cs="方正黑体_GBK"/>
                <w:b/>
                <w:bCs/>
                <w:i w:val="0"/>
                <w:iCs w:val="0"/>
                <w:color w:val="000000"/>
                <w:kern w:val="0"/>
                <w:sz w:val="20"/>
                <w:szCs w:val="20"/>
                <w:u w:val="none"/>
                <w:lang w:val="en-US" w:eastAsia="zh-CN" w:bidi="ar"/>
              </w:rPr>
              <w:t>职位编码</w:t>
            </w:r>
          </w:p>
        </w:tc>
        <w:tc>
          <w:tcPr>
            <w:tcW w:w="842"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eastAsia" w:ascii="方正黑体_GBK" w:hAnsi="方正黑体_GBK" w:eastAsia="方正黑体_GBK" w:cs="方正黑体_GBK"/>
                <w:b/>
                <w:bCs/>
                <w:i w:val="0"/>
                <w:iCs w:val="0"/>
                <w:color w:val="000000"/>
                <w:kern w:val="0"/>
                <w:sz w:val="20"/>
                <w:szCs w:val="20"/>
                <w:u w:val="none"/>
                <w:lang w:val="en-US" w:eastAsia="zh-CN" w:bidi="ar"/>
              </w:rPr>
              <w:t>招聘</w:t>
            </w:r>
            <w:r>
              <w:rPr>
                <w:rFonts w:hint="eastAsia" w:ascii="方正黑体_GBK" w:hAnsi="方正黑体_GBK" w:eastAsia="方正黑体_GBK" w:cs="方正黑体_GBK"/>
                <w:b/>
                <w:bCs/>
                <w:i w:val="0"/>
                <w:iCs w:val="0"/>
                <w:color w:val="000000"/>
                <w:kern w:val="0"/>
                <w:sz w:val="20"/>
                <w:szCs w:val="20"/>
                <w:u w:val="none"/>
                <w:lang w:val="en-US" w:eastAsia="zh-CN" w:bidi="ar"/>
              </w:rPr>
              <w:br w:type="textWrapping"/>
            </w:r>
            <w:r>
              <w:rPr>
                <w:rFonts w:hint="eastAsia" w:ascii="方正黑体_GBK" w:hAnsi="方正黑体_GBK" w:eastAsia="方正黑体_GBK" w:cs="方正黑体_GBK"/>
                <w:b/>
                <w:bCs/>
                <w:i w:val="0"/>
                <w:iCs w:val="0"/>
                <w:color w:val="000000"/>
                <w:kern w:val="0"/>
                <w:sz w:val="20"/>
                <w:szCs w:val="20"/>
                <w:u w:val="none"/>
                <w:lang w:val="en-US" w:eastAsia="zh-CN" w:bidi="ar"/>
              </w:rPr>
              <w:t>数量</w:t>
            </w:r>
          </w:p>
        </w:tc>
        <w:tc>
          <w:tcPr>
            <w:tcW w:w="85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eastAsia" w:ascii="方正黑体_GBK" w:hAnsi="方正黑体_GBK" w:eastAsia="方正黑体_GBK" w:cs="方正黑体_GBK"/>
                <w:b/>
                <w:bCs/>
                <w:i w:val="0"/>
                <w:iCs w:val="0"/>
                <w:color w:val="000000"/>
                <w:kern w:val="0"/>
                <w:sz w:val="20"/>
                <w:szCs w:val="20"/>
                <w:u w:val="none"/>
                <w:lang w:val="en-US" w:eastAsia="zh-CN" w:bidi="ar"/>
              </w:rPr>
              <w:t>学历</w:t>
            </w:r>
          </w:p>
        </w:tc>
        <w:tc>
          <w:tcPr>
            <w:tcW w:w="85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eastAsia" w:ascii="方正黑体_GBK" w:hAnsi="方正黑体_GBK" w:eastAsia="方正黑体_GBK" w:cs="方正黑体_GBK"/>
                <w:b/>
                <w:bCs/>
                <w:i w:val="0"/>
                <w:iCs w:val="0"/>
                <w:color w:val="000000"/>
                <w:kern w:val="0"/>
                <w:sz w:val="20"/>
                <w:szCs w:val="20"/>
                <w:u w:val="none"/>
                <w:lang w:val="en-US" w:eastAsia="zh-CN" w:bidi="ar"/>
              </w:rPr>
              <w:t>学位</w:t>
            </w:r>
          </w:p>
        </w:tc>
        <w:tc>
          <w:tcPr>
            <w:tcW w:w="1737" w:type="dxa"/>
            <w:vAlign w:val="center"/>
          </w:tcPr>
          <w:p>
            <w:pPr>
              <w:keepNext w:val="0"/>
              <w:keepLines w:val="0"/>
              <w:widowControl/>
              <w:suppressLineNumbers w:val="0"/>
              <w:jc w:val="center"/>
              <w:textAlignment w:val="center"/>
              <w:rPr>
                <w:rFonts w:hint="eastAsia" w:ascii="方正黑体_GBK" w:hAnsi="方正黑体_GBK" w:eastAsia="方正黑体_GBK" w:cs="方正黑体_GBK"/>
                <w:b/>
                <w:bCs/>
                <w:i w:val="0"/>
                <w:iCs w:val="0"/>
                <w:color w:val="000000"/>
                <w:kern w:val="0"/>
                <w:sz w:val="20"/>
                <w:szCs w:val="20"/>
                <w:u w:val="none"/>
                <w:lang w:val="en-US" w:eastAsia="zh-CN" w:bidi="ar"/>
              </w:rPr>
            </w:pPr>
            <w:r>
              <w:rPr>
                <w:rFonts w:hint="eastAsia" w:ascii="方正黑体_GBK" w:hAnsi="方正黑体_GBK" w:eastAsia="方正黑体_GBK" w:cs="方正黑体_GBK"/>
                <w:b/>
                <w:bCs/>
                <w:i w:val="0"/>
                <w:iCs w:val="0"/>
                <w:color w:val="000000"/>
                <w:kern w:val="0"/>
                <w:sz w:val="20"/>
                <w:szCs w:val="20"/>
                <w:u w:val="none"/>
                <w:lang w:val="en-US" w:eastAsia="zh-CN" w:bidi="ar"/>
              </w:rPr>
              <w:t>专业</w:t>
            </w:r>
          </w:p>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eastAsia" w:ascii="方正黑体_GBK" w:hAnsi="方正黑体_GBK" w:eastAsia="方正黑体_GBK" w:cs="方正黑体_GBK"/>
                <w:b/>
                <w:bCs/>
                <w:i w:val="0"/>
                <w:iCs w:val="0"/>
                <w:color w:val="000000"/>
                <w:kern w:val="0"/>
                <w:sz w:val="20"/>
                <w:szCs w:val="20"/>
                <w:u w:val="none"/>
                <w:lang w:val="en-US" w:eastAsia="zh-CN" w:bidi="ar"/>
              </w:rPr>
              <w:t>名称</w:t>
            </w:r>
          </w:p>
        </w:tc>
        <w:tc>
          <w:tcPr>
            <w:tcW w:w="1588" w:type="dxa"/>
            <w:vAlign w:val="center"/>
          </w:tcPr>
          <w:p>
            <w:pPr>
              <w:keepNext w:val="0"/>
              <w:keepLines w:val="0"/>
              <w:widowControl/>
              <w:suppressLineNumbers w:val="0"/>
              <w:jc w:val="center"/>
              <w:textAlignment w:val="center"/>
              <w:rPr>
                <w:rFonts w:hint="eastAsia" w:ascii="方正黑体_GBK" w:hAnsi="方正黑体_GBK" w:eastAsia="方正黑体_GBK" w:cs="方正黑体_GBK"/>
                <w:b/>
                <w:bCs/>
                <w:i w:val="0"/>
                <w:iCs w:val="0"/>
                <w:color w:val="000000"/>
                <w:kern w:val="0"/>
                <w:sz w:val="20"/>
                <w:szCs w:val="20"/>
                <w:u w:val="none"/>
                <w:lang w:val="en-US" w:eastAsia="zh-CN" w:bidi="ar"/>
              </w:rPr>
            </w:pPr>
            <w:r>
              <w:rPr>
                <w:rFonts w:hint="eastAsia" w:ascii="方正黑体_GBK" w:hAnsi="方正黑体_GBK" w:eastAsia="方正黑体_GBK" w:cs="方正黑体_GBK"/>
                <w:b/>
                <w:bCs/>
                <w:i w:val="0"/>
                <w:iCs w:val="0"/>
                <w:color w:val="000000"/>
                <w:kern w:val="0"/>
                <w:sz w:val="20"/>
                <w:szCs w:val="20"/>
                <w:u w:val="none"/>
                <w:lang w:val="en-US" w:eastAsia="zh-CN" w:bidi="ar"/>
              </w:rPr>
              <w:t>其他</w:t>
            </w:r>
          </w:p>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eastAsia" w:ascii="方正黑体_GBK" w:hAnsi="方正黑体_GBK" w:eastAsia="方正黑体_GBK" w:cs="方正黑体_GBK"/>
                <w:b/>
                <w:bCs/>
                <w:i w:val="0"/>
                <w:iCs w:val="0"/>
                <w:color w:val="000000"/>
                <w:kern w:val="0"/>
                <w:sz w:val="20"/>
                <w:szCs w:val="20"/>
                <w:u w:val="none"/>
                <w:lang w:val="en-US" w:eastAsia="zh-CN" w:bidi="ar"/>
              </w:rPr>
              <w:t>条件</w:t>
            </w:r>
          </w:p>
        </w:tc>
        <w:tc>
          <w:tcPr>
            <w:tcW w:w="1000"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eastAsia" w:ascii="方正黑体_GBK" w:hAnsi="方正黑体_GBK" w:eastAsia="方正黑体_GBK" w:cs="方正黑体_GBK"/>
                <w:b/>
                <w:bCs/>
                <w:i w:val="0"/>
                <w:iCs w:val="0"/>
                <w:color w:val="000000"/>
                <w:kern w:val="0"/>
                <w:sz w:val="20"/>
                <w:szCs w:val="20"/>
                <w:u w:val="none"/>
                <w:lang w:val="en-US" w:eastAsia="zh-CN" w:bidi="ar"/>
              </w:rPr>
              <w:t>咨询电话</w:t>
            </w:r>
          </w:p>
        </w:tc>
        <w:tc>
          <w:tcPr>
            <w:tcW w:w="862"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eastAsia" w:ascii="方正黑体_GBK" w:hAnsi="方正黑体_GBK" w:eastAsia="方正黑体_GBK" w:cs="方正黑体_GBK"/>
                <w:b/>
                <w:bCs/>
                <w:i w:val="0"/>
                <w:iCs w:val="0"/>
                <w:color w:val="000000"/>
                <w:kern w:val="0"/>
                <w:sz w:val="20"/>
                <w:szCs w:val="20"/>
                <w:u w:val="none"/>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855" w:type="dxa"/>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1</w:t>
            </w:r>
          </w:p>
        </w:tc>
        <w:tc>
          <w:tcPr>
            <w:tcW w:w="855" w:type="dxa"/>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Style w:val="9"/>
                <w:rFonts w:hAnsi="Times New Roman"/>
                <w:lang w:val="en-US" w:eastAsia="zh-CN" w:bidi="ar"/>
              </w:rPr>
              <w:t>达州中医药职业学院</w:t>
            </w:r>
          </w:p>
        </w:tc>
        <w:tc>
          <w:tcPr>
            <w:tcW w:w="855" w:type="dxa"/>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Style w:val="9"/>
                <w:rFonts w:hAnsi="Times New Roman"/>
                <w:lang w:val="en-US" w:eastAsia="zh-CN" w:bidi="ar"/>
              </w:rPr>
              <w:t>达州中医药</w:t>
            </w:r>
            <w:r>
              <w:rPr>
                <w:rStyle w:val="10"/>
                <w:rFonts w:eastAsia="宋体"/>
                <w:lang w:val="en-US" w:eastAsia="zh-CN" w:bidi="ar"/>
              </w:rPr>
              <w:br w:type="textWrapping"/>
            </w:r>
            <w:r>
              <w:rPr>
                <w:rStyle w:val="9"/>
                <w:rFonts w:hAnsi="Times New Roman"/>
                <w:lang w:val="en-US" w:eastAsia="zh-CN" w:bidi="ar"/>
              </w:rPr>
              <w:t>职业学院</w:t>
            </w:r>
          </w:p>
        </w:tc>
        <w:tc>
          <w:tcPr>
            <w:tcW w:w="855" w:type="dxa"/>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Style w:val="9"/>
                <w:rFonts w:hAnsi="Times New Roman"/>
                <w:lang w:val="en-US" w:eastAsia="zh-CN" w:bidi="ar"/>
              </w:rPr>
              <w:t>公益二类</w:t>
            </w:r>
          </w:p>
        </w:tc>
        <w:tc>
          <w:tcPr>
            <w:tcW w:w="855" w:type="dxa"/>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Style w:val="9"/>
                <w:rFonts w:hAnsi="Times New Roman"/>
                <w:lang w:val="en-US" w:eastAsia="zh-CN" w:bidi="ar"/>
              </w:rPr>
              <w:t>专技岗位</w:t>
            </w:r>
          </w:p>
        </w:tc>
        <w:tc>
          <w:tcPr>
            <w:tcW w:w="855" w:type="dxa"/>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Style w:val="9"/>
                <w:rFonts w:hAnsi="Times New Roman"/>
                <w:lang w:val="en-US" w:eastAsia="zh-CN" w:bidi="ar"/>
              </w:rPr>
              <w:t>教师岗</w:t>
            </w:r>
          </w:p>
        </w:tc>
        <w:tc>
          <w:tcPr>
            <w:tcW w:w="1116" w:type="dxa"/>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250202001</w:t>
            </w:r>
          </w:p>
        </w:tc>
        <w:tc>
          <w:tcPr>
            <w:tcW w:w="842" w:type="dxa"/>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1</w:t>
            </w:r>
          </w:p>
        </w:tc>
        <w:tc>
          <w:tcPr>
            <w:tcW w:w="856" w:type="dxa"/>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Style w:val="9"/>
                <w:rFonts w:hAnsi="Times New Roman"/>
                <w:lang w:val="en-US" w:eastAsia="zh-CN" w:bidi="ar"/>
              </w:rPr>
              <w:t>研究生</w:t>
            </w:r>
          </w:p>
        </w:tc>
        <w:tc>
          <w:tcPr>
            <w:tcW w:w="856" w:type="dxa"/>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Style w:val="9"/>
                <w:rFonts w:hAnsi="Times New Roman"/>
                <w:lang w:val="en-US" w:eastAsia="zh-CN" w:bidi="ar"/>
              </w:rPr>
              <w:t>硕士及以上</w:t>
            </w:r>
          </w:p>
        </w:tc>
        <w:tc>
          <w:tcPr>
            <w:tcW w:w="1737" w:type="dxa"/>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Style w:val="9"/>
                <w:rFonts w:hAnsi="Times New Roman"/>
                <w:lang w:val="en-US" w:eastAsia="zh-CN" w:bidi="ar"/>
              </w:rPr>
              <w:t>中医康复学、中西医结合康复学</w:t>
            </w:r>
          </w:p>
        </w:tc>
        <w:tc>
          <w:tcPr>
            <w:tcW w:w="1588" w:type="dxa"/>
            <w:vAlign w:val="center"/>
          </w:tcPr>
          <w:p>
            <w:pPr>
              <w:jc w:val="left"/>
              <w:rPr>
                <w:rFonts w:hint="default" w:ascii="Times New Roman" w:hAnsi="Times New Roman" w:eastAsia="宋体" w:cs="Times New Roman"/>
                <w:b/>
                <w:bCs/>
                <w:i w:val="0"/>
                <w:iCs w:val="0"/>
                <w:color w:val="000000"/>
                <w:kern w:val="0"/>
                <w:sz w:val="20"/>
                <w:szCs w:val="20"/>
                <w:u w:val="none"/>
                <w:lang w:val="en-US" w:eastAsia="zh-CN" w:bidi="ar"/>
              </w:rPr>
            </w:pPr>
          </w:p>
        </w:tc>
        <w:tc>
          <w:tcPr>
            <w:tcW w:w="1000" w:type="dxa"/>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Style w:val="9"/>
                <w:rFonts w:hAnsi="Times New Roman"/>
                <w:lang w:val="en-US" w:eastAsia="zh-CN" w:bidi="ar"/>
              </w:rPr>
              <w:t>田老师</w:t>
            </w:r>
            <w:r>
              <w:rPr>
                <w:rStyle w:val="10"/>
                <w:rFonts w:eastAsia="宋体"/>
                <w:lang w:val="en-US" w:eastAsia="zh-CN" w:bidi="ar"/>
              </w:rPr>
              <w:t>15983861625</w:t>
            </w:r>
          </w:p>
        </w:tc>
        <w:tc>
          <w:tcPr>
            <w:tcW w:w="862" w:type="dxa"/>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Fonts w:hint="eastAsia" w:ascii="仿宋_GB2312" w:hAnsi="宋体" w:eastAsia="仿宋_GB2312" w:cs="仿宋_GB2312"/>
                <w:b/>
                <w:bCs/>
                <w:i w:val="0"/>
                <w:iCs w:val="0"/>
                <w:color w:val="000000"/>
                <w:kern w:val="0"/>
                <w:sz w:val="18"/>
                <w:szCs w:val="18"/>
                <w:u w:val="none"/>
                <w:lang w:val="en-US" w:eastAsia="zh-CN" w:bidi="ar"/>
              </w:rPr>
              <w:t>按照学校引才相关规定发放待遇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2</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达州中医药职业学院</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达州中医药</w:t>
            </w:r>
            <w:r>
              <w:rPr>
                <w:rStyle w:val="10"/>
                <w:rFonts w:eastAsia="宋体"/>
                <w:lang w:val="en-US" w:eastAsia="zh-CN" w:bidi="ar"/>
              </w:rPr>
              <w:br w:type="textWrapping"/>
            </w:r>
            <w:r>
              <w:rPr>
                <w:rStyle w:val="9"/>
                <w:rFonts w:hAnsi="Times New Roman"/>
                <w:lang w:val="en-US" w:eastAsia="zh-CN" w:bidi="ar"/>
              </w:rPr>
              <w:t>职业学院</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公益二类</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专技岗位</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教师岗</w:t>
            </w:r>
          </w:p>
        </w:tc>
        <w:tc>
          <w:tcPr>
            <w:tcW w:w="111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250202002</w:t>
            </w:r>
          </w:p>
        </w:tc>
        <w:tc>
          <w:tcPr>
            <w:tcW w:w="842"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1</w:t>
            </w:r>
          </w:p>
        </w:tc>
        <w:tc>
          <w:tcPr>
            <w:tcW w:w="85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研究生</w:t>
            </w:r>
          </w:p>
        </w:tc>
        <w:tc>
          <w:tcPr>
            <w:tcW w:w="85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硕士及以上</w:t>
            </w:r>
          </w:p>
        </w:tc>
        <w:tc>
          <w:tcPr>
            <w:tcW w:w="1737"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网络与信息安全、网络空间安全、网络空间安全与保密、网络安全技术与工程</w:t>
            </w:r>
          </w:p>
        </w:tc>
        <w:tc>
          <w:tcPr>
            <w:tcW w:w="1588" w:type="dxa"/>
            <w:vAlign w:val="center"/>
          </w:tcPr>
          <w:p>
            <w:pPr>
              <w:jc w:val="left"/>
              <w:rPr>
                <w:rFonts w:hint="default" w:ascii="Times New Roman" w:hAnsi="Times New Roman" w:eastAsia="方正仿宋简体" w:cs="Times New Roman"/>
                <w:b/>
                <w:bCs/>
                <w:sz w:val="32"/>
                <w:szCs w:val="32"/>
                <w:vertAlign w:val="baseline"/>
                <w:lang w:val="en-US" w:eastAsia="zh-CN"/>
              </w:rPr>
            </w:pPr>
          </w:p>
        </w:tc>
        <w:tc>
          <w:tcPr>
            <w:tcW w:w="1000"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张老师</w:t>
            </w:r>
            <w:r>
              <w:rPr>
                <w:rStyle w:val="10"/>
                <w:rFonts w:eastAsia="宋体"/>
                <w:lang w:val="en-US" w:eastAsia="zh-CN" w:bidi="ar"/>
              </w:rPr>
              <w:t>18228626329</w:t>
            </w:r>
          </w:p>
        </w:tc>
        <w:tc>
          <w:tcPr>
            <w:tcW w:w="862"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eastAsia" w:ascii="仿宋_GB2312" w:hAnsi="宋体" w:eastAsia="仿宋_GB2312" w:cs="仿宋_GB2312"/>
                <w:b/>
                <w:bCs/>
                <w:i w:val="0"/>
                <w:iCs w:val="0"/>
                <w:color w:val="000000"/>
                <w:kern w:val="0"/>
                <w:sz w:val="18"/>
                <w:szCs w:val="18"/>
                <w:u w:val="none"/>
                <w:lang w:val="en-US" w:eastAsia="zh-CN" w:bidi="ar"/>
              </w:rPr>
              <w:t>按照学校引才相关规定发放待遇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3</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达州技师学院</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达州技师学院</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公益二类</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专技岗位</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专业教师</w:t>
            </w:r>
          </w:p>
        </w:tc>
        <w:tc>
          <w:tcPr>
            <w:tcW w:w="111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250202003</w:t>
            </w:r>
          </w:p>
        </w:tc>
        <w:tc>
          <w:tcPr>
            <w:tcW w:w="842"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1</w:t>
            </w:r>
          </w:p>
        </w:tc>
        <w:tc>
          <w:tcPr>
            <w:tcW w:w="85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研究生</w:t>
            </w:r>
          </w:p>
        </w:tc>
        <w:tc>
          <w:tcPr>
            <w:tcW w:w="85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硕士及以上</w:t>
            </w:r>
          </w:p>
        </w:tc>
        <w:tc>
          <w:tcPr>
            <w:tcW w:w="1737" w:type="dxa"/>
            <w:vAlign w:val="center"/>
          </w:tcPr>
          <w:p>
            <w:pPr>
              <w:keepNext w:val="0"/>
              <w:keepLines w:val="0"/>
              <w:widowControl/>
              <w:suppressLineNumbers w:val="0"/>
              <w:jc w:val="left"/>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机械制造及其自动化、机械电子工程、智能制造工程、机械工程</w:t>
            </w:r>
          </w:p>
        </w:tc>
        <w:tc>
          <w:tcPr>
            <w:tcW w:w="1588" w:type="dxa"/>
            <w:vAlign w:val="center"/>
          </w:tcPr>
          <w:p>
            <w:pPr>
              <w:jc w:val="left"/>
              <w:rPr>
                <w:rFonts w:hint="default" w:ascii="Times New Roman" w:hAnsi="Times New Roman" w:eastAsia="方正仿宋简体" w:cs="Times New Roman"/>
                <w:b/>
                <w:bCs/>
                <w:sz w:val="32"/>
                <w:szCs w:val="32"/>
                <w:vertAlign w:val="baseline"/>
                <w:lang w:val="en-US" w:eastAsia="zh-CN"/>
              </w:rPr>
            </w:pPr>
          </w:p>
        </w:tc>
        <w:tc>
          <w:tcPr>
            <w:tcW w:w="1000"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范老师</w:t>
            </w:r>
            <w:r>
              <w:rPr>
                <w:rStyle w:val="10"/>
                <w:rFonts w:eastAsia="宋体"/>
                <w:lang w:val="en-US" w:eastAsia="zh-CN" w:bidi="ar"/>
              </w:rPr>
              <w:br w:type="textWrapping"/>
            </w:r>
            <w:r>
              <w:rPr>
                <w:rStyle w:val="10"/>
                <w:rFonts w:eastAsia="宋体"/>
                <w:lang w:val="en-US" w:eastAsia="zh-CN" w:bidi="ar"/>
              </w:rPr>
              <w:t>0818-2536233</w:t>
            </w:r>
          </w:p>
        </w:tc>
        <w:tc>
          <w:tcPr>
            <w:tcW w:w="862" w:type="dxa"/>
            <w:vAlign w:val="center"/>
          </w:tcPr>
          <w:p>
            <w:pPr>
              <w:jc w:val="center"/>
              <w:rPr>
                <w:rFonts w:hint="default" w:ascii="Times New Roman" w:hAnsi="Times New Roman" w:eastAsia="方正仿宋简体" w:cs="Times New Roman"/>
                <w:b/>
                <w:bCs/>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4" w:hRule="atLeast"/>
        </w:trPr>
        <w:tc>
          <w:tcPr>
            <w:tcW w:w="855" w:type="dxa"/>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Fonts w:hint="eastAsia" w:ascii="Times New Roman" w:hAnsi="Times New Roman" w:eastAsia="宋体" w:cs="Times New Roman"/>
                <w:b/>
                <w:bCs/>
                <w:i w:val="0"/>
                <w:iCs w:val="0"/>
                <w:color w:val="000000"/>
                <w:kern w:val="0"/>
                <w:sz w:val="20"/>
                <w:szCs w:val="20"/>
                <w:u w:val="none"/>
                <w:lang w:val="en-US" w:eastAsia="zh-CN" w:bidi="ar"/>
              </w:rPr>
              <w:t>4</w:t>
            </w:r>
          </w:p>
        </w:tc>
        <w:tc>
          <w:tcPr>
            <w:tcW w:w="855" w:type="dxa"/>
            <w:vAlign w:val="center"/>
          </w:tcPr>
          <w:p>
            <w:pPr>
              <w:keepNext w:val="0"/>
              <w:keepLines w:val="0"/>
              <w:widowControl/>
              <w:suppressLineNumbers w:val="0"/>
              <w:jc w:val="center"/>
              <w:textAlignment w:val="center"/>
              <w:rPr>
                <w:rStyle w:val="9"/>
                <w:rFonts w:hAnsi="Times New Roman"/>
                <w:lang w:val="en-US" w:eastAsia="zh-CN" w:bidi="ar"/>
              </w:rPr>
            </w:pPr>
            <w:r>
              <w:rPr>
                <w:rStyle w:val="11"/>
                <w:rFonts w:hAnsi="Times New Roman"/>
                <w:lang w:val="en-US" w:eastAsia="zh-CN" w:bidi="ar"/>
              </w:rPr>
              <w:t>达州市司法局</w:t>
            </w:r>
          </w:p>
        </w:tc>
        <w:tc>
          <w:tcPr>
            <w:tcW w:w="855" w:type="dxa"/>
            <w:vAlign w:val="center"/>
          </w:tcPr>
          <w:p>
            <w:pPr>
              <w:keepNext w:val="0"/>
              <w:keepLines w:val="0"/>
              <w:widowControl/>
              <w:suppressLineNumbers w:val="0"/>
              <w:jc w:val="center"/>
              <w:textAlignment w:val="center"/>
              <w:rPr>
                <w:rStyle w:val="9"/>
                <w:rFonts w:hAnsi="Times New Roman"/>
                <w:lang w:val="en-US" w:eastAsia="zh-CN" w:bidi="ar"/>
              </w:rPr>
            </w:pPr>
            <w:r>
              <w:rPr>
                <w:rStyle w:val="11"/>
                <w:rFonts w:hAnsi="Times New Roman"/>
                <w:lang w:val="en-US" w:eastAsia="zh-CN" w:bidi="ar"/>
              </w:rPr>
              <w:t>达州市第十六中学</w:t>
            </w:r>
          </w:p>
        </w:tc>
        <w:tc>
          <w:tcPr>
            <w:tcW w:w="855" w:type="dxa"/>
            <w:vAlign w:val="center"/>
          </w:tcPr>
          <w:p>
            <w:pPr>
              <w:keepNext w:val="0"/>
              <w:keepLines w:val="0"/>
              <w:widowControl/>
              <w:suppressLineNumbers w:val="0"/>
              <w:jc w:val="center"/>
              <w:textAlignment w:val="center"/>
              <w:rPr>
                <w:rStyle w:val="9"/>
                <w:rFonts w:hAnsi="Times New Roman"/>
                <w:lang w:val="en-US" w:eastAsia="zh-CN" w:bidi="ar"/>
              </w:rPr>
            </w:pPr>
            <w:r>
              <w:rPr>
                <w:rStyle w:val="11"/>
                <w:rFonts w:hAnsi="Times New Roman"/>
                <w:lang w:val="en-US" w:eastAsia="zh-CN" w:bidi="ar"/>
              </w:rPr>
              <w:t>公益一类</w:t>
            </w:r>
          </w:p>
        </w:tc>
        <w:tc>
          <w:tcPr>
            <w:tcW w:w="855" w:type="dxa"/>
            <w:vAlign w:val="center"/>
          </w:tcPr>
          <w:p>
            <w:pPr>
              <w:keepNext w:val="0"/>
              <w:keepLines w:val="0"/>
              <w:widowControl/>
              <w:suppressLineNumbers w:val="0"/>
              <w:jc w:val="center"/>
              <w:textAlignment w:val="center"/>
              <w:rPr>
                <w:rStyle w:val="9"/>
                <w:rFonts w:hAnsi="Times New Roman"/>
                <w:lang w:val="en-US" w:eastAsia="zh-CN" w:bidi="ar"/>
              </w:rPr>
            </w:pPr>
            <w:r>
              <w:rPr>
                <w:rStyle w:val="11"/>
                <w:rFonts w:hAnsi="Times New Roman"/>
                <w:lang w:val="en-US" w:eastAsia="zh-CN" w:bidi="ar"/>
              </w:rPr>
              <w:t>专技岗位</w:t>
            </w:r>
          </w:p>
        </w:tc>
        <w:tc>
          <w:tcPr>
            <w:tcW w:w="855" w:type="dxa"/>
            <w:vAlign w:val="center"/>
          </w:tcPr>
          <w:p>
            <w:pPr>
              <w:keepNext w:val="0"/>
              <w:keepLines w:val="0"/>
              <w:widowControl/>
              <w:suppressLineNumbers w:val="0"/>
              <w:jc w:val="center"/>
              <w:textAlignment w:val="center"/>
              <w:rPr>
                <w:rStyle w:val="9"/>
                <w:rFonts w:hAnsi="Times New Roman"/>
                <w:lang w:val="en-US" w:eastAsia="zh-CN" w:bidi="ar"/>
              </w:rPr>
            </w:pPr>
            <w:r>
              <w:rPr>
                <w:rStyle w:val="11"/>
                <w:rFonts w:hAnsi="Times New Roman"/>
                <w:lang w:val="en-US" w:eastAsia="zh-CN" w:bidi="ar"/>
              </w:rPr>
              <w:t>初中音乐教师</w:t>
            </w:r>
          </w:p>
        </w:tc>
        <w:tc>
          <w:tcPr>
            <w:tcW w:w="1116" w:type="dxa"/>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250202004</w:t>
            </w:r>
          </w:p>
        </w:tc>
        <w:tc>
          <w:tcPr>
            <w:tcW w:w="842" w:type="dxa"/>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1</w:t>
            </w:r>
          </w:p>
        </w:tc>
        <w:tc>
          <w:tcPr>
            <w:tcW w:w="856" w:type="dxa"/>
            <w:vAlign w:val="center"/>
          </w:tcPr>
          <w:p>
            <w:pPr>
              <w:keepNext w:val="0"/>
              <w:keepLines w:val="0"/>
              <w:widowControl/>
              <w:suppressLineNumbers w:val="0"/>
              <w:jc w:val="center"/>
              <w:textAlignment w:val="center"/>
              <w:rPr>
                <w:rStyle w:val="9"/>
                <w:rFonts w:hAnsi="Times New Roman"/>
                <w:lang w:val="en-US" w:eastAsia="zh-CN" w:bidi="ar"/>
              </w:rPr>
            </w:pPr>
            <w:r>
              <w:rPr>
                <w:rStyle w:val="11"/>
                <w:rFonts w:hAnsi="Times New Roman"/>
                <w:lang w:val="en-US" w:eastAsia="zh-CN" w:bidi="ar"/>
              </w:rPr>
              <w:t>研究生</w:t>
            </w:r>
          </w:p>
        </w:tc>
        <w:tc>
          <w:tcPr>
            <w:tcW w:w="856" w:type="dxa"/>
            <w:vAlign w:val="center"/>
          </w:tcPr>
          <w:p>
            <w:pPr>
              <w:keepNext w:val="0"/>
              <w:keepLines w:val="0"/>
              <w:widowControl/>
              <w:suppressLineNumbers w:val="0"/>
              <w:jc w:val="center"/>
              <w:textAlignment w:val="center"/>
              <w:rPr>
                <w:rStyle w:val="9"/>
                <w:rFonts w:hAnsi="Times New Roman"/>
                <w:lang w:val="en-US" w:eastAsia="zh-CN" w:bidi="ar"/>
              </w:rPr>
            </w:pPr>
            <w:r>
              <w:rPr>
                <w:rStyle w:val="11"/>
                <w:rFonts w:hAnsi="Times New Roman"/>
                <w:lang w:val="en-US" w:eastAsia="zh-CN" w:bidi="ar"/>
              </w:rPr>
              <w:t>硕士及以上</w:t>
            </w:r>
          </w:p>
        </w:tc>
        <w:tc>
          <w:tcPr>
            <w:tcW w:w="1737" w:type="dxa"/>
            <w:vAlign w:val="center"/>
          </w:tcPr>
          <w:p>
            <w:pPr>
              <w:keepNext w:val="0"/>
              <w:keepLines w:val="0"/>
              <w:widowControl/>
              <w:suppressLineNumbers w:val="0"/>
              <w:jc w:val="center"/>
              <w:textAlignment w:val="center"/>
              <w:rPr>
                <w:rStyle w:val="9"/>
                <w:rFonts w:hAnsi="Times New Roman"/>
                <w:lang w:val="en-US" w:eastAsia="zh-CN" w:bidi="ar"/>
              </w:rPr>
            </w:pPr>
            <w:r>
              <w:rPr>
                <w:rStyle w:val="11"/>
                <w:rFonts w:hAnsi="Times New Roman"/>
                <w:lang w:val="en-US" w:eastAsia="zh-CN" w:bidi="ar"/>
              </w:rPr>
              <w:t>音乐专硕、舞蹈专硕、学科教学（音乐）</w:t>
            </w:r>
          </w:p>
        </w:tc>
        <w:tc>
          <w:tcPr>
            <w:tcW w:w="1588" w:type="dxa"/>
            <w:vAlign w:val="center"/>
          </w:tcPr>
          <w:p>
            <w:pPr>
              <w:keepNext w:val="0"/>
              <w:keepLines w:val="0"/>
              <w:widowControl/>
              <w:suppressLineNumbers w:val="0"/>
              <w:jc w:val="left"/>
              <w:textAlignment w:val="center"/>
              <w:rPr>
                <w:rFonts w:hint="default" w:ascii="Times New Roman" w:hAnsi="Times New Roman" w:eastAsia="方正仿宋简体" w:cs="Times New Roman"/>
                <w:b/>
                <w:bCs/>
                <w:sz w:val="32"/>
                <w:szCs w:val="32"/>
                <w:vertAlign w:val="baseline"/>
                <w:lang w:val="en-US" w:eastAsia="zh-CN"/>
              </w:rPr>
            </w:pPr>
            <w:r>
              <w:rPr>
                <w:rStyle w:val="11"/>
                <w:rFonts w:hAnsi="Times New Roman"/>
                <w:lang w:val="en-US" w:eastAsia="zh-CN" w:bidi="ar"/>
              </w:rPr>
              <w:t>具有初中及以上音乐教师资格证</w:t>
            </w:r>
          </w:p>
        </w:tc>
        <w:tc>
          <w:tcPr>
            <w:tcW w:w="1000" w:type="dxa"/>
            <w:vAlign w:val="center"/>
          </w:tcPr>
          <w:p>
            <w:pPr>
              <w:keepNext w:val="0"/>
              <w:keepLines w:val="0"/>
              <w:widowControl/>
              <w:suppressLineNumbers w:val="0"/>
              <w:jc w:val="center"/>
              <w:textAlignment w:val="center"/>
              <w:rPr>
                <w:rStyle w:val="9"/>
                <w:rFonts w:hAnsi="Times New Roman"/>
                <w:lang w:val="en-US" w:eastAsia="zh-CN" w:bidi="ar"/>
              </w:rPr>
            </w:pPr>
            <w:r>
              <w:rPr>
                <w:rStyle w:val="11"/>
                <w:rFonts w:hAnsi="Times New Roman"/>
                <w:lang w:val="en-US" w:eastAsia="zh-CN" w:bidi="ar"/>
              </w:rPr>
              <w:t>昌老师</w:t>
            </w:r>
            <w:r>
              <w:rPr>
                <w:rFonts w:hint="default" w:ascii="Times New Roman" w:hAnsi="Times New Roman" w:eastAsia="宋体" w:cs="Times New Roman"/>
                <w:b/>
                <w:bCs/>
                <w:i w:val="0"/>
                <w:iCs w:val="0"/>
                <w:color w:val="000000"/>
                <w:kern w:val="0"/>
                <w:sz w:val="20"/>
                <w:szCs w:val="20"/>
                <w:u w:val="none"/>
                <w:lang w:val="en-US" w:eastAsia="zh-CN" w:bidi="ar"/>
              </w:rPr>
              <w:br w:type="textWrapping"/>
            </w:r>
            <w:r>
              <w:rPr>
                <w:rFonts w:hint="default" w:ascii="Times New Roman" w:hAnsi="Times New Roman" w:eastAsia="宋体" w:cs="Times New Roman"/>
                <w:b/>
                <w:bCs/>
                <w:i w:val="0"/>
                <w:iCs w:val="0"/>
                <w:color w:val="000000"/>
                <w:kern w:val="0"/>
                <w:sz w:val="20"/>
                <w:szCs w:val="20"/>
                <w:u w:val="none"/>
                <w:lang w:val="en-US" w:eastAsia="zh-CN" w:bidi="ar"/>
              </w:rPr>
              <w:t>0818-2244755</w:t>
            </w:r>
          </w:p>
        </w:tc>
        <w:tc>
          <w:tcPr>
            <w:tcW w:w="862" w:type="dxa"/>
            <w:vAlign w:val="center"/>
          </w:tcPr>
          <w:p>
            <w:pPr>
              <w:jc w:val="center"/>
              <w:rPr>
                <w:rFonts w:hint="default" w:ascii="Times New Roman" w:hAnsi="Times New Roman" w:eastAsia="方正仿宋简体" w:cs="Times New Roman"/>
                <w:b/>
                <w:bCs/>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eastAsia" w:ascii="Times New Roman" w:hAnsi="Times New Roman" w:eastAsia="宋体" w:cs="Times New Roman"/>
                <w:b/>
                <w:bCs/>
                <w:i w:val="0"/>
                <w:iCs w:val="0"/>
                <w:color w:val="000000"/>
                <w:kern w:val="0"/>
                <w:sz w:val="20"/>
                <w:szCs w:val="20"/>
                <w:u w:val="none"/>
                <w:lang w:val="en-US" w:eastAsia="zh-CN" w:bidi="ar"/>
              </w:rPr>
              <w:t>5</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达州市教育局</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达州市特殊</w:t>
            </w:r>
            <w:r>
              <w:rPr>
                <w:rStyle w:val="10"/>
                <w:rFonts w:eastAsia="宋体"/>
                <w:lang w:val="en-US" w:eastAsia="zh-CN" w:bidi="ar"/>
              </w:rPr>
              <w:br w:type="textWrapping"/>
            </w:r>
            <w:r>
              <w:rPr>
                <w:rStyle w:val="9"/>
                <w:rFonts w:hAnsi="Times New Roman"/>
                <w:lang w:val="en-US" w:eastAsia="zh-CN" w:bidi="ar"/>
              </w:rPr>
              <w:t>教育学校</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公益一类</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专技岗位</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特殊教育教师</w:t>
            </w:r>
          </w:p>
        </w:tc>
        <w:tc>
          <w:tcPr>
            <w:tcW w:w="111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250202005</w:t>
            </w:r>
          </w:p>
        </w:tc>
        <w:tc>
          <w:tcPr>
            <w:tcW w:w="842"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1</w:t>
            </w:r>
          </w:p>
        </w:tc>
        <w:tc>
          <w:tcPr>
            <w:tcW w:w="85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研究生</w:t>
            </w:r>
          </w:p>
        </w:tc>
        <w:tc>
          <w:tcPr>
            <w:tcW w:w="85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硕士及以上</w:t>
            </w:r>
          </w:p>
        </w:tc>
        <w:tc>
          <w:tcPr>
            <w:tcW w:w="1737"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特殊教育学、特殊教育</w:t>
            </w:r>
          </w:p>
        </w:tc>
        <w:tc>
          <w:tcPr>
            <w:tcW w:w="1588" w:type="dxa"/>
            <w:vAlign w:val="center"/>
          </w:tcPr>
          <w:p>
            <w:pPr>
              <w:keepNext w:val="0"/>
              <w:keepLines w:val="0"/>
              <w:widowControl/>
              <w:suppressLineNumbers w:val="0"/>
              <w:jc w:val="left"/>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具有小学及以上教师资格证</w:t>
            </w:r>
          </w:p>
        </w:tc>
        <w:tc>
          <w:tcPr>
            <w:tcW w:w="1000"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肖老师</w:t>
            </w:r>
            <w:r>
              <w:rPr>
                <w:rStyle w:val="10"/>
                <w:rFonts w:eastAsia="宋体"/>
                <w:lang w:val="en-US" w:eastAsia="zh-CN" w:bidi="ar"/>
              </w:rPr>
              <w:t>15508243769</w:t>
            </w:r>
          </w:p>
        </w:tc>
        <w:tc>
          <w:tcPr>
            <w:tcW w:w="862" w:type="dxa"/>
            <w:vAlign w:val="center"/>
          </w:tcPr>
          <w:p>
            <w:pPr>
              <w:jc w:val="center"/>
              <w:rPr>
                <w:rFonts w:hint="default" w:ascii="Times New Roman" w:hAnsi="Times New Roman" w:eastAsia="方正仿宋简体" w:cs="Times New Roman"/>
                <w:b/>
                <w:bCs/>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eastAsia" w:ascii="Times New Roman" w:hAnsi="Times New Roman" w:eastAsia="宋体" w:cs="Times New Roman"/>
                <w:b/>
                <w:bCs/>
                <w:i w:val="0"/>
                <w:iCs w:val="0"/>
                <w:color w:val="000000"/>
                <w:kern w:val="0"/>
                <w:sz w:val="20"/>
                <w:szCs w:val="20"/>
                <w:u w:val="none"/>
                <w:lang w:val="en-US" w:eastAsia="zh-CN" w:bidi="ar"/>
              </w:rPr>
              <w:t>6</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达州市教育局</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达州市职业</w:t>
            </w:r>
            <w:r>
              <w:rPr>
                <w:rStyle w:val="10"/>
                <w:rFonts w:eastAsia="宋体"/>
                <w:lang w:val="en-US" w:eastAsia="zh-CN" w:bidi="ar"/>
              </w:rPr>
              <w:br w:type="textWrapping"/>
            </w:r>
            <w:r>
              <w:rPr>
                <w:rStyle w:val="9"/>
                <w:rFonts w:hAnsi="Times New Roman"/>
                <w:lang w:val="en-US" w:eastAsia="zh-CN" w:bidi="ar"/>
              </w:rPr>
              <w:t>高级中学</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公益二类</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专技岗位</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电子技术</w:t>
            </w:r>
            <w:r>
              <w:rPr>
                <w:rStyle w:val="10"/>
                <w:rFonts w:eastAsia="宋体"/>
                <w:lang w:val="en-US" w:eastAsia="zh-CN" w:bidi="ar"/>
              </w:rPr>
              <w:br w:type="textWrapping"/>
            </w:r>
            <w:r>
              <w:rPr>
                <w:rStyle w:val="9"/>
                <w:rFonts w:hAnsi="Times New Roman"/>
                <w:lang w:val="en-US" w:eastAsia="zh-CN" w:bidi="ar"/>
              </w:rPr>
              <w:t>专业教师</w:t>
            </w:r>
          </w:p>
        </w:tc>
        <w:tc>
          <w:tcPr>
            <w:tcW w:w="111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250202006</w:t>
            </w:r>
          </w:p>
        </w:tc>
        <w:tc>
          <w:tcPr>
            <w:tcW w:w="842"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1</w:t>
            </w:r>
          </w:p>
        </w:tc>
        <w:tc>
          <w:tcPr>
            <w:tcW w:w="85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研究生</w:t>
            </w:r>
          </w:p>
        </w:tc>
        <w:tc>
          <w:tcPr>
            <w:tcW w:w="85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硕士及以上</w:t>
            </w:r>
          </w:p>
        </w:tc>
        <w:tc>
          <w:tcPr>
            <w:tcW w:w="1737"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电气工程一级学科、电子科学与技术一级学科、信息与通信工程一级学科、电子信息一级学科</w:t>
            </w:r>
          </w:p>
        </w:tc>
        <w:tc>
          <w:tcPr>
            <w:tcW w:w="1588" w:type="dxa"/>
            <w:vAlign w:val="center"/>
          </w:tcPr>
          <w:p>
            <w:pPr>
              <w:keepNext w:val="0"/>
              <w:keepLines w:val="0"/>
              <w:widowControl/>
              <w:suppressLineNumbers w:val="0"/>
              <w:jc w:val="left"/>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具有与岗位相关的技能等级证书且具有中职或高中教师资格证</w:t>
            </w:r>
          </w:p>
        </w:tc>
        <w:tc>
          <w:tcPr>
            <w:tcW w:w="1000"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袁老师</w:t>
            </w:r>
            <w:r>
              <w:rPr>
                <w:rStyle w:val="10"/>
                <w:rFonts w:eastAsia="宋体"/>
                <w:lang w:val="en-US" w:eastAsia="zh-CN" w:bidi="ar"/>
              </w:rPr>
              <w:br w:type="textWrapping"/>
            </w:r>
            <w:r>
              <w:rPr>
                <w:rStyle w:val="10"/>
                <w:rFonts w:eastAsia="宋体"/>
                <w:lang w:val="en-US" w:eastAsia="zh-CN" w:bidi="ar"/>
              </w:rPr>
              <w:t>15281813523</w:t>
            </w:r>
          </w:p>
        </w:tc>
        <w:tc>
          <w:tcPr>
            <w:tcW w:w="862" w:type="dxa"/>
            <w:vAlign w:val="center"/>
          </w:tcPr>
          <w:p>
            <w:pPr>
              <w:jc w:val="center"/>
              <w:rPr>
                <w:rFonts w:hint="default" w:ascii="Times New Roman" w:hAnsi="Times New Roman" w:eastAsia="方正仿宋简体" w:cs="Times New Roman"/>
                <w:b/>
                <w:bCs/>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eastAsia" w:ascii="Times New Roman" w:hAnsi="Times New Roman" w:eastAsia="宋体" w:cs="Times New Roman"/>
                <w:b/>
                <w:bCs/>
                <w:i w:val="0"/>
                <w:iCs w:val="0"/>
                <w:color w:val="000000"/>
                <w:kern w:val="0"/>
                <w:sz w:val="20"/>
                <w:szCs w:val="20"/>
                <w:u w:val="none"/>
                <w:lang w:val="en-US" w:eastAsia="zh-CN" w:bidi="ar"/>
              </w:rPr>
              <w:t>7</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达州市通川区教育局</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达州市通川区第一小学校</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公益一类</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专技岗位</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小学道德与法治教师</w:t>
            </w:r>
          </w:p>
        </w:tc>
        <w:tc>
          <w:tcPr>
            <w:tcW w:w="111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250202007</w:t>
            </w:r>
          </w:p>
        </w:tc>
        <w:tc>
          <w:tcPr>
            <w:tcW w:w="842"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1</w:t>
            </w:r>
          </w:p>
        </w:tc>
        <w:tc>
          <w:tcPr>
            <w:tcW w:w="85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研究生</w:t>
            </w:r>
          </w:p>
        </w:tc>
        <w:tc>
          <w:tcPr>
            <w:tcW w:w="85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硕士及以上</w:t>
            </w:r>
          </w:p>
        </w:tc>
        <w:tc>
          <w:tcPr>
            <w:tcW w:w="1737"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政治学一级学科、马克思主义理论一级学科、学科教学（思政）、课程与教学论</w:t>
            </w:r>
          </w:p>
        </w:tc>
        <w:tc>
          <w:tcPr>
            <w:tcW w:w="1588" w:type="dxa"/>
            <w:vAlign w:val="center"/>
          </w:tcPr>
          <w:p>
            <w:pPr>
              <w:keepNext w:val="0"/>
              <w:keepLines w:val="0"/>
              <w:widowControl/>
              <w:suppressLineNumbers w:val="0"/>
              <w:jc w:val="left"/>
              <w:textAlignment w:val="center"/>
              <w:rPr>
                <w:rFonts w:hint="default" w:ascii="Times New Roman" w:hAnsi="Times New Roman" w:eastAsia="方正仿宋简体" w:cs="Times New Roman"/>
                <w:b/>
                <w:bCs/>
                <w:sz w:val="32"/>
                <w:szCs w:val="32"/>
                <w:vertAlign w:val="baseline"/>
                <w:lang w:val="en-US" w:eastAsia="zh-CN"/>
              </w:rPr>
            </w:pPr>
            <w:r>
              <w:rPr>
                <w:rStyle w:val="10"/>
                <w:rFonts w:eastAsia="宋体"/>
                <w:lang w:val="en-US" w:eastAsia="zh-CN" w:bidi="ar"/>
              </w:rPr>
              <w:t>1.</w:t>
            </w:r>
            <w:r>
              <w:rPr>
                <w:rStyle w:val="9"/>
                <w:rFonts w:hAnsi="Times New Roman"/>
                <w:lang w:val="en-US" w:eastAsia="zh-CN" w:bidi="ar"/>
              </w:rPr>
              <w:t>具有小学及以上道德与法治教师资格证和普通话二级甲等及以上证书</w:t>
            </w:r>
            <w:r>
              <w:rPr>
                <w:rStyle w:val="10"/>
                <w:rFonts w:eastAsia="宋体"/>
                <w:lang w:val="en-US" w:eastAsia="zh-CN" w:bidi="ar"/>
              </w:rPr>
              <w:t>;</w:t>
            </w:r>
            <w:r>
              <w:rPr>
                <w:rStyle w:val="10"/>
                <w:rFonts w:eastAsia="宋体"/>
                <w:lang w:val="en-US" w:eastAsia="zh-CN" w:bidi="ar"/>
              </w:rPr>
              <w:br w:type="textWrapping"/>
            </w:r>
            <w:r>
              <w:rPr>
                <w:rStyle w:val="10"/>
                <w:rFonts w:eastAsia="宋体"/>
                <w:lang w:val="en-US" w:eastAsia="zh-CN" w:bidi="ar"/>
              </w:rPr>
              <w:t>2.</w:t>
            </w:r>
            <w:r>
              <w:rPr>
                <w:rStyle w:val="9"/>
                <w:rFonts w:hAnsi="Times New Roman"/>
                <w:lang w:val="en-US" w:eastAsia="zh-CN" w:bidi="ar"/>
              </w:rPr>
              <w:t>本科阶段为师范思想政治相关专业毕业且取得学士学位</w:t>
            </w:r>
            <w:r>
              <w:rPr>
                <w:rStyle w:val="10"/>
                <w:rFonts w:eastAsia="宋体"/>
                <w:lang w:val="en-US" w:eastAsia="zh-CN" w:bidi="ar"/>
              </w:rPr>
              <w:t>;</w:t>
            </w:r>
            <w:r>
              <w:rPr>
                <w:rStyle w:val="10"/>
                <w:rFonts w:eastAsia="宋体"/>
                <w:lang w:val="en-US" w:eastAsia="zh-CN" w:bidi="ar"/>
              </w:rPr>
              <w:br w:type="textWrapping"/>
            </w:r>
            <w:r>
              <w:rPr>
                <w:rStyle w:val="10"/>
                <w:rFonts w:eastAsia="宋体"/>
                <w:lang w:val="en-US" w:eastAsia="zh-CN" w:bidi="ar"/>
              </w:rPr>
              <w:t>3.</w:t>
            </w:r>
            <w:r>
              <w:rPr>
                <w:rStyle w:val="9"/>
                <w:rFonts w:hAnsi="Times New Roman"/>
                <w:lang w:val="en-US" w:eastAsia="zh-CN" w:bidi="ar"/>
              </w:rPr>
              <w:t>专业为课程与教学论，研究方向为思想政治</w:t>
            </w:r>
          </w:p>
        </w:tc>
        <w:tc>
          <w:tcPr>
            <w:tcW w:w="1000"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张老师</w:t>
            </w:r>
            <w:r>
              <w:rPr>
                <w:rStyle w:val="10"/>
                <w:rFonts w:eastAsia="宋体"/>
                <w:lang w:val="en-US" w:eastAsia="zh-CN" w:bidi="ar"/>
              </w:rPr>
              <w:br w:type="textWrapping"/>
            </w:r>
            <w:r>
              <w:rPr>
                <w:rStyle w:val="10"/>
                <w:rFonts w:eastAsia="宋体"/>
                <w:lang w:val="en-US" w:eastAsia="zh-CN" w:bidi="ar"/>
              </w:rPr>
              <w:t>0818-2105407</w:t>
            </w:r>
          </w:p>
        </w:tc>
        <w:tc>
          <w:tcPr>
            <w:tcW w:w="862" w:type="dxa"/>
            <w:vAlign w:val="center"/>
          </w:tcPr>
          <w:p>
            <w:pPr>
              <w:jc w:val="center"/>
              <w:rPr>
                <w:rFonts w:hint="default" w:ascii="Times New Roman" w:hAnsi="Times New Roman" w:eastAsia="方正仿宋简体" w:cs="Times New Roman"/>
                <w:b/>
                <w:bCs/>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eastAsia" w:ascii="Times New Roman" w:hAnsi="Times New Roman" w:eastAsia="宋体" w:cs="Times New Roman"/>
                <w:b/>
                <w:bCs/>
                <w:i w:val="0"/>
                <w:iCs w:val="0"/>
                <w:color w:val="000000"/>
                <w:kern w:val="0"/>
                <w:sz w:val="20"/>
                <w:szCs w:val="20"/>
                <w:u w:val="none"/>
                <w:lang w:val="en-US" w:eastAsia="zh-CN" w:bidi="ar"/>
              </w:rPr>
              <w:t>8</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达州市通川区教育局</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10"/>
                <w:rFonts w:eastAsia="宋体"/>
                <w:lang w:val="en-US" w:eastAsia="zh-CN" w:bidi="ar"/>
              </w:rPr>
              <w:br w:type="textWrapping"/>
            </w:r>
            <w:r>
              <w:rPr>
                <w:rStyle w:val="9"/>
                <w:rFonts w:hAnsi="Times New Roman"/>
                <w:lang w:val="en-US" w:eastAsia="zh-CN" w:bidi="ar"/>
              </w:rPr>
              <w:t>达州市通川区实验小学校</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公益一类</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专技岗位</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小学语文教师</w:t>
            </w:r>
          </w:p>
        </w:tc>
        <w:tc>
          <w:tcPr>
            <w:tcW w:w="111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250202008</w:t>
            </w:r>
          </w:p>
        </w:tc>
        <w:tc>
          <w:tcPr>
            <w:tcW w:w="842"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1</w:t>
            </w:r>
          </w:p>
        </w:tc>
        <w:tc>
          <w:tcPr>
            <w:tcW w:w="85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研究生</w:t>
            </w:r>
          </w:p>
        </w:tc>
        <w:tc>
          <w:tcPr>
            <w:tcW w:w="85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硕士及以上</w:t>
            </w:r>
          </w:p>
        </w:tc>
        <w:tc>
          <w:tcPr>
            <w:tcW w:w="1737"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语言学及应用语言学、汉语言文字学、中国古典文献学、中国古代文学、中国现当代文学、汉语国际教育、学科教学（语文）、课程与教学论、小学教育</w:t>
            </w:r>
          </w:p>
        </w:tc>
        <w:tc>
          <w:tcPr>
            <w:tcW w:w="1588" w:type="dxa"/>
            <w:vAlign w:val="center"/>
          </w:tcPr>
          <w:p>
            <w:pPr>
              <w:keepNext w:val="0"/>
              <w:keepLines w:val="0"/>
              <w:widowControl/>
              <w:suppressLineNumbers w:val="0"/>
              <w:jc w:val="left"/>
              <w:textAlignment w:val="center"/>
              <w:rPr>
                <w:rFonts w:hint="default" w:ascii="Times New Roman" w:hAnsi="Times New Roman" w:eastAsia="方正仿宋简体" w:cs="Times New Roman"/>
                <w:b/>
                <w:bCs/>
                <w:sz w:val="32"/>
                <w:szCs w:val="32"/>
                <w:vertAlign w:val="baseline"/>
                <w:lang w:val="en-US" w:eastAsia="zh-CN"/>
              </w:rPr>
            </w:pPr>
            <w:r>
              <w:rPr>
                <w:rStyle w:val="10"/>
                <w:rFonts w:eastAsia="宋体"/>
                <w:lang w:val="en-US" w:eastAsia="zh-CN" w:bidi="ar"/>
              </w:rPr>
              <w:t>1.</w:t>
            </w:r>
            <w:r>
              <w:rPr>
                <w:rStyle w:val="9"/>
                <w:rFonts w:hAnsi="Times New Roman"/>
                <w:lang w:val="en-US" w:eastAsia="zh-CN" w:bidi="ar"/>
              </w:rPr>
              <w:t>具有小学及以上语文教师资格证和普通话二级甲等及以上证书</w:t>
            </w:r>
            <w:r>
              <w:rPr>
                <w:rStyle w:val="10"/>
                <w:rFonts w:eastAsia="宋体"/>
                <w:lang w:val="en-US" w:eastAsia="zh-CN" w:bidi="ar"/>
              </w:rPr>
              <w:t>;</w:t>
            </w:r>
            <w:r>
              <w:rPr>
                <w:rStyle w:val="10"/>
                <w:rFonts w:eastAsia="宋体"/>
                <w:lang w:val="en-US" w:eastAsia="zh-CN" w:bidi="ar"/>
              </w:rPr>
              <w:br w:type="textWrapping"/>
            </w:r>
            <w:r>
              <w:rPr>
                <w:rStyle w:val="10"/>
                <w:rFonts w:eastAsia="宋体"/>
                <w:lang w:val="en-US" w:eastAsia="zh-CN" w:bidi="ar"/>
              </w:rPr>
              <w:t>2.</w:t>
            </w:r>
            <w:r>
              <w:rPr>
                <w:rStyle w:val="9"/>
                <w:rFonts w:hAnsi="Times New Roman"/>
                <w:lang w:val="en-US" w:eastAsia="zh-CN" w:bidi="ar"/>
              </w:rPr>
              <w:t>本科阶段为师范汉语言文学相关专业毕业且取得学士学位</w:t>
            </w:r>
            <w:r>
              <w:rPr>
                <w:rStyle w:val="10"/>
                <w:rFonts w:eastAsia="宋体"/>
                <w:lang w:val="en-US" w:eastAsia="zh-CN" w:bidi="ar"/>
              </w:rPr>
              <w:t>;</w:t>
            </w:r>
            <w:r>
              <w:rPr>
                <w:rStyle w:val="10"/>
                <w:rFonts w:eastAsia="宋体"/>
                <w:lang w:val="en-US" w:eastAsia="zh-CN" w:bidi="ar"/>
              </w:rPr>
              <w:br w:type="textWrapping"/>
            </w:r>
            <w:r>
              <w:rPr>
                <w:rStyle w:val="10"/>
                <w:rFonts w:eastAsia="宋体"/>
                <w:lang w:val="en-US" w:eastAsia="zh-CN" w:bidi="ar"/>
              </w:rPr>
              <w:t>3.</w:t>
            </w:r>
            <w:r>
              <w:rPr>
                <w:rStyle w:val="9"/>
                <w:rFonts w:hAnsi="Times New Roman"/>
                <w:lang w:val="en-US" w:eastAsia="zh-CN" w:bidi="ar"/>
              </w:rPr>
              <w:t>专业为课程与教学论，研究方向为语文</w:t>
            </w:r>
          </w:p>
        </w:tc>
        <w:tc>
          <w:tcPr>
            <w:tcW w:w="1000"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张老师</w:t>
            </w:r>
            <w:r>
              <w:rPr>
                <w:rStyle w:val="10"/>
                <w:rFonts w:eastAsia="宋体"/>
                <w:lang w:val="en-US" w:eastAsia="zh-CN" w:bidi="ar"/>
              </w:rPr>
              <w:br w:type="textWrapping"/>
            </w:r>
            <w:r>
              <w:rPr>
                <w:rStyle w:val="10"/>
                <w:rFonts w:eastAsia="宋体"/>
                <w:lang w:val="en-US" w:eastAsia="zh-CN" w:bidi="ar"/>
              </w:rPr>
              <w:t>0818-2105407</w:t>
            </w:r>
          </w:p>
        </w:tc>
        <w:tc>
          <w:tcPr>
            <w:tcW w:w="862" w:type="dxa"/>
            <w:vAlign w:val="center"/>
          </w:tcPr>
          <w:p>
            <w:pPr>
              <w:jc w:val="center"/>
              <w:rPr>
                <w:rFonts w:hint="default" w:ascii="Times New Roman" w:hAnsi="Times New Roman" w:eastAsia="方正仿宋简体" w:cs="Times New Roman"/>
                <w:b/>
                <w:bCs/>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eastAsia" w:ascii="Times New Roman" w:hAnsi="Times New Roman" w:eastAsia="宋体" w:cs="Times New Roman"/>
                <w:b/>
                <w:bCs/>
                <w:i w:val="0"/>
                <w:iCs w:val="0"/>
                <w:color w:val="000000"/>
                <w:kern w:val="0"/>
                <w:sz w:val="20"/>
                <w:szCs w:val="20"/>
                <w:u w:val="none"/>
                <w:lang w:val="en-US" w:eastAsia="zh-CN" w:bidi="ar"/>
              </w:rPr>
              <w:t>9</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达州市通川区教育局</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达州市通川区七小新锦学校</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公益一类</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专技岗位</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小学语文教师</w:t>
            </w:r>
          </w:p>
        </w:tc>
        <w:tc>
          <w:tcPr>
            <w:tcW w:w="111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250202009</w:t>
            </w:r>
          </w:p>
        </w:tc>
        <w:tc>
          <w:tcPr>
            <w:tcW w:w="842"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1</w:t>
            </w:r>
          </w:p>
        </w:tc>
        <w:tc>
          <w:tcPr>
            <w:tcW w:w="85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研究生</w:t>
            </w:r>
          </w:p>
        </w:tc>
        <w:tc>
          <w:tcPr>
            <w:tcW w:w="85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硕士及以上</w:t>
            </w:r>
          </w:p>
        </w:tc>
        <w:tc>
          <w:tcPr>
            <w:tcW w:w="1737"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语言学及应用语言学、汉语言文字学、中国古典文献学、中国古代文学、中国现当代文学、汉语国际教育、学科教学（语文）、课程与教学论、小学教育</w:t>
            </w:r>
          </w:p>
        </w:tc>
        <w:tc>
          <w:tcPr>
            <w:tcW w:w="1588" w:type="dxa"/>
            <w:vAlign w:val="center"/>
          </w:tcPr>
          <w:p>
            <w:pPr>
              <w:keepNext w:val="0"/>
              <w:keepLines w:val="0"/>
              <w:widowControl/>
              <w:suppressLineNumbers w:val="0"/>
              <w:jc w:val="left"/>
              <w:textAlignment w:val="center"/>
              <w:rPr>
                <w:rFonts w:hint="default" w:ascii="Times New Roman" w:hAnsi="Times New Roman" w:eastAsia="方正仿宋简体" w:cs="Times New Roman"/>
                <w:b/>
                <w:bCs/>
                <w:sz w:val="32"/>
                <w:szCs w:val="32"/>
                <w:vertAlign w:val="baseline"/>
                <w:lang w:val="en-US" w:eastAsia="zh-CN"/>
              </w:rPr>
            </w:pPr>
            <w:r>
              <w:rPr>
                <w:rStyle w:val="10"/>
                <w:rFonts w:eastAsia="宋体"/>
                <w:lang w:val="en-US" w:eastAsia="zh-CN" w:bidi="ar"/>
              </w:rPr>
              <w:t>1.</w:t>
            </w:r>
            <w:r>
              <w:rPr>
                <w:rStyle w:val="9"/>
                <w:rFonts w:hAnsi="Times New Roman"/>
                <w:lang w:val="en-US" w:eastAsia="zh-CN" w:bidi="ar"/>
              </w:rPr>
              <w:t>具有小学及以上语文教师资格证和普通话二级甲等及以上证书</w:t>
            </w:r>
            <w:r>
              <w:rPr>
                <w:rStyle w:val="10"/>
                <w:rFonts w:eastAsia="宋体"/>
                <w:lang w:val="en-US" w:eastAsia="zh-CN" w:bidi="ar"/>
              </w:rPr>
              <w:t>;</w:t>
            </w:r>
            <w:r>
              <w:rPr>
                <w:rStyle w:val="10"/>
                <w:rFonts w:eastAsia="宋体"/>
                <w:lang w:val="en-US" w:eastAsia="zh-CN" w:bidi="ar"/>
              </w:rPr>
              <w:br w:type="textWrapping"/>
            </w:r>
            <w:r>
              <w:rPr>
                <w:rStyle w:val="10"/>
                <w:rFonts w:eastAsia="宋体"/>
                <w:lang w:val="en-US" w:eastAsia="zh-CN" w:bidi="ar"/>
              </w:rPr>
              <w:t>2.</w:t>
            </w:r>
            <w:r>
              <w:rPr>
                <w:rStyle w:val="9"/>
                <w:rFonts w:hAnsi="Times New Roman"/>
                <w:lang w:val="en-US" w:eastAsia="zh-CN" w:bidi="ar"/>
              </w:rPr>
              <w:t>本科阶段为师范汉语言文学相关专业毕业且取得学士学位</w:t>
            </w:r>
            <w:r>
              <w:rPr>
                <w:rStyle w:val="10"/>
                <w:rFonts w:eastAsia="宋体"/>
                <w:lang w:val="en-US" w:eastAsia="zh-CN" w:bidi="ar"/>
              </w:rPr>
              <w:t>;</w:t>
            </w:r>
            <w:r>
              <w:rPr>
                <w:rStyle w:val="10"/>
                <w:rFonts w:eastAsia="宋体"/>
                <w:lang w:val="en-US" w:eastAsia="zh-CN" w:bidi="ar"/>
              </w:rPr>
              <w:br w:type="textWrapping"/>
            </w:r>
            <w:r>
              <w:rPr>
                <w:rStyle w:val="10"/>
                <w:rFonts w:eastAsia="宋体"/>
                <w:lang w:val="en-US" w:eastAsia="zh-CN" w:bidi="ar"/>
              </w:rPr>
              <w:t>3.</w:t>
            </w:r>
            <w:r>
              <w:rPr>
                <w:rStyle w:val="9"/>
                <w:rFonts w:hAnsi="Times New Roman"/>
                <w:lang w:val="en-US" w:eastAsia="zh-CN" w:bidi="ar"/>
              </w:rPr>
              <w:t>专业为课程与教学论，研究方向为语文</w:t>
            </w:r>
          </w:p>
        </w:tc>
        <w:tc>
          <w:tcPr>
            <w:tcW w:w="1000"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张老师</w:t>
            </w:r>
            <w:r>
              <w:rPr>
                <w:rStyle w:val="10"/>
                <w:rFonts w:eastAsia="宋体"/>
                <w:lang w:val="en-US" w:eastAsia="zh-CN" w:bidi="ar"/>
              </w:rPr>
              <w:br w:type="textWrapping"/>
            </w:r>
            <w:r>
              <w:rPr>
                <w:rStyle w:val="10"/>
                <w:rFonts w:eastAsia="宋体"/>
                <w:lang w:val="en-US" w:eastAsia="zh-CN" w:bidi="ar"/>
              </w:rPr>
              <w:t>0818-2105407</w:t>
            </w:r>
          </w:p>
        </w:tc>
        <w:tc>
          <w:tcPr>
            <w:tcW w:w="862" w:type="dxa"/>
            <w:vAlign w:val="center"/>
          </w:tcPr>
          <w:p>
            <w:pPr>
              <w:jc w:val="center"/>
              <w:rPr>
                <w:rFonts w:hint="default" w:ascii="Times New Roman" w:hAnsi="Times New Roman" w:eastAsia="方正仿宋简体" w:cs="Times New Roman"/>
                <w:b/>
                <w:bCs/>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eastAsia" w:ascii="Times New Roman" w:hAnsi="Times New Roman" w:eastAsia="宋体" w:cs="Times New Roman"/>
                <w:b/>
                <w:bCs/>
                <w:i w:val="0"/>
                <w:iCs w:val="0"/>
                <w:color w:val="000000"/>
                <w:kern w:val="0"/>
                <w:sz w:val="20"/>
                <w:szCs w:val="20"/>
                <w:u w:val="none"/>
                <w:lang w:val="en-US" w:eastAsia="zh-CN" w:bidi="ar"/>
              </w:rPr>
              <w:t>10</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达州市通川区教育局</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达州市通川区二小巴山学校</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公益一类</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专技岗位</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小学语文教师</w:t>
            </w:r>
          </w:p>
        </w:tc>
        <w:tc>
          <w:tcPr>
            <w:tcW w:w="111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250202010</w:t>
            </w:r>
          </w:p>
        </w:tc>
        <w:tc>
          <w:tcPr>
            <w:tcW w:w="842"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1</w:t>
            </w:r>
          </w:p>
        </w:tc>
        <w:tc>
          <w:tcPr>
            <w:tcW w:w="85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研究生</w:t>
            </w:r>
          </w:p>
        </w:tc>
        <w:tc>
          <w:tcPr>
            <w:tcW w:w="85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硕士及以上</w:t>
            </w:r>
          </w:p>
        </w:tc>
        <w:tc>
          <w:tcPr>
            <w:tcW w:w="1737"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语言学及应用语言学、汉语言文字学、中国古典文献学、中国古代文学、中国现当代文学、汉语国际教育、学科教学（语文）、课程与教学论、小学教育</w:t>
            </w:r>
          </w:p>
        </w:tc>
        <w:tc>
          <w:tcPr>
            <w:tcW w:w="1588" w:type="dxa"/>
            <w:vAlign w:val="center"/>
          </w:tcPr>
          <w:p>
            <w:pPr>
              <w:keepNext w:val="0"/>
              <w:keepLines w:val="0"/>
              <w:widowControl/>
              <w:suppressLineNumbers w:val="0"/>
              <w:jc w:val="left"/>
              <w:textAlignment w:val="center"/>
              <w:rPr>
                <w:rFonts w:hint="default" w:ascii="Times New Roman" w:hAnsi="Times New Roman" w:eastAsia="方正仿宋简体" w:cs="Times New Roman"/>
                <w:b/>
                <w:bCs/>
                <w:sz w:val="32"/>
                <w:szCs w:val="32"/>
                <w:vertAlign w:val="baseline"/>
                <w:lang w:val="en-US" w:eastAsia="zh-CN"/>
              </w:rPr>
            </w:pPr>
            <w:r>
              <w:rPr>
                <w:rStyle w:val="10"/>
                <w:rFonts w:eastAsia="宋体"/>
                <w:lang w:val="en-US" w:eastAsia="zh-CN" w:bidi="ar"/>
              </w:rPr>
              <w:t>1.</w:t>
            </w:r>
            <w:r>
              <w:rPr>
                <w:rStyle w:val="9"/>
                <w:rFonts w:hAnsi="Times New Roman"/>
                <w:lang w:val="en-US" w:eastAsia="zh-CN" w:bidi="ar"/>
              </w:rPr>
              <w:t>具有小学及以上语文教师资格证和普通话二级甲等及以上证书</w:t>
            </w:r>
            <w:r>
              <w:rPr>
                <w:rStyle w:val="10"/>
                <w:rFonts w:eastAsia="宋体"/>
                <w:lang w:val="en-US" w:eastAsia="zh-CN" w:bidi="ar"/>
              </w:rPr>
              <w:t>;</w:t>
            </w:r>
            <w:r>
              <w:rPr>
                <w:rStyle w:val="10"/>
                <w:rFonts w:eastAsia="宋体"/>
                <w:lang w:val="en-US" w:eastAsia="zh-CN" w:bidi="ar"/>
              </w:rPr>
              <w:br w:type="textWrapping"/>
            </w:r>
            <w:r>
              <w:rPr>
                <w:rStyle w:val="10"/>
                <w:rFonts w:eastAsia="宋体"/>
                <w:lang w:val="en-US" w:eastAsia="zh-CN" w:bidi="ar"/>
              </w:rPr>
              <w:t>2.</w:t>
            </w:r>
            <w:r>
              <w:rPr>
                <w:rStyle w:val="9"/>
                <w:rFonts w:hAnsi="Times New Roman"/>
                <w:lang w:val="en-US" w:eastAsia="zh-CN" w:bidi="ar"/>
              </w:rPr>
              <w:t>本科阶段为师范汉语言文学相关专业毕业且取得学士学位</w:t>
            </w:r>
            <w:r>
              <w:rPr>
                <w:rStyle w:val="10"/>
                <w:rFonts w:eastAsia="宋体"/>
                <w:lang w:val="en-US" w:eastAsia="zh-CN" w:bidi="ar"/>
              </w:rPr>
              <w:t>;</w:t>
            </w:r>
            <w:r>
              <w:rPr>
                <w:rStyle w:val="10"/>
                <w:rFonts w:eastAsia="宋体"/>
                <w:lang w:val="en-US" w:eastAsia="zh-CN" w:bidi="ar"/>
              </w:rPr>
              <w:br w:type="textWrapping"/>
            </w:r>
            <w:r>
              <w:rPr>
                <w:rStyle w:val="10"/>
                <w:rFonts w:eastAsia="宋体"/>
                <w:lang w:val="en-US" w:eastAsia="zh-CN" w:bidi="ar"/>
              </w:rPr>
              <w:t>3.</w:t>
            </w:r>
            <w:r>
              <w:rPr>
                <w:rStyle w:val="9"/>
                <w:rFonts w:hAnsi="Times New Roman"/>
                <w:lang w:val="en-US" w:eastAsia="zh-CN" w:bidi="ar"/>
              </w:rPr>
              <w:t>专业为课程与教学论，研究方向为语文</w:t>
            </w:r>
          </w:p>
        </w:tc>
        <w:tc>
          <w:tcPr>
            <w:tcW w:w="1000"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张老师</w:t>
            </w:r>
            <w:r>
              <w:rPr>
                <w:rStyle w:val="10"/>
                <w:rFonts w:eastAsia="宋体"/>
                <w:lang w:val="en-US" w:eastAsia="zh-CN" w:bidi="ar"/>
              </w:rPr>
              <w:br w:type="textWrapping"/>
            </w:r>
            <w:r>
              <w:rPr>
                <w:rStyle w:val="10"/>
                <w:rFonts w:eastAsia="宋体"/>
                <w:lang w:val="en-US" w:eastAsia="zh-CN" w:bidi="ar"/>
              </w:rPr>
              <w:t>0818-2105407</w:t>
            </w:r>
          </w:p>
        </w:tc>
        <w:tc>
          <w:tcPr>
            <w:tcW w:w="862" w:type="dxa"/>
            <w:vAlign w:val="center"/>
          </w:tcPr>
          <w:p>
            <w:pPr>
              <w:jc w:val="center"/>
              <w:rPr>
                <w:rFonts w:hint="default" w:ascii="Times New Roman" w:hAnsi="Times New Roman" w:eastAsia="方正仿宋简体" w:cs="Times New Roman"/>
                <w:b/>
                <w:bCs/>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eastAsia" w:ascii="Times New Roman" w:hAnsi="Times New Roman" w:eastAsia="宋体" w:cs="Times New Roman"/>
                <w:b/>
                <w:bCs/>
                <w:i w:val="0"/>
                <w:iCs w:val="0"/>
                <w:color w:val="000000"/>
                <w:kern w:val="0"/>
                <w:sz w:val="20"/>
                <w:szCs w:val="20"/>
                <w:u w:val="none"/>
                <w:lang w:val="en-US" w:eastAsia="zh-CN" w:bidi="ar"/>
              </w:rPr>
              <w:t>11</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达州市通川区教育局</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10"/>
                <w:rFonts w:eastAsia="宋体"/>
                <w:lang w:val="en-US" w:eastAsia="zh-CN" w:bidi="ar"/>
              </w:rPr>
              <w:br w:type="textWrapping"/>
            </w:r>
            <w:r>
              <w:rPr>
                <w:rStyle w:val="9"/>
                <w:rFonts w:hAnsi="Times New Roman"/>
                <w:lang w:val="en-US" w:eastAsia="zh-CN" w:bidi="ar"/>
              </w:rPr>
              <w:t>达州市通川区文华街小学校</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公益一类</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专技岗位</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小学数学教师</w:t>
            </w:r>
          </w:p>
        </w:tc>
        <w:tc>
          <w:tcPr>
            <w:tcW w:w="111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250202011</w:t>
            </w:r>
          </w:p>
        </w:tc>
        <w:tc>
          <w:tcPr>
            <w:tcW w:w="842"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1</w:t>
            </w:r>
          </w:p>
        </w:tc>
        <w:tc>
          <w:tcPr>
            <w:tcW w:w="85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研究生</w:t>
            </w:r>
          </w:p>
        </w:tc>
        <w:tc>
          <w:tcPr>
            <w:tcW w:w="85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硕士及以上</w:t>
            </w:r>
          </w:p>
        </w:tc>
        <w:tc>
          <w:tcPr>
            <w:tcW w:w="1737"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10"/>
                <w:rFonts w:eastAsia="宋体"/>
                <w:lang w:val="en-US" w:eastAsia="zh-CN" w:bidi="ar"/>
              </w:rPr>
              <w:br w:type="textWrapping"/>
            </w:r>
            <w:r>
              <w:rPr>
                <w:rStyle w:val="9"/>
                <w:rFonts w:hAnsi="Times New Roman"/>
                <w:lang w:val="en-US" w:eastAsia="zh-CN" w:bidi="ar"/>
              </w:rPr>
              <w:t>数学一级学科、学科教学（数学）、课程与教学论、小学教育</w:t>
            </w:r>
          </w:p>
        </w:tc>
        <w:tc>
          <w:tcPr>
            <w:tcW w:w="1588" w:type="dxa"/>
            <w:vAlign w:val="center"/>
          </w:tcPr>
          <w:p>
            <w:pPr>
              <w:keepNext w:val="0"/>
              <w:keepLines w:val="0"/>
              <w:widowControl/>
              <w:suppressLineNumbers w:val="0"/>
              <w:jc w:val="left"/>
              <w:textAlignment w:val="center"/>
              <w:rPr>
                <w:rFonts w:hint="default" w:ascii="Times New Roman" w:hAnsi="Times New Roman" w:eastAsia="方正仿宋简体" w:cs="Times New Roman"/>
                <w:b/>
                <w:bCs/>
                <w:sz w:val="32"/>
                <w:szCs w:val="32"/>
                <w:vertAlign w:val="baseline"/>
                <w:lang w:val="en-US" w:eastAsia="zh-CN"/>
              </w:rPr>
            </w:pPr>
            <w:r>
              <w:rPr>
                <w:rStyle w:val="10"/>
                <w:rFonts w:eastAsia="宋体"/>
                <w:lang w:val="en-US" w:eastAsia="zh-CN" w:bidi="ar"/>
              </w:rPr>
              <w:t>1.</w:t>
            </w:r>
            <w:r>
              <w:rPr>
                <w:rStyle w:val="9"/>
                <w:rFonts w:hAnsi="Times New Roman"/>
                <w:lang w:val="en-US" w:eastAsia="zh-CN" w:bidi="ar"/>
              </w:rPr>
              <w:t>具有小学及以上数学教师资格证和普通话二级甲等及以上证书</w:t>
            </w:r>
            <w:r>
              <w:rPr>
                <w:rStyle w:val="10"/>
                <w:rFonts w:eastAsia="宋体"/>
                <w:lang w:val="en-US" w:eastAsia="zh-CN" w:bidi="ar"/>
              </w:rPr>
              <w:t>;</w:t>
            </w:r>
            <w:r>
              <w:rPr>
                <w:rStyle w:val="10"/>
                <w:rFonts w:eastAsia="宋体"/>
                <w:lang w:val="en-US" w:eastAsia="zh-CN" w:bidi="ar"/>
              </w:rPr>
              <w:br w:type="textWrapping"/>
            </w:r>
            <w:r>
              <w:rPr>
                <w:rStyle w:val="10"/>
                <w:rFonts w:eastAsia="宋体"/>
                <w:lang w:val="en-US" w:eastAsia="zh-CN" w:bidi="ar"/>
              </w:rPr>
              <w:t>2.</w:t>
            </w:r>
            <w:r>
              <w:rPr>
                <w:rStyle w:val="9"/>
                <w:rFonts w:hAnsi="Times New Roman"/>
                <w:lang w:val="en-US" w:eastAsia="zh-CN" w:bidi="ar"/>
              </w:rPr>
              <w:t>本科阶段为师范数学相关专业毕业且取得学士学位</w:t>
            </w:r>
            <w:r>
              <w:rPr>
                <w:rStyle w:val="10"/>
                <w:rFonts w:eastAsia="宋体"/>
                <w:lang w:val="en-US" w:eastAsia="zh-CN" w:bidi="ar"/>
              </w:rPr>
              <w:t>;</w:t>
            </w:r>
            <w:r>
              <w:rPr>
                <w:rStyle w:val="10"/>
                <w:rFonts w:eastAsia="宋体"/>
                <w:lang w:val="en-US" w:eastAsia="zh-CN" w:bidi="ar"/>
              </w:rPr>
              <w:br w:type="textWrapping"/>
            </w:r>
            <w:r>
              <w:rPr>
                <w:rStyle w:val="10"/>
                <w:rFonts w:eastAsia="宋体"/>
                <w:lang w:val="en-US" w:eastAsia="zh-CN" w:bidi="ar"/>
              </w:rPr>
              <w:t>3.</w:t>
            </w:r>
            <w:r>
              <w:rPr>
                <w:rStyle w:val="9"/>
                <w:rFonts w:hAnsi="Times New Roman"/>
                <w:lang w:val="en-US" w:eastAsia="zh-CN" w:bidi="ar"/>
              </w:rPr>
              <w:t>专业为课程与教学论，研究方向为数学</w:t>
            </w:r>
          </w:p>
        </w:tc>
        <w:tc>
          <w:tcPr>
            <w:tcW w:w="1000"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张老师</w:t>
            </w:r>
            <w:r>
              <w:rPr>
                <w:rStyle w:val="10"/>
                <w:rFonts w:eastAsia="宋体"/>
                <w:lang w:val="en-US" w:eastAsia="zh-CN" w:bidi="ar"/>
              </w:rPr>
              <w:br w:type="textWrapping"/>
            </w:r>
            <w:r>
              <w:rPr>
                <w:rStyle w:val="10"/>
                <w:rFonts w:eastAsia="宋体"/>
                <w:lang w:val="en-US" w:eastAsia="zh-CN" w:bidi="ar"/>
              </w:rPr>
              <w:t>0818-2105407</w:t>
            </w:r>
          </w:p>
        </w:tc>
        <w:tc>
          <w:tcPr>
            <w:tcW w:w="862" w:type="dxa"/>
            <w:vAlign w:val="center"/>
          </w:tcPr>
          <w:p>
            <w:pPr>
              <w:jc w:val="center"/>
              <w:rPr>
                <w:rFonts w:hint="default" w:ascii="Times New Roman" w:hAnsi="Times New Roman" w:eastAsia="方正仿宋简体" w:cs="Times New Roman"/>
                <w:b/>
                <w:bCs/>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eastAsia" w:ascii="Times New Roman" w:hAnsi="Times New Roman" w:eastAsia="宋体" w:cs="Times New Roman"/>
                <w:b/>
                <w:bCs/>
                <w:i w:val="0"/>
                <w:iCs w:val="0"/>
                <w:color w:val="000000"/>
                <w:kern w:val="0"/>
                <w:sz w:val="20"/>
                <w:szCs w:val="20"/>
                <w:u w:val="none"/>
                <w:lang w:val="en-US" w:eastAsia="zh-CN" w:bidi="ar"/>
              </w:rPr>
              <w:t>12</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达州市通川区教育局</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10"/>
                <w:rFonts w:eastAsia="宋体"/>
                <w:lang w:val="en-US" w:eastAsia="zh-CN" w:bidi="ar"/>
              </w:rPr>
              <w:br w:type="textWrapping"/>
            </w:r>
            <w:r>
              <w:rPr>
                <w:rStyle w:val="9"/>
                <w:rFonts w:hAnsi="Times New Roman"/>
                <w:lang w:val="en-US" w:eastAsia="zh-CN" w:bidi="ar"/>
              </w:rPr>
              <w:t>达州市通川区第七小学校</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公益一类</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专技岗位</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小学数学教师</w:t>
            </w:r>
          </w:p>
        </w:tc>
        <w:tc>
          <w:tcPr>
            <w:tcW w:w="111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250202012</w:t>
            </w:r>
          </w:p>
        </w:tc>
        <w:tc>
          <w:tcPr>
            <w:tcW w:w="842"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1</w:t>
            </w:r>
          </w:p>
        </w:tc>
        <w:tc>
          <w:tcPr>
            <w:tcW w:w="85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研究生</w:t>
            </w:r>
          </w:p>
        </w:tc>
        <w:tc>
          <w:tcPr>
            <w:tcW w:w="85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硕士及以上</w:t>
            </w:r>
          </w:p>
        </w:tc>
        <w:tc>
          <w:tcPr>
            <w:tcW w:w="1737"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10"/>
                <w:rFonts w:eastAsia="宋体"/>
                <w:lang w:val="en-US" w:eastAsia="zh-CN" w:bidi="ar"/>
              </w:rPr>
              <w:br w:type="textWrapping"/>
            </w:r>
            <w:r>
              <w:rPr>
                <w:rStyle w:val="9"/>
                <w:rFonts w:hAnsi="Times New Roman"/>
                <w:lang w:val="en-US" w:eastAsia="zh-CN" w:bidi="ar"/>
              </w:rPr>
              <w:t>数学一级学科、学科教学（数学）、课程与教学论、小学教育</w:t>
            </w:r>
          </w:p>
        </w:tc>
        <w:tc>
          <w:tcPr>
            <w:tcW w:w="1588" w:type="dxa"/>
            <w:vAlign w:val="center"/>
          </w:tcPr>
          <w:p>
            <w:pPr>
              <w:keepNext w:val="0"/>
              <w:keepLines w:val="0"/>
              <w:widowControl/>
              <w:suppressLineNumbers w:val="0"/>
              <w:jc w:val="left"/>
              <w:textAlignment w:val="center"/>
              <w:rPr>
                <w:rFonts w:hint="default" w:ascii="Times New Roman" w:hAnsi="Times New Roman" w:eastAsia="方正仿宋简体" w:cs="Times New Roman"/>
                <w:b/>
                <w:bCs/>
                <w:sz w:val="32"/>
                <w:szCs w:val="32"/>
                <w:vertAlign w:val="baseline"/>
                <w:lang w:val="en-US" w:eastAsia="zh-CN"/>
              </w:rPr>
            </w:pPr>
            <w:r>
              <w:rPr>
                <w:rStyle w:val="10"/>
                <w:rFonts w:eastAsia="宋体"/>
                <w:lang w:val="en-US" w:eastAsia="zh-CN" w:bidi="ar"/>
              </w:rPr>
              <w:t>1.</w:t>
            </w:r>
            <w:r>
              <w:rPr>
                <w:rStyle w:val="9"/>
                <w:rFonts w:hAnsi="Times New Roman"/>
                <w:lang w:val="en-US" w:eastAsia="zh-CN" w:bidi="ar"/>
              </w:rPr>
              <w:t>具有小学及以上数学教师资格证和普通话二级甲等及以上证书</w:t>
            </w:r>
            <w:r>
              <w:rPr>
                <w:rStyle w:val="10"/>
                <w:rFonts w:eastAsia="宋体"/>
                <w:lang w:val="en-US" w:eastAsia="zh-CN" w:bidi="ar"/>
              </w:rPr>
              <w:t>;</w:t>
            </w:r>
            <w:r>
              <w:rPr>
                <w:rStyle w:val="10"/>
                <w:rFonts w:eastAsia="宋体"/>
                <w:lang w:val="en-US" w:eastAsia="zh-CN" w:bidi="ar"/>
              </w:rPr>
              <w:br w:type="textWrapping"/>
            </w:r>
            <w:r>
              <w:rPr>
                <w:rStyle w:val="10"/>
                <w:rFonts w:eastAsia="宋体"/>
                <w:lang w:val="en-US" w:eastAsia="zh-CN" w:bidi="ar"/>
              </w:rPr>
              <w:t>2.</w:t>
            </w:r>
            <w:r>
              <w:rPr>
                <w:rStyle w:val="9"/>
                <w:rFonts w:hAnsi="Times New Roman"/>
                <w:lang w:val="en-US" w:eastAsia="zh-CN" w:bidi="ar"/>
              </w:rPr>
              <w:t>本科阶段为师范数学相关专业毕业且取得学士学位</w:t>
            </w:r>
            <w:r>
              <w:rPr>
                <w:rStyle w:val="10"/>
                <w:rFonts w:eastAsia="宋体"/>
                <w:lang w:val="en-US" w:eastAsia="zh-CN" w:bidi="ar"/>
              </w:rPr>
              <w:t>;</w:t>
            </w:r>
            <w:r>
              <w:rPr>
                <w:rStyle w:val="10"/>
                <w:rFonts w:eastAsia="宋体"/>
                <w:lang w:val="en-US" w:eastAsia="zh-CN" w:bidi="ar"/>
              </w:rPr>
              <w:br w:type="textWrapping"/>
            </w:r>
            <w:r>
              <w:rPr>
                <w:rStyle w:val="10"/>
                <w:rFonts w:eastAsia="宋体"/>
                <w:lang w:val="en-US" w:eastAsia="zh-CN" w:bidi="ar"/>
              </w:rPr>
              <w:t>3.</w:t>
            </w:r>
            <w:r>
              <w:rPr>
                <w:rStyle w:val="9"/>
                <w:rFonts w:hAnsi="Times New Roman"/>
                <w:lang w:val="en-US" w:eastAsia="zh-CN" w:bidi="ar"/>
              </w:rPr>
              <w:t>专业为课程与教学论，研究方向为数学</w:t>
            </w:r>
          </w:p>
        </w:tc>
        <w:tc>
          <w:tcPr>
            <w:tcW w:w="1000"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张老师</w:t>
            </w:r>
            <w:r>
              <w:rPr>
                <w:rStyle w:val="10"/>
                <w:rFonts w:eastAsia="宋体"/>
                <w:lang w:val="en-US" w:eastAsia="zh-CN" w:bidi="ar"/>
              </w:rPr>
              <w:br w:type="textWrapping"/>
            </w:r>
            <w:r>
              <w:rPr>
                <w:rStyle w:val="10"/>
                <w:rFonts w:eastAsia="宋体"/>
                <w:lang w:val="en-US" w:eastAsia="zh-CN" w:bidi="ar"/>
              </w:rPr>
              <w:t>0818-2105407</w:t>
            </w:r>
          </w:p>
        </w:tc>
        <w:tc>
          <w:tcPr>
            <w:tcW w:w="862" w:type="dxa"/>
            <w:vAlign w:val="center"/>
          </w:tcPr>
          <w:p>
            <w:pPr>
              <w:jc w:val="center"/>
              <w:rPr>
                <w:rFonts w:hint="default" w:ascii="Times New Roman" w:hAnsi="Times New Roman" w:eastAsia="方正仿宋简体" w:cs="Times New Roman"/>
                <w:b/>
                <w:bCs/>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eastAsia" w:ascii="Times New Roman" w:hAnsi="Times New Roman" w:eastAsia="宋体" w:cs="Times New Roman"/>
                <w:b/>
                <w:bCs/>
                <w:i w:val="0"/>
                <w:iCs w:val="0"/>
                <w:color w:val="000000"/>
                <w:kern w:val="0"/>
                <w:sz w:val="20"/>
                <w:szCs w:val="20"/>
                <w:u w:val="none"/>
                <w:lang w:val="en-US" w:eastAsia="zh-CN" w:bidi="ar"/>
              </w:rPr>
              <w:t>13</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达州市通川区教育局</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达州市通川区实验小学校</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公益一类</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专技岗位</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小学数学教师</w:t>
            </w:r>
          </w:p>
        </w:tc>
        <w:tc>
          <w:tcPr>
            <w:tcW w:w="111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250202013</w:t>
            </w:r>
          </w:p>
        </w:tc>
        <w:tc>
          <w:tcPr>
            <w:tcW w:w="842"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1</w:t>
            </w:r>
          </w:p>
        </w:tc>
        <w:tc>
          <w:tcPr>
            <w:tcW w:w="85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研究生</w:t>
            </w:r>
          </w:p>
        </w:tc>
        <w:tc>
          <w:tcPr>
            <w:tcW w:w="85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硕士及以上</w:t>
            </w:r>
          </w:p>
        </w:tc>
        <w:tc>
          <w:tcPr>
            <w:tcW w:w="1737"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10"/>
                <w:rFonts w:eastAsia="宋体"/>
                <w:lang w:val="en-US" w:eastAsia="zh-CN" w:bidi="ar"/>
              </w:rPr>
              <w:br w:type="textWrapping"/>
            </w:r>
            <w:r>
              <w:rPr>
                <w:rStyle w:val="9"/>
                <w:rFonts w:hAnsi="Times New Roman"/>
                <w:lang w:val="en-US" w:eastAsia="zh-CN" w:bidi="ar"/>
              </w:rPr>
              <w:t>数学一级学科、学科教学（数学）、课程与教学论、小学教育</w:t>
            </w:r>
          </w:p>
        </w:tc>
        <w:tc>
          <w:tcPr>
            <w:tcW w:w="1588" w:type="dxa"/>
            <w:vAlign w:val="center"/>
          </w:tcPr>
          <w:p>
            <w:pPr>
              <w:keepNext w:val="0"/>
              <w:keepLines w:val="0"/>
              <w:widowControl/>
              <w:suppressLineNumbers w:val="0"/>
              <w:jc w:val="left"/>
              <w:textAlignment w:val="center"/>
              <w:rPr>
                <w:rFonts w:hint="default" w:ascii="Times New Roman" w:hAnsi="Times New Roman" w:eastAsia="方正仿宋简体" w:cs="Times New Roman"/>
                <w:b/>
                <w:bCs/>
                <w:sz w:val="32"/>
                <w:szCs w:val="32"/>
                <w:vertAlign w:val="baseline"/>
                <w:lang w:val="en-US" w:eastAsia="zh-CN"/>
              </w:rPr>
            </w:pPr>
            <w:r>
              <w:rPr>
                <w:rStyle w:val="10"/>
                <w:rFonts w:eastAsia="宋体"/>
                <w:lang w:val="en-US" w:eastAsia="zh-CN" w:bidi="ar"/>
              </w:rPr>
              <w:t>1.</w:t>
            </w:r>
            <w:r>
              <w:rPr>
                <w:rStyle w:val="9"/>
                <w:rFonts w:hAnsi="Times New Roman"/>
                <w:lang w:val="en-US" w:eastAsia="zh-CN" w:bidi="ar"/>
              </w:rPr>
              <w:t>具有小学及以上数学教师资格证和普通话二级甲等及以上证书</w:t>
            </w:r>
            <w:r>
              <w:rPr>
                <w:rStyle w:val="10"/>
                <w:rFonts w:eastAsia="宋体"/>
                <w:lang w:val="en-US" w:eastAsia="zh-CN" w:bidi="ar"/>
              </w:rPr>
              <w:t>;</w:t>
            </w:r>
            <w:r>
              <w:rPr>
                <w:rStyle w:val="10"/>
                <w:rFonts w:eastAsia="宋体"/>
                <w:lang w:val="en-US" w:eastAsia="zh-CN" w:bidi="ar"/>
              </w:rPr>
              <w:br w:type="textWrapping"/>
            </w:r>
            <w:r>
              <w:rPr>
                <w:rStyle w:val="10"/>
                <w:rFonts w:eastAsia="宋体"/>
                <w:lang w:val="en-US" w:eastAsia="zh-CN" w:bidi="ar"/>
              </w:rPr>
              <w:t>2.</w:t>
            </w:r>
            <w:r>
              <w:rPr>
                <w:rStyle w:val="9"/>
                <w:rFonts w:hAnsi="Times New Roman"/>
                <w:lang w:val="en-US" w:eastAsia="zh-CN" w:bidi="ar"/>
              </w:rPr>
              <w:t>本科阶段为师范数学相关专业毕业且取得学士学位</w:t>
            </w:r>
            <w:r>
              <w:rPr>
                <w:rStyle w:val="10"/>
                <w:rFonts w:eastAsia="宋体"/>
                <w:lang w:val="en-US" w:eastAsia="zh-CN" w:bidi="ar"/>
              </w:rPr>
              <w:t>;</w:t>
            </w:r>
            <w:r>
              <w:rPr>
                <w:rStyle w:val="10"/>
                <w:rFonts w:eastAsia="宋体"/>
                <w:lang w:val="en-US" w:eastAsia="zh-CN" w:bidi="ar"/>
              </w:rPr>
              <w:br w:type="textWrapping"/>
            </w:r>
            <w:r>
              <w:rPr>
                <w:rStyle w:val="10"/>
                <w:rFonts w:eastAsia="宋体"/>
                <w:lang w:val="en-US" w:eastAsia="zh-CN" w:bidi="ar"/>
              </w:rPr>
              <w:t>3.</w:t>
            </w:r>
            <w:r>
              <w:rPr>
                <w:rStyle w:val="9"/>
                <w:rFonts w:hAnsi="Times New Roman"/>
                <w:lang w:val="en-US" w:eastAsia="zh-CN" w:bidi="ar"/>
              </w:rPr>
              <w:t>专业为课程与教学论，研究方向应为数学</w:t>
            </w:r>
          </w:p>
        </w:tc>
        <w:tc>
          <w:tcPr>
            <w:tcW w:w="1000"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张老师</w:t>
            </w:r>
            <w:r>
              <w:rPr>
                <w:rStyle w:val="10"/>
                <w:rFonts w:eastAsia="宋体"/>
                <w:lang w:val="en-US" w:eastAsia="zh-CN" w:bidi="ar"/>
              </w:rPr>
              <w:br w:type="textWrapping"/>
            </w:r>
            <w:r>
              <w:rPr>
                <w:rStyle w:val="10"/>
                <w:rFonts w:eastAsia="宋体"/>
                <w:lang w:val="en-US" w:eastAsia="zh-CN" w:bidi="ar"/>
              </w:rPr>
              <w:t>0818-2105407</w:t>
            </w:r>
          </w:p>
        </w:tc>
        <w:tc>
          <w:tcPr>
            <w:tcW w:w="862" w:type="dxa"/>
            <w:vAlign w:val="center"/>
          </w:tcPr>
          <w:p>
            <w:pPr>
              <w:jc w:val="center"/>
              <w:rPr>
                <w:rFonts w:hint="default" w:ascii="Times New Roman" w:hAnsi="Times New Roman" w:eastAsia="方正仿宋简体" w:cs="Times New Roman"/>
                <w:b/>
                <w:bCs/>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eastAsia" w:ascii="Times New Roman" w:hAnsi="Times New Roman" w:eastAsia="宋体" w:cs="Times New Roman"/>
                <w:b/>
                <w:bCs/>
                <w:i w:val="0"/>
                <w:iCs w:val="0"/>
                <w:color w:val="000000"/>
                <w:kern w:val="0"/>
                <w:sz w:val="20"/>
                <w:szCs w:val="20"/>
                <w:u w:val="none"/>
                <w:lang w:val="en-US" w:eastAsia="zh-CN" w:bidi="ar"/>
              </w:rPr>
              <w:t>14</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达州市通川区教育局</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达州市通川区七小新锦学校</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公益一类</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专技岗位</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小学数学教师</w:t>
            </w:r>
          </w:p>
        </w:tc>
        <w:tc>
          <w:tcPr>
            <w:tcW w:w="111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250202014</w:t>
            </w:r>
          </w:p>
        </w:tc>
        <w:tc>
          <w:tcPr>
            <w:tcW w:w="842"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1</w:t>
            </w:r>
          </w:p>
        </w:tc>
        <w:tc>
          <w:tcPr>
            <w:tcW w:w="85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研究生</w:t>
            </w:r>
          </w:p>
        </w:tc>
        <w:tc>
          <w:tcPr>
            <w:tcW w:w="85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硕士及以上</w:t>
            </w:r>
          </w:p>
        </w:tc>
        <w:tc>
          <w:tcPr>
            <w:tcW w:w="1737"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10"/>
                <w:rFonts w:eastAsia="宋体"/>
                <w:lang w:val="en-US" w:eastAsia="zh-CN" w:bidi="ar"/>
              </w:rPr>
              <w:br w:type="textWrapping"/>
            </w:r>
            <w:r>
              <w:rPr>
                <w:rStyle w:val="9"/>
                <w:rFonts w:hAnsi="Times New Roman"/>
                <w:lang w:val="en-US" w:eastAsia="zh-CN" w:bidi="ar"/>
              </w:rPr>
              <w:t>数学一级学科、学科教学（数学）、课程与教学论、小学教育</w:t>
            </w:r>
          </w:p>
        </w:tc>
        <w:tc>
          <w:tcPr>
            <w:tcW w:w="1588" w:type="dxa"/>
            <w:vAlign w:val="center"/>
          </w:tcPr>
          <w:p>
            <w:pPr>
              <w:keepNext w:val="0"/>
              <w:keepLines w:val="0"/>
              <w:widowControl/>
              <w:suppressLineNumbers w:val="0"/>
              <w:jc w:val="left"/>
              <w:textAlignment w:val="center"/>
              <w:rPr>
                <w:rFonts w:hint="default" w:ascii="Times New Roman" w:hAnsi="Times New Roman" w:eastAsia="方正仿宋简体" w:cs="Times New Roman"/>
                <w:b/>
                <w:bCs/>
                <w:sz w:val="32"/>
                <w:szCs w:val="32"/>
                <w:vertAlign w:val="baseline"/>
                <w:lang w:val="en-US" w:eastAsia="zh-CN"/>
              </w:rPr>
            </w:pPr>
            <w:r>
              <w:rPr>
                <w:rStyle w:val="10"/>
                <w:rFonts w:eastAsia="宋体"/>
                <w:lang w:val="en-US" w:eastAsia="zh-CN" w:bidi="ar"/>
              </w:rPr>
              <w:t>1.</w:t>
            </w:r>
            <w:r>
              <w:rPr>
                <w:rStyle w:val="9"/>
                <w:rFonts w:hAnsi="Times New Roman"/>
                <w:lang w:val="en-US" w:eastAsia="zh-CN" w:bidi="ar"/>
              </w:rPr>
              <w:t>具有小学及以上数学教师资格证和普通话二级甲等及以上证书</w:t>
            </w:r>
            <w:r>
              <w:rPr>
                <w:rStyle w:val="10"/>
                <w:rFonts w:eastAsia="宋体"/>
                <w:lang w:val="en-US" w:eastAsia="zh-CN" w:bidi="ar"/>
              </w:rPr>
              <w:t>;</w:t>
            </w:r>
            <w:r>
              <w:rPr>
                <w:rStyle w:val="10"/>
                <w:rFonts w:eastAsia="宋体"/>
                <w:lang w:val="en-US" w:eastAsia="zh-CN" w:bidi="ar"/>
              </w:rPr>
              <w:br w:type="textWrapping"/>
            </w:r>
            <w:r>
              <w:rPr>
                <w:rStyle w:val="10"/>
                <w:rFonts w:eastAsia="宋体"/>
                <w:lang w:val="en-US" w:eastAsia="zh-CN" w:bidi="ar"/>
              </w:rPr>
              <w:t>2.</w:t>
            </w:r>
            <w:r>
              <w:rPr>
                <w:rStyle w:val="9"/>
                <w:rFonts w:hAnsi="Times New Roman"/>
                <w:lang w:val="en-US" w:eastAsia="zh-CN" w:bidi="ar"/>
              </w:rPr>
              <w:t>本科阶段为师范数学相关专业毕业且取得学士学位</w:t>
            </w:r>
            <w:r>
              <w:rPr>
                <w:rStyle w:val="10"/>
                <w:rFonts w:eastAsia="宋体"/>
                <w:lang w:val="en-US" w:eastAsia="zh-CN" w:bidi="ar"/>
              </w:rPr>
              <w:t>;</w:t>
            </w:r>
            <w:r>
              <w:rPr>
                <w:rStyle w:val="10"/>
                <w:rFonts w:eastAsia="宋体"/>
                <w:lang w:val="en-US" w:eastAsia="zh-CN" w:bidi="ar"/>
              </w:rPr>
              <w:br w:type="textWrapping"/>
            </w:r>
            <w:r>
              <w:rPr>
                <w:rStyle w:val="10"/>
                <w:rFonts w:eastAsia="宋体"/>
                <w:lang w:val="en-US" w:eastAsia="zh-CN" w:bidi="ar"/>
              </w:rPr>
              <w:t>3.</w:t>
            </w:r>
            <w:r>
              <w:rPr>
                <w:rStyle w:val="9"/>
                <w:rFonts w:hAnsi="Times New Roman"/>
                <w:lang w:val="en-US" w:eastAsia="zh-CN" w:bidi="ar"/>
              </w:rPr>
              <w:t>专业为课程与教学论，研究方向为数学</w:t>
            </w:r>
          </w:p>
        </w:tc>
        <w:tc>
          <w:tcPr>
            <w:tcW w:w="1000"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张老师</w:t>
            </w:r>
            <w:r>
              <w:rPr>
                <w:rStyle w:val="10"/>
                <w:rFonts w:eastAsia="宋体"/>
                <w:lang w:val="en-US" w:eastAsia="zh-CN" w:bidi="ar"/>
              </w:rPr>
              <w:br w:type="textWrapping"/>
            </w:r>
            <w:r>
              <w:rPr>
                <w:rStyle w:val="10"/>
                <w:rFonts w:eastAsia="宋体"/>
                <w:lang w:val="en-US" w:eastAsia="zh-CN" w:bidi="ar"/>
              </w:rPr>
              <w:t>0818-2105407</w:t>
            </w:r>
          </w:p>
        </w:tc>
        <w:tc>
          <w:tcPr>
            <w:tcW w:w="862" w:type="dxa"/>
            <w:vAlign w:val="center"/>
          </w:tcPr>
          <w:p>
            <w:pPr>
              <w:jc w:val="center"/>
              <w:rPr>
                <w:rFonts w:hint="default" w:ascii="Times New Roman" w:hAnsi="Times New Roman" w:eastAsia="方正仿宋简体" w:cs="Times New Roman"/>
                <w:b/>
                <w:bCs/>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eastAsia" w:ascii="Times New Roman" w:hAnsi="Times New Roman" w:eastAsia="宋体" w:cs="Times New Roman"/>
                <w:b/>
                <w:bCs/>
                <w:i w:val="0"/>
                <w:iCs w:val="0"/>
                <w:color w:val="000000"/>
                <w:kern w:val="0"/>
                <w:sz w:val="20"/>
                <w:szCs w:val="20"/>
                <w:u w:val="none"/>
                <w:lang w:val="en-US" w:eastAsia="zh-CN" w:bidi="ar"/>
              </w:rPr>
              <w:t>15</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达州市通川区教育局</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达州市通川区二小巴山学校</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公益一类</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专技岗位</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小学数学教师</w:t>
            </w:r>
          </w:p>
        </w:tc>
        <w:tc>
          <w:tcPr>
            <w:tcW w:w="111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250202015</w:t>
            </w:r>
          </w:p>
        </w:tc>
        <w:tc>
          <w:tcPr>
            <w:tcW w:w="842"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1</w:t>
            </w:r>
          </w:p>
        </w:tc>
        <w:tc>
          <w:tcPr>
            <w:tcW w:w="85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研究生</w:t>
            </w:r>
          </w:p>
        </w:tc>
        <w:tc>
          <w:tcPr>
            <w:tcW w:w="85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硕士及以上</w:t>
            </w:r>
          </w:p>
        </w:tc>
        <w:tc>
          <w:tcPr>
            <w:tcW w:w="1737"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10"/>
                <w:rFonts w:eastAsia="宋体"/>
                <w:lang w:val="en-US" w:eastAsia="zh-CN" w:bidi="ar"/>
              </w:rPr>
              <w:br w:type="textWrapping"/>
            </w:r>
            <w:r>
              <w:rPr>
                <w:rStyle w:val="9"/>
                <w:rFonts w:hAnsi="Times New Roman"/>
                <w:lang w:val="en-US" w:eastAsia="zh-CN" w:bidi="ar"/>
              </w:rPr>
              <w:t>数学一级学科、学科教学（数学）、课程与教学论、小学教育</w:t>
            </w:r>
          </w:p>
        </w:tc>
        <w:tc>
          <w:tcPr>
            <w:tcW w:w="1588" w:type="dxa"/>
            <w:vAlign w:val="center"/>
          </w:tcPr>
          <w:p>
            <w:pPr>
              <w:keepNext w:val="0"/>
              <w:keepLines w:val="0"/>
              <w:widowControl/>
              <w:suppressLineNumbers w:val="0"/>
              <w:jc w:val="left"/>
              <w:textAlignment w:val="center"/>
              <w:rPr>
                <w:rFonts w:hint="default" w:ascii="Times New Roman" w:hAnsi="Times New Roman" w:eastAsia="方正仿宋简体" w:cs="Times New Roman"/>
                <w:b/>
                <w:bCs/>
                <w:sz w:val="32"/>
                <w:szCs w:val="32"/>
                <w:vertAlign w:val="baseline"/>
                <w:lang w:val="en-US" w:eastAsia="zh-CN"/>
              </w:rPr>
            </w:pPr>
            <w:r>
              <w:rPr>
                <w:rStyle w:val="10"/>
                <w:rFonts w:eastAsia="宋体"/>
                <w:lang w:val="en-US" w:eastAsia="zh-CN" w:bidi="ar"/>
              </w:rPr>
              <w:t>1.</w:t>
            </w:r>
            <w:r>
              <w:rPr>
                <w:rStyle w:val="9"/>
                <w:rFonts w:hAnsi="Times New Roman"/>
                <w:lang w:val="en-US" w:eastAsia="zh-CN" w:bidi="ar"/>
              </w:rPr>
              <w:t>具有小学及以上数学教师资格证和普通话二级甲等及以上证书</w:t>
            </w:r>
            <w:r>
              <w:rPr>
                <w:rStyle w:val="10"/>
                <w:rFonts w:eastAsia="宋体"/>
                <w:lang w:val="en-US" w:eastAsia="zh-CN" w:bidi="ar"/>
              </w:rPr>
              <w:t>;</w:t>
            </w:r>
            <w:r>
              <w:rPr>
                <w:rStyle w:val="10"/>
                <w:rFonts w:eastAsia="宋体"/>
                <w:lang w:val="en-US" w:eastAsia="zh-CN" w:bidi="ar"/>
              </w:rPr>
              <w:br w:type="textWrapping"/>
            </w:r>
            <w:r>
              <w:rPr>
                <w:rStyle w:val="10"/>
                <w:rFonts w:eastAsia="宋体"/>
                <w:lang w:val="en-US" w:eastAsia="zh-CN" w:bidi="ar"/>
              </w:rPr>
              <w:t>2.</w:t>
            </w:r>
            <w:r>
              <w:rPr>
                <w:rStyle w:val="9"/>
                <w:rFonts w:hAnsi="Times New Roman"/>
                <w:lang w:val="en-US" w:eastAsia="zh-CN" w:bidi="ar"/>
              </w:rPr>
              <w:t>本科阶段为师范数学相关专业毕业且取得学士学位</w:t>
            </w:r>
            <w:r>
              <w:rPr>
                <w:rStyle w:val="10"/>
                <w:rFonts w:eastAsia="宋体"/>
                <w:lang w:val="en-US" w:eastAsia="zh-CN" w:bidi="ar"/>
              </w:rPr>
              <w:t>;</w:t>
            </w:r>
            <w:r>
              <w:rPr>
                <w:rStyle w:val="10"/>
                <w:rFonts w:eastAsia="宋体"/>
                <w:lang w:val="en-US" w:eastAsia="zh-CN" w:bidi="ar"/>
              </w:rPr>
              <w:br w:type="textWrapping"/>
            </w:r>
            <w:r>
              <w:rPr>
                <w:rStyle w:val="10"/>
                <w:rFonts w:eastAsia="宋体"/>
                <w:lang w:val="en-US" w:eastAsia="zh-CN" w:bidi="ar"/>
              </w:rPr>
              <w:t>3.</w:t>
            </w:r>
            <w:r>
              <w:rPr>
                <w:rStyle w:val="9"/>
                <w:rFonts w:hAnsi="Times New Roman"/>
                <w:lang w:val="en-US" w:eastAsia="zh-CN" w:bidi="ar"/>
              </w:rPr>
              <w:t>专业为课程与教学论，研究方向为数学</w:t>
            </w:r>
          </w:p>
        </w:tc>
        <w:tc>
          <w:tcPr>
            <w:tcW w:w="1000"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张老师</w:t>
            </w:r>
            <w:r>
              <w:rPr>
                <w:rStyle w:val="10"/>
                <w:rFonts w:eastAsia="宋体"/>
                <w:lang w:val="en-US" w:eastAsia="zh-CN" w:bidi="ar"/>
              </w:rPr>
              <w:br w:type="textWrapping"/>
            </w:r>
            <w:r>
              <w:rPr>
                <w:rStyle w:val="10"/>
                <w:rFonts w:eastAsia="宋体"/>
                <w:lang w:val="en-US" w:eastAsia="zh-CN" w:bidi="ar"/>
              </w:rPr>
              <w:t>0818-2105407</w:t>
            </w:r>
          </w:p>
        </w:tc>
        <w:tc>
          <w:tcPr>
            <w:tcW w:w="862" w:type="dxa"/>
            <w:vAlign w:val="center"/>
          </w:tcPr>
          <w:p>
            <w:pPr>
              <w:jc w:val="center"/>
              <w:rPr>
                <w:rFonts w:hint="default" w:ascii="Times New Roman" w:hAnsi="Times New Roman" w:eastAsia="方正仿宋简体" w:cs="Times New Roman"/>
                <w:b/>
                <w:bCs/>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eastAsia" w:ascii="Times New Roman" w:hAnsi="Times New Roman" w:eastAsia="宋体" w:cs="Times New Roman"/>
                <w:b/>
                <w:bCs/>
                <w:i w:val="0"/>
                <w:iCs w:val="0"/>
                <w:color w:val="000000"/>
                <w:kern w:val="0"/>
                <w:sz w:val="20"/>
                <w:szCs w:val="20"/>
                <w:u w:val="none"/>
                <w:lang w:val="en-US" w:eastAsia="zh-CN" w:bidi="ar"/>
              </w:rPr>
              <w:t>16</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达州市通川区教育局</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达州市通川区一小莲湖学校</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公益一类</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专技岗位</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小学英语教师</w:t>
            </w:r>
          </w:p>
        </w:tc>
        <w:tc>
          <w:tcPr>
            <w:tcW w:w="111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250202016</w:t>
            </w:r>
          </w:p>
        </w:tc>
        <w:tc>
          <w:tcPr>
            <w:tcW w:w="842"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1</w:t>
            </w:r>
          </w:p>
        </w:tc>
        <w:tc>
          <w:tcPr>
            <w:tcW w:w="85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研究生</w:t>
            </w:r>
          </w:p>
        </w:tc>
        <w:tc>
          <w:tcPr>
            <w:tcW w:w="85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硕士及以上</w:t>
            </w:r>
          </w:p>
        </w:tc>
        <w:tc>
          <w:tcPr>
            <w:tcW w:w="1737"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英语语言文学、外国语言学及应用语言学、英语笔译、英语口译、学科教学（英语）、课程与教学论</w:t>
            </w:r>
          </w:p>
        </w:tc>
        <w:tc>
          <w:tcPr>
            <w:tcW w:w="1588" w:type="dxa"/>
            <w:vAlign w:val="center"/>
          </w:tcPr>
          <w:p>
            <w:pPr>
              <w:keepNext w:val="0"/>
              <w:keepLines w:val="0"/>
              <w:widowControl/>
              <w:suppressLineNumbers w:val="0"/>
              <w:jc w:val="left"/>
              <w:textAlignment w:val="center"/>
              <w:rPr>
                <w:rFonts w:hint="default" w:ascii="Times New Roman" w:hAnsi="Times New Roman" w:eastAsia="方正仿宋简体" w:cs="Times New Roman"/>
                <w:b/>
                <w:bCs/>
                <w:sz w:val="32"/>
                <w:szCs w:val="32"/>
                <w:vertAlign w:val="baseline"/>
                <w:lang w:val="en-US" w:eastAsia="zh-CN"/>
              </w:rPr>
            </w:pPr>
            <w:r>
              <w:rPr>
                <w:rStyle w:val="10"/>
                <w:rFonts w:eastAsia="宋体"/>
                <w:lang w:val="en-US" w:eastAsia="zh-CN" w:bidi="ar"/>
              </w:rPr>
              <w:t>1.</w:t>
            </w:r>
            <w:r>
              <w:rPr>
                <w:rStyle w:val="9"/>
                <w:rFonts w:hAnsi="Times New Roman"/>
                <w:lang w:val="en-US" w:eastAsia="zh-CN" w:bidi="ar"/>
              </w:rPr>
              <w:t>具有小学及以上英语教师资格证和普通话二级甲等及以上证书，</w:t>
            </w:r>
            <w:r>
              <w:rPr>
                <w:rStyle w:val="10"/>
                <w:rFonts w:eastAsia="宋体"/>
                <w:lang w:val="en-US" w:eastAsia="zh-CN" w:bidi="ar"/>
              </w:rPr>
              <w:t>TEM-4</w:t>
            </w:r>
            <w:r>
              <w:rPr>
                <w:rStyle w:val="9"/>
                <w:rFonts w:hAnsi="Times New Roman"/>
                <w:lang w:val="en-US" w:eastAsia="zh-CN" w:bidi="ar"/>
              </w:rPr>
              <w:t>及以上证书</w:t>
            </w:r>
            <w:r>
              <w:rPr>
                <w:rStyle w:val="10"/>
                <w:rFonts w:eastAsia="宋体"/>
                <w:lang w:val="en-US" w:eastAsia="zh-CN" w:bidi="ar"/>
              </w:rPr>
              <w:t>;</w:t>
            </w:r>
            <w:r>
              <w:rPr>
                <w:rStyle w:val="10"/>
                <w:rFonts w:eastAsia="宋体"/>
                <w:lang w:val="en-US" w:eastAsia="zh-CN" w:bidi="ar"/>
              </w:rPr>
              <w:br w:type="textWrapping"/>
            </w:r>
            <w:r>
              <w:rPr>
                <w:rStyle w:val="10"/>
                <w:rFonts w:eastAsia="宋体"/>
                <w:lang w:val="en-US" w:eastAsia="zh-CN" w:bidi="ar"/>
              </w:rPr>
              <w:t>2.</w:t>
            </w:r>
            <w:r>
              <w:rPr>
                <w:rStyle w:val="9"/>
                <w:rFonts w:hAnsi="Times New Roman"/>
                <w:lang w:val="en-US" w:eastAsia="zh-CN" w:bidi="ar"/>
              </w:rPr>
              <w:t>本科阶段为师范英语相关专业毕业且取得学士学位</w:t>
            </w:r>
            <w:r>
              <w:rPr>
                <w:rStyle w:val="10"/>
                <w:rFonts w:eastAsia="宋体"/>
                <w:lang w:val="en-US" w:eastAsia="zh-CN" w:bidi="ar"/>
              </w:rPr>
              <w:t>;</w:t>
            </w:r>
            <w:r>
              <w:rPr>
                <w:rStyle w:val="10"/>
                <w:rFonts w:eastAsia="宋体"/>
                <w:lang w:val="en-US" w:eastAsia="zh-CN" w:bidi="ar"/>
              </w:rPr>
              <w:br w:type="textWrapping"/>
            </w:r>
            <w:r>
              <w:rPr>
                <w:rStyle w:val="10"/>
                <w:rFonts w:eastAsia="宋体"/>
                <w:lang w:val="en-US" w:eastAsia="zh-CN" w:bidi="ar"/>
              </w:rPr>
              <w:t>3.</w:t>
            </w:r>
            <w:r>
              <w:rPr>
                <w:rStyle w:val="9"/>
                <w:rFonts w:hAnsi="Times New Roman"/>
                <w:lang w:val="en-US" w:eastAsia="zh-CN" w:bidi="ar"/>
              </w:rPr>
              <w:t>专业为外国语言学及应用语言学和课程与教学论，研究方向为英语</w:t>
            </w:r>
          </w:p>
        </w:tc>
        <w:tc>
          <w:tcPr>
            <w:tcW w:w="1000"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张老师</w:t>
            </w:r>
            <w:r>
              <w:rPr>
                <w:rStyle w:val="10"/>
                <w:rFonts w:eastAsia="宋体"/>
                <w:lang w:val="en-US" w:eastAsia="zh-CN" w:bidi="ar"/>
              </w:rPr>
              <w:br w:type="textWrapping"/>
            </w:r>
            <w:r>
              <w:rPr>
                <w:rStyle w:val="10"/>
                <w:rFonts w:eastAsia="宋体"/>
                <w:lang w:val="en-US" w:eastAsia="zh-CN" w:bidi="ar"/>
              </w:rPr>
              <w:t>0818-2105407</w:t>
            </w:r>
          </w:p>
        </w:tc>
        <w:tc>
          <w:tcPr>
            <w:tcW w:w="862" w:type="dxa"/>
            <w:vAlign w:val="center"/>
          </w:tcPr>
          <w:p>
            <w:pPr>
              <w:jc w:val="center"/>
              <w:rPr>
                <w:rFonts w:hint="default" w:ascii="Times New Roman" w:hAnsi="Times New Roman" w:eastAsia="方正仿宋简体" w:cs="Times New Roman"/>
                <w:b/>
                <w:bCs/>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1</w:t>
            </w:r>
            <w:r>
              <w:rPr>
                <w:rFonts w:hint="eastAsia" w:ascii="Times New Roman" w:hAnsi="Times New Roman" w:eastAsia="宋体" w:cs="Times New Roman"/>
                <w:b/>
                <w:bCs/>
                <w:i w:val="0"/>
                <w:iCs w:val="0"/>
                <w:color w:val="000000"/>
                <w:kern w:val="0"/>
                <w:sz w:val="20"/>
                <w:szCs w:val="20"/>
                <w:u w:val="none"/>
                <w:lang w:val="en-US" w:eastAsia="zh-CN" w:bidi="ar"/>
              </w:rPr>
              <w:t>7</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达州市通川区教育局</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达州市通川区二小大寨子学校</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公益一类</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专技岗位</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小学音乐教师</w:t>
            </w:r>
          </w:p>
        </w:tc>
        <w:tc>
          <w:tcPr>
            <w:tcW w:w="111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250202017</w:t>
            </w:r>
          </w:p>
        </w:tc>
        <w:tc>
          <w:tcPr>
            <w:tcW w:w="842"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1</w:t>
            </w:r>
          </w:p>
        </w:tc>
        <w:tc>
          <w:tcPr>
            <w:tcW w:w="85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研究生</w:t>
            </w:r>
          </w:p>
        </w:tc>
        <w:tc>
          <w:tcPr>
            <w:tcW w:w="85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硕士及以上</w:t>
            </w:r>
          </w:p>
        </w:tc>
        <w:tc>
          <w:tcPr>
            <w:tcW w:w="1737"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学科教学（音乐）、音乐专硕、舞蹈专硕</w:t>
            </w:r>
          </w:p>
        </w:tc>
        <w:tc>
          <w:tcPr>
            <w:tcW w:w="1588" w:type="dxa"/>
            <w:vAlign w:val="center"/>
          </w:tcPr>
          <w:p>
            <w:pPr>
              <w:keepNext w:val="0"/>
              <w:keepLines w:val="0"/>
              <w:widowControl/>
              <w:suppressLineNumbers w:val="0"/>
              <w:jc w:val="left"/>
              <w:textAlignment w:val="center"/>
              <w:rPr>
                <w:rFonts w:hint="default" w:ascii="Times New Roman" w:hAnsi="Times New Roman" w:eastAsia="方正仿宋简体" w:cs="Times New Roman"/>
                <w:b/>
                <w:bCs/>
                <w:sz w:val="32"/>
                <w:szCs w:val="32"/>
                <w:vertAlign w:val="baseline"/>
                <w:lang w:val="en-US" w:eastAsia="zh-CN"/>
              </w:rPr>
            </w:pPr>
            <w:r>
              <w:rPr>
                <w:rStyle w:val="10"/>
                <w:rFonts w:eastAsia="宋体"/>
                <w:lang w:val="en-US" w:eastAsia="zh-CN" w:bidi="ar"/>
              </w:rPr>
              <w:t>1.</w:t>
            </w:r>
            <w:r>
              <w:rPr>
                <w:rStyle w:val="9"/>
                <w:rFonts w:hAnsi="Times New Roman"/>
                <w:lang w:val="en-US" w:eastAsia="zh-CN" w:bidi="ar"/>
              </w:rPr>
              <w:t>具有小学及以上音乐教师资格证和普通话二级甲等及以上证书</w:t>
            </w:r>
            <w:r>
              <w:rPr>
                <w:rStyle w:val="10"/>
                <w:rFonts w:eastAsia="宋体"/>
                <w:lang w:val="en-US" w:eastAsia="zh-CN" w:bidi="ar"/>
              </w:rPr>
              <w:t>;</w:t>
            </w:r>
            <w:r>
              <w:rPr>
                <w:rStyle w:val="10"/>
                <w:rFonts w:eastAsia="宋体"/>
                <w:lang w:val="en-US" w:eastAsia="zh-CN" w:bidi="ar"/>
              </w:rPr>
              <w:br w:type="textWrapping"/>
            </w:r>
            <w:r>
              <w:rPr>
                <w:rStyle w:val="10"/>
                <w:rFonts w:eastAsia="宋体"/>
                <w:lang w:val="en-US" w:eastAsia="zh-CN" w:bidi="ar"/>
              </w:rPr>
              <w:t>2.</w:t>
            </w:r>
            <w:r>
              <w:rPr>
                <w:rStyle w:val="9"/>
                <w:rFonts w:hAnsi="Times New Roman"/>
                <w:lang w:val="en-US" w:eastAsia="zh-CN" w:bidi="ar"/>
              </w:rPr>
              <w:t>本科阶段为师范音乐相关专业毕业且取得学士学位</w:t>
            </w:r>
          </w:p>
        </w:tc>
        <w:tc>
          <w:tcPr>
            <w:tcW w:w="1000"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张老师</w:t>
            </w:r>
            <w:r>
              <w:rPr>
                <w:rStyle w:val="10"/>
                <w:rFonts w:eastAsia="宋体"/>
                <w:lang w:val="en-US" w:eastAsia="zh-CN" w:bidi="ar"/>
              </w:rPr>
              <w:br w:type="textWrapping"/>
            </w:r>
            <w:r>
              <w:rPr>
                <w:rStyle w:val="10"/>
                <w:rFonts w:eastAsia="宋体"/>
                <w:lang w:val="en-US" w:eastAsia="zh-CN" w:bidi="ar"/>
              </w:rPr>
              <w:t>0818-2105407</w:t>
            </w:r>
          </w:p>
        </w:tc>
        <w:tc>
          <w:tcPr>
            <w:tcW w:w="862" w:type="dxa"/>
            <w:vAlign w:val="center"/>
          </w:tcPr>
          <w:p>
            <w:pPr>
              <w:jc w:val="center"/>
              <w:rPr>
                <w:rFonts w:hint="default" w:ascii="Times New Roman" w:hAnsi="Times New Roman" w:eastAsia="方正仿宋简体" w:cs="Times New Roman"/>
                <w:b/>
                <w:bCs/>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1</w:t>
            </w:r>
            <w:r>
              <w:rPr>
                <w:rFonts w:hint="eastAsia" w:ascii="Times New Roman" w:hAnsi="Times New Roman" w:eastAsia="宋体" w:cs="Times New Roman"/>
                <w:b/>
                <w:bCs/>
                <w:i w:val="0"/>
                <w:iCs w:val="0"/>
                <w:color w:val="000000"/>
                <w:kern w:val="0"/>
                <w:sz w:val="20"/>
                <w:szCs w:val="20"/>
                <w:u w:val="none"/>
                <w:lang w:val="en-US" w:eastAsia="zh-CN" w:bidi="ar"/>
              </w:rPr>
              <w:t>8</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达州市通川区教育局</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10"/>
                <w:rFonts w:eastAsia="宋体"/>
                <w:lang w:val="en-US" w:eastAsia="zh-CN" w:bidi="ar"/>
              </w:rPr>
              <w:br w:type="textWrapping"/>
            </w:r>
            <w:r>
              <w:rPr>
                <w:rStyle w:val="9"/>
                <w:rFonts w:hAnsi="Times New Roman"/>
                <w:lang w:val="en-US" w:eastAsia="zh-CN" w:bidi="ar"/>
              </w:rPr>
              <w:t>达州市通川区七小新锦学校</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公益一类</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专技岗位</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小学体育教师</w:t>
            </w:r>
          </w:p>
        </w:tc>
        <w:tc>
          <w:tcPr>
            <w:tcW w:w="111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250202018</w:t>
            </w:r>
          </w:p>
        </w:tc>
        <w:tc>
          <w:tcPr>
            <w:tcW w:w="842"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1</w:t>
            </w:r>
          </w:p>
        </w:tc>
        <w:tc>
          <w:tcPr>
            <w:tcW w:w="85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研究生</w:t>
            </w:r>
          </w:p>
        </w:tc>
        <w:tc>
          <w:tcPr>
            <w:tcW w:w="85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硕士及以上</w:t>
            </w:r>
          </w:p>
        </w:tc>
        <w:tc>
          <w:tcPr>
            <w:tcW w:w="1737"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学科教学（体育）、体育学一级学科、体育专硕、课程与教学论</w:t>
            </w:r>
          </w:p>
        </w:tc>
        <w:tc>
          <w:tcPr>
            <w:tcW w:w="1588" w:type="dxa"/>
            <w:vAlign w:val="center"/>
          </w:tcPr>
          <w:p>
            <w:pPr>
              <w:keepNext w:val="0"/>
              <w:keepLines w:val="0"/>
              <w:widowControl/>
              <w:suppressLineNumbers w:val="0"/>
              <w:jc w:val="left"/>
              <w:textAlignment w:val="center"/>
              <w:rPr>
                <w:rFonts w:hint="default" w:ascii="Times New Roman" w:hAnsi="Times New Roman" w:eastAsia="方正仿宋简体" w:cs="Times New Roman"/>
                <w:b/>
                <w:bCs/>
                <w:sz w:val="32"/>
                <w:szCs w:val="32"/>
                <w:vertAlign w:val="baseline"/>
                <w:lang w:val="en-US" w:eastAsia="zh-CN"/>
              </w:rPr>
            </w:pPr>
            <w:r>
              <w:rPr>
                <w:rStyle w:val="10"/>
                <w:rFonts w:eastAsia="宋体"/>
                <w:lang w:val="en-US" w:eastAsia="zh-CN" w:bidi="ar"/>
              </w:rPr>
              <w:t>1.</w:t>
            </w:r>
            <w:r>
              <w:rPr>
                <w:rStyle w:val="9"/>
                <w:rFonts w:hAnsi="Times New Roman"/>
                <w:lang w:val="en-US" w:eastAsia="zh-CN" w:bidi="ar"/>
              </w:rPr>
              <w:t>具有小学及以上体育教师资格证和普通话二级甲等及以上证书</w:t>
            </w:r>
            <w:r>
              <w:rPr>
                <w:rStyle w:val="10"/>
                <w:rFonts w:eastAsia="宋体"/>
                <w:lang w:val="en-US" w:eastAsia="zh-CN" w:bidi="ar"/>
              </w:rPr>
              <w:t>;</w:t>
            </w:r>
            <w:r>
              <w:rPr>
                <w:rStyle w:val="10"/>
                <w:rFonts w:eastAsia="宋体"/>
                <w:lang w:val="en-US" w:eastAsia="zh-CN" w:bidi="ar"/>
              </w:rPr>
              <w:br w:type="textWrapping"/>
            </w:r>
            <w:r>
              <w:rPr>
                <w:rStyle w:val="10"/>
                <w:rFonts w:eastAsia="宋体"/>
                <w:lang w:val="en-US" w:eastAsia="zh-CN" w:bidi="ar"/>
              </w:rPr>
              <w:t>2.</w:t>
            </w:r>
            <w:r>
              <w:rPr>
                <w:rStyle w:val="9"/>
                <w:rFonts w:hAnsi="Times New Roman"/>
                <w:lang w:val="en-US" w:eastAsia="zh-CN" w:bidi="ar"/>
              </w:rPr>
              <w:t>本科阶段为师范体育相关专业毕业；</w:t>
            </w:r>
            <w:r>
              <w:rPr>
                <w:rStyle w:val="10"/>
                <w:rFonts w:eastAsia="宋体"/>
                <w:lang w:val="en-US" w:eastAsia="zh-CN" w:bidi="ar"/>
              </w:rPr>
              <w:br w:type="textWrapping"/>
            </w:r>
            <w:r>
              <w:rPr>
                <w:rStyle w:val="10"/>
                <w:rFonts w:eastAsia="宋体"/>
                <w:lang w:val="en-US" w:eastAsia="zh-CN" w:bidi="ar"/>
              </w:rPr>
              <w:t>3.</w:t>
            </w:r>
            <w:r>
              <w:rPr>
                <w:rStyle w:val="9"/>
                <w:rFonts w:hAnsi="Times New Roman"/>
                <w:lang w:val="en-US" w:eastAsia="zh-CN" w:bidi="ar"/>
              </w:rPr>
              <w:t>专业为课程与教学论，研究方向为体育</w:t>
            </w:r>
          </w:p>
        </w:tc>
        <w:tc>
          <w:tcPr>
            <w:tcW w:w="1000"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张老师</w:t>
            </w:r>
            <w:r>
              <w:rPr>
                <w:rStyle w:val="10"/>
                <w:rFonts w:eastAsia="宋体"/>
                <w:lang w:val="en-US" w:eastAsia="zh-CN" w:bidi="ar"/>
              </w:rPr>
              <w:br w:type="textWrapping"/>
            </w:r>
            <w:r>
              <w:rPr>
                <w:rStyle w:val="10"/>
                <w:rFonts w:eastAsia="宋体"/>
                <w:lang w:val="en-US" w:eastAsia="zh-CN" w:bidi="ar"/>
              </w:rPr>
              <w:t>0818-2105407</w:t>
            </w:r>
          </w:p>
        </w:tc>
        <w:tc>
          <w:tcPr>
            <w:tcW w:w="862" w:type="dxa"/>
            <w:vAlign w:val="center"/>
          </w:tcPr>
          <w:p>
            <w:pPr>
              <w:jc w:val="center"/>
              <w:rPr>
                <w:rFonts w:hint="default" w:ascii="Times New Roman" w:hAnsi="Times New Roman" w:eastAsia="方正仿宋简体" w:cs="Times New Roman"/>
                <w:b/>
                <w:bCs/>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1</w:t>
            </w:r>
            <w:r>
              <w:rPr>
                <w:rFonts w:hint="eastAsia" w:ascii="Times New Roman" w:hAnsi="Times New Roman" w:eastAsia="宋体" w:cs="Times New Roman"/>
                <w:b/>
                <w:bCs/>
                <w:i w:val="0"/>
                <w:iCs w:val="0"/>
                <w:color w:val="000000"/>
                <w:kern w:val="0"/>
                <w:sz w:val="20"/>
                <w:szCs w:val="20"/>
                <w:u w:val="none"/>
                <w:lang w:val="en-US" w:eastAsia="zh-CN" w:bidi="ar"/>
              </w:rPr>
              <w:t>9</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达州市通川区教育局</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达州市通川区文华街小学校</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公益一类</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专技岗位</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小学信息技术教师</w:t>
            </w:r>
          </w:p>
        </w:tc>
        <w:tc>
          <w:tcPr>
            <w:tcW w:w="111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250202019</w:t>
            </w:r>
          </w:p>
        </w:tc>
        <w:tc>
          <w:tcPr>
            <w:tcW w:w="842"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1</w:t>
            </w:r>
          </w:p>
        </w:tc>
        <w:tc>
          <w:tcPr>
            <w:tcW w:w="85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研究生</w:t>
            </w:r>
          </w:p>
        </w:tc>
        <w:tc>
          <w:tcPr>
            <w:tcW w:w="85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硕士及以上</w:t>
            </w:r>
          </w:p>
        </w:tc>
        <w:tc>
          <w:tcPr>
            <w:tcW w:w="1737"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计算机科学与技术一级学科、软件工程一级学科、智能科学与技术一级学科、网络空间安全一级学科、教育技术学、计算机技术、课程与教学论</w:t>
            </w:r>
          </w:p>
        </w:tc>
        <w:tc>
          <w:tcPr>
            <w:tcW w:w="1588" w:type="dxa"/>
            <w:vAlign w:val="center"/>
          </w:tcPr>
          <w:p>
            <w:pPr>
              <w:keepNext w:val="0"/>
              <w:keepLines w:val="0"/>
              <w:widowControl/>
              <w:suppressLineNumbers w:val="0"/>
              <w:jc w:val="left"/>
              <w:textAlignment w:val="center"/>
              <w:rPr>
                <w:rFonts w:hint="default" w:ascii="Times New Roman" w:hAnsi="Times New Roman" w:eastAsia="方正仿宋简体" w:cs="Times New Roman"/>
                <w:b/>
                <w:bCs/>
                <w:sz w:val="32"/>
                <w:szCs w:val="32"/>
                <w:vertAlign w:val="baseline"/>
                <w:lang w:val="en-US" w:eastAsia="zh-CN"/>
              </w:rPr>
            </w:pPr>
            <w:r>
              <w:rPr>
                <w:rStyle w:val="10"/>
                <w:rFonts w:eastAsia="宋体"/>
                <w:lang w:val="en-US" w:eastAsia="zh-CN" w:bidi="ar"/>
              </w:rPr>
              <w:t>1.</w:t>
            </w:r>
            <w:r>
              <w:rPr>
                <w:rStyle w:val="9"/>
                <w:rFonts w:hAnsi="Times New Roman"/>
                <w:lang w:val="en-US" w:eastAsia="zh-CN" w:bidi="ar"/>
              </w:rPr>
              <w:t>具有小学及以上信息技术教师资格证和普通话二级甲等及以上证书</w:t>
            </w:r>
            <w:r>
              <w:rPr>
                <w:rStyle w:val="10"/>
                <w:rFonts w:eastAsia="宋体"/>
                <w:lang w:val="en-US" w:eastAsia="zh-CN" w:bidi="ar"/>
              </w:rPr>
              <w:t>;</w:t>
            </w:r>
            <w:r>
              <w:rPr>
                <w:rStyle w:val="10"/>
                <w:rFonts w:eastAsia="宋体"/>
                <w:lang w:val="en-US" w:eastAsia="zh-CN" w:bidi="ar"/>
              </w:rPr>
              <w:br w:type="textWrapping"/>
            </w:r>
            <w:r>
              <w:rPr>
                <w:rStyle w:val="10"/>
                <w:rFonts w:eastAsia="宋体"/>
                <w:lang w:val="en-US" w:eastAsia="zh-CN" w:bidi="ar"/>
              </w:rPr>
              <w:t>2.</w:t>
            </w:r>
            <w:r>
              <w:rPr>
                <w:rStyle w:val="9"/>
                <w:rFonts w:hAnsi="Times New Roman"/>
                <w:lang w:val="en-US" w:eastAsia="zh-CN" w:bidi="ar"/>
              </w:rPr>
              <w:t>本科阶段为师范信息技术教育或者教育技术学相关专业毕业且取得学士学位；</w:t>
            </w:r>
            <w:r>
              <w:rPr>
                <w:rStyle w:val="10"/>
                <w:rFonts w:eastAsia="宋体"/>
                <w:lang w:val="en-US" w:eastAsia="zh-CN" w:bidi="ar"/>
              </w:rPr>
              <w:br w:type="textWrapping"/>
            </w:r>
            <w:r>
              <w:rPr>
                <w:rStyle w:val="10"/>
                <w:rFonts w:eastAsia="宋体"/>
                <w:lang w:val="en-US" w:eastAsia="zh-CN" w:bidi="ar"/>
              </w:rPr>
              <w:t>3.</w:t>
            </w:r>
            <w:r>
              <w:rPr>
                <w:rStyle w:val="9"/>
                <w:rFonts w:hAnsi="Times New Roman"/>
                <w:lang w:val="en-US" w:eastAsia="zh-CN" w:bidi="ar"/>
              </w:rPr>
              <w:t>专业为课程与教学论研究方向为信息技术</w:t>
            </w:r>
          </w:p>
        </w:tc>
        <w:tc>
          <w:tcPr>
            <w:tcW w:w="1000"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张老师</w:t>
            </w:r>
            <w:r>
              <w:rPr>
                <w:rStyle w:val="10"/>
                <w:rFonts w:eastAsia="宋体"/>
                <w:lang w:val="en-US" w:eastAsia="zh-CN" w:bidi="ar"/>
              </w:rPr>
              <w:br w:type="textWrapping"/>
            </w:r>
            <w:r>
              <w:rPr>
                <w:rStyle w:val="10"/>
                <w:rFonts w:eastAsia="宋体"/>
                <w:lang w:val="en-US" w:eastAsia="zh-CN" w:bidi="ar"/>
              </w:rPr>
              <w:t>0818-2105407</w:t>
            </w:r>
          </w:p>
        </w:tc>
        <w:tc>
          <w:tcPr>
            <w:tcW w:w="862" w:type="dxa"/>
            <w:vAlign w:val="center"/>
          </w:tcPr>
          <w:p>
            <w:pPr>
              <w:jc w:val="center"/>
              <w:rPr>
                <w:rFonts w:hint="default" w:ascii="Times New Roman" w:hAnsi="Times New Roman" w:eastAsia="方正仿宋简体" w:cs="Times New Roman"/>
                <w:b/>
                <w:bCs/>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eastAsia" w:ascii="Times New Roman" w:hAnsi="Times New Roman" w:eastAsia="宋体" w:cs="Times New Roman"/>
                <w:b/>
                <w:bCs/>
                <w:i w:val="0"/>
                <w:iCs w:val="0"/>
                <w:color w:val="000000"/>
                <w:kern w:val="0"/>
                <w:sz w:val="20"/>
                <w:szCs w:val="20"/>
                <w:u w:val="none"/>
                <w:lang w:val="en-US" w:eastAsia="zh-CN" w:bidi="ar"/>
              </w:rPr>
              <w:t>20</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达州市通川区教育局</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达州市通川区实验小学校</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公益一类</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专技岗位</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小学心理健康教师</w:t>
            </w:r>
          </w:p>
        </w:tc>
        <w:tc>
          <w:tcPr>
            <w:tcW w:w="111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250202020</w:t>
            </w:r>
          </w:p>
        </w:tc>
        <w:tc>
          <w:tcPr>
            <w:tcW w:w="842"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1</w:t>
            </w:r>
          </w:p>
        </w:tc>
        <w:tc>
          <w:tcPr>
            <w:tcW w:w="85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研究生</w:t>
            </w:r>
          </w:p>
        </w:tc>
        <w:tc>
          <w:tcPr>
            <w:tcW w:w="85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硕士及以上</w:t>
            </w:r>
          </w:p>
        </w:tc>
        <w:tc>
          <w:tcPr>
            <w:tcW w:w="1737"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基础心理学、发展与教育心理学、应用心理学、应用心理专硕、心理健康教育</w:t>
            </w:r>
          </w:p>
        </w:tc>
        <w:tc>
          <w:tcPr>
            <w:tcW w:w="1588" w:type="dxa"/>
            <w:vAlign w:val="center"/>
          </w:tcPr>
          <w:p>
            <w:pPr>
              <w:keepNext w:val="0"/>
              <w:keepLines w:val="0"/>
              <w:widowControl/>
              <w:suppressLineNumbers w:val="0"/>
              <w:jc w:val="left"/>
              <w:textAlignment w:val="center"/>
              <w:rPr>
                <w:rFonts w:hint="default" w:ascii="Times New Roman" w:hAnsi="Times New Roman" w:eastAsia="方正仿宋简体" w:cs="Times New Roman"/>
                <w:b/>
                <w:bCs/>
                <w:sz w:val="32"/>
                <w:szCs w:val="32"/>
                <w:vertAlign w:val="baseline"/>
                <w:lang w:val="en-US" w:eastAsia="zh-CN"/>
              </w:rPr>
            </w:pPr>
            <w:r>
              <w:rPr>
                <w:rStyle w:val="10"/>
                <w:rFonts w:eastAsia="宋体"/>
                <w:lang w:val="en-US" w:eastAsia="zh-CN" w:bidi="ar"/>
              </w:rPr>
              <w:t>1.</w:t>
            </w:r>
            <w:r>
              <w:rPr>
                <w:rStyle w:val="9"/>
                <w:rFonts w:hAnsi="Times New Roman"/>
                <w:lang w:val="en-US" w:eastAsia="zh-CN" w:bidi="ar"/>
              </w:rPr>
              <w:t>具有小学及以上心理健康教师资格证和普通话二级甲等及以上证书</w:t>
            </w:r>
            <w:r>
              <w:rPr>
                <w:rStyle w:val="10"/>
                <w:rFonts w:eastAsia="宋体"/>
                <w:lang w:val="en-US" w:eastAsia="zh-CN" w:bidi="ar"/>
              </w:rPr>
              <w:t>;</w:t>
            </w:r>
            <w:r>
              <w:rPr>
                <w:rStyle w:val="10"/>
                <w:rFonts w:eastAsia="宋体"/>
                <w:lang w:val="en-US" w:eastAsia="zh-CN" w:bidi="ar"/>
              </w:rPr>
              <w:br w:type="textWrapping"/>
            </w:r>
            <w:r>
              <w:rPr>
                <w:rStyle w:val="10"/>
                <w:rFonts w:eastAsia="宋体"/>
                <w:lang w:val="en-US" w:eastAsia="zh-CN" w:bidi="ar"/>
              </w:rPr>
              <w:t>2.</w:t>
            </w:r>
            <w:r>
              <w:rPr>
                <w:rStyle w:val="9"/>
                <w:rFonts w:hAnsi="Times New Roman"/>
                <w:lang w:val="en-US" w:eastAsia="zh-CN" w:bidi="ar"/>
              </w:rPr>
              <w:t>本科阶段为心理学相关专业毕业且取得学士学位</w:t>
            </w:r>
          </w:p>
        </w:tc>
        <w:tc>
          <w:tcPr>
            <w:tcW w:w="1000"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张老师</w:t>
            </w:r>
            <w:r>
              <w:rPr>
                <w:rStyle w:val="10"/>
                <w:rFonts w:eastAsia="宋体"/>
                <w:lang w:val="en-US" w:eastAsia="zh-CN" w:bidi="ar"/>
              </w:rPr>
              <w:br w:type="textWrapping"/>
            </w:r>
            <w:r>
              <w:rPr>
                <w:rStyle w:val="10"/>
                <w:rFonts w:eastAsia="宋体"/>
                <w:lang w:val="en-US" w:eastAsia="zh-CN" w:bidi="ar"/>
              </w:rPr>
              <w:t>0818-2105407</w:t>
            </w:r>
          </w:p>
        </w:tc>
        <w:tc>
          <w:tcPr>
            <w:tcW w:w="862" w:type="dxa"/>
            <w:vAlign w:val="center"/>
          </w:tcPr>
          <w:p>
            <w:pPr>
              <w:jc w:val="center"/>
              <w:rPr>
                <w:rFonts w:hint="default" w:ascii="Times New Roman" w:hAnsi="Times New Roman" w:eastAsia="方正仿宋简体" w:cs="Times New Roman"/>
                <w:b/>
                <w:bCs/>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2</w:t>
            </w:r>
            <w:r>
              <w:rPr>
                <w:rFonts w:hint="eastAsia" w:ascii="Times New Roman" w:hAnsi="Times New Roman" w:eastAsia="宋体" w:cs="Times New Roman"/>
                <w:b/>
                <w:bCs/>
                <w:i w:val="0"/>
                <w:iCs w:val="0"/>
                <w:color w:val="000000"/>
                <w:kern w:val="0"/>
                <w:sz w:val="20"/>
                <w:szCs w:val="20"/>
                <w:u w:val="none"/>
                <w:lang w:val="en-US" w:eastAsia="zh-CN" w:bidi="ar"/>
              </w:rPr>
              <w:t>1</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达州市通川区教育局</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10"/>
                <w:rFonts w:eastAsia="宋体"/>
                <w:lang w:val="en-US" w:eastAsia="zh-CN" w:bidi="ar"/>
              </w:rPr>
              <w:br w:type="textWrapping"/>
            </w:r>
            <w:r>
              <w:rPr>
                <w:rStyle w:val="9"/>
                <w:rFonts w:hAnsi="Times New Roman"/>
                <w:lang w:val="en-US" w:eastAsia="zh-CN" w:bidi="ar"/>
              </w:rPr>
              <w:t>达州市通川区七小龙山学校</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公益一类</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专技岗位</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小学科学教师</w:t>
            </w:r>
          </w:p>
        </w:tc>
        <w:tc>
          <w:tcPr>
            <w:tcW w:w="111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250202021</w:t>
            </w:r>
          </w:p>
        </w:tc>
        <w:tc>
          <w:tcPr>
            <w:tcW w:w="842"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1</w:t>
            </w:r>
          </w:p>
        </w:tc>
        <w:tc>
          <w:tcPr>
            <w:tcW w:w="85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研究生</w:t>
            </w:r>
          </w:p>
        </w:tc>
        <w:tc>
          <w:tcPr>
            <w:tcW w:w="85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硕士及以上</w:t>
            </w:r>
          </w:p>
        </w:tc>
        <w:tc>
          <w:tcPr>
            <w:tcW w:w="1737"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科学与技术教育、科学传播与科学教育、科学教育、物理学一级学科、化学一级学科、生物学一级学科、科学教育学、课程与教学论</w:t>
            </w:r>
          </w:p>
        </w:tc>
        <w:tc>
          <w:tcPr>
            <w:tcW w:w="1588" w:type="dxa"/>
            <w:vAlign w:val="center"/>
          </w:tcPr>
          <w:p>
            <w:pPr>
              <w:keepNext w:val="0"/>
              <w:keepLines w:val="0"/>
              <w:widowControl/>
              <w:suppressLineNumbers w:val="0"/>
              <w:jc w:val="left"/>
              <w:textAlignment w:val="center"/>
              <w:rPr>
                <w:rFonts w:hint="default" w:ascii="Times New Roman" w:hAnsi="Times New Roman" w:eastAsia="方正仿宋简体" w:cs="Times New Roman"/>
                <w:b/>
                <w:bCs/>
                <w:sz w:val="32"/>
                <w:szCs w:val="32"/>
                <w:vertAlign w:val="baseline"/>
                <w:lang w:val="en-US" w:eastAsia="zh-CN"/>
              </w:rPr>
            </w:pPr>
            <w:r>
              <w:rPr>
                <w:rStyle w:val="10"/>
                <w:rFonts w:eastAsia="宋体"/>
                <w:lang w:val="en-US" w:eastAsia="zh-CN" w:bidi="ar"/>
              </w:rPr>
              <w:t>1.</w:t>
            </w:r>
            <w:r>
              <w:rPr>
                <w:rStyle w:val="9"/>
                <w:rFonts w:hAnsi="Times New Roman"/>
                <w:lang w:val="en-US" w:eastAsia="zh-CN" w:bidi="ar"/>
              </w:rPr>
              <w:t>具有小学科学、初中物理、初中化学、初中生物及以上教师资格证和普通话二级甲等及以上证书</w:t>
            </w:r>
            <w:r>
              <w:rPr>
                <w:rStyle w:val="10"/>
                <w:rFonts w:eastAsia="宋体"/>
                <w:lang w:val="en-US" w:eastAsia="zh-CN" w:bidi="ar"/>
              </w:rPr>
              <w:t>;</w:t>
            </w:r>
            <w:r>
              <w:rPr>
                <w:rStyle w:val="10"/>
                <w:rFonts w:eastAsia="宋体"/>
                <w:lang w:val="en-US" w:eastAsia="zh-CN" w:bidi="ar"/>
              </w:rPr>
              <w:br w:type="textWrapping"/>
            </w:r>
            <w:r>
              <w:rPr>
                <w:rStyle w:val="10"/>
                <w:rFonts w:eastAsia="宋体"/>
                <w:lang w:val="en-US" w:eastAsia="zh-CN" w:bidi="ar"/>
              </w:rPr>
              <w:t>2.</w:t>
            </w:r>
            <w:r>
              <w:rPr>
                <w:rStyle w:val="9"/>
                <w:rFonts w:hAnsi="Times New Roman"/>
                <w:lang w:val="en-US" w:eastAsia="zh-CN" w:bidi="ar"/>
              </w:rPr>
              <w:t>本科阶段所学专业与研究生专业相一致且取得学士学位</w:t>
            </w:r>
            <w:r>
              <w:rPr>
                <w:rStyle w:val="10"/>
                <w:rFonts w:eastAsia="宋体"/>
                <w:lang w:val="en-US" w:eastAsia="zh-CN" w:bidi="ar"/>
              </w:rPr>
              <w:t>;</w:t>
            </w:r>
            <w:r>
              <w:rPr>
                <w:rStyle w:val="10"/>
                <w:rFonts w:eastAsia="宋体"/>
                <w:lang w:val="en-US" w:eastAsia="zh-CN" w:bidi="ar"/>
              </w:rPr>
              <w:br w:type="textWrapping"/>
            </w:r>
            <w:r>
              <w:rPr>
                <w:rStyle w:val="10"/>
                <w:rFonts w:eastAsia="宋体"/>
                <w:lang w:val="en-US" w:eastAsia="zh-CN" w:bidi="ar"/>
              </w:rPr>
              <w:t>3.</w:t>
            </w:r>
            <w:r>
              <w:rPr>
                <w:rStyle w:val="9"/>
                <w:rFonts w:hAnsi="Times New Roman"/>
                <w:lang w:val="en-US" w:eastAsia="zh-CN" w:bidi="ar"/>
              </w:rPr>
              <w:t>专业为课程与教学论，研究方向为科学</w:t>
            </w:r>
          </w:p>
        </w:tc>
        <w:tc>
          <w:tcPr>
            <w:tcW w:w="1000"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张老师</w:t>
            </w:r>
            <w:r>
              <w:rPr>
                <w:rStyle w:val="10"/>
                <w:rFonts w:eastAsia="宋体"/>
                <w:lang w:val="en-US" w:eastAsia="zh-CN" w:bidi="ar"/>
              </w:rPr>
              <w:br w:type="textWrapping"/>
            </w:r>
            <w:r>
              <w:rPr>
                <w:rStyle w:val="10"/>
                <w:rFonts w:eastAsia="宋体"/>
                <w:lang w:val="en-US" w:eastAsia="zh-CN" w:bidi="ar"/>
              </w:rPr>
              <w:t>0818-2105407</w:t>
            </w:r>
          </w:p>
        </w:tc>
        <w:tc>
          <w:tcPr>
            <w:tcW w:w="862" w:type="dxa"/>
            <w:vAlign w:val="center"/>
          </w:tcPr>
          <w:p>
            <w:pPr>
              <w:jc w:val="center"/>
              <w:rPr>
                <w:rFonts w:hint="default" w:ascii="Times New Roman" w:hAnsi="Times New Roman" w:eastAsia="方正仿宋简体" w:cs="Times New Roman"/>
                <w:b/>
                <w:bCs/>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2</w:t>
            </w:r>
            <w:r>
              <w:rPr>
                <w:rFonts w:hint="eastAsia" w:ascii="Times New Roman" w:hAnsi="Times New Roman" w:eastAsia="宋体" w:cs="Times New Roman"/>
                <w:b/>
                <w:bCs/>
                <w:i w:val="0"/>
                <w:iCs w:val="0"/>
                <w:color w:val="000000"/>
                <w:kern w:val="0"/>
                <w:sz w:val="20"/>
                <w:szCs w:val="20"/>
                <w:u w:val="none"/>
                <w:lang w:val="en-US" w:eastAsia="zh-CN" w:bidi="ar"/>
              </w:rPr>
              <w:t>2</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万源市教育局</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万源市第三中学</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公益一类</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专技岗位</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初中道德与法治教师</w:t>
            </w:r>
          </w:p>
        </w:tc>
        <w:tc>
          <w:tcPr>
            <w:tcW w:w="111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250202022</w:t>
            </w:r>
          </w:p>
        </w:tc>
        <w:tc>
          <w:tcPr>
            <w:tcW w:w="842"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1</w:t>
            </w:r>
          </w:p>
        </w:tc>
        <w:tc>
          <w:tcPr>
            <w:tcW w:w="85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研究生</w:t>
            </w:r>
          </w:p>
        </w:tc>
        <w:tc>
          <w:tcPr>
            <w:tcW w:w="85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硕士及以上</w:t>
            </w:r>
          </w:p>
        </w:tc>
        <w:tc>
          <w:tcPr>
            <w:tcW w:w="1737"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马克思主义理论一级学科、学科教学（思政）</w:t>
            </w:r>
            <w:r>
              <w:rPr>
                <w:rStyle w:val="10"/>
                <w:rFonts w:eastAsia="宋体"/>
                <w:lang w:val="en-US" w:eastAsia="zh-CN" w:bidi="ar"/>
              </w:rPr>
              <w:t>045102</w:t>
            </w:r>
          </w:p>
        </w:tc>
        <w:tc>
          <w:tcPr>
            <w:tcW w:w="1588" w:type="dxa"/>
            <w:vAlign w:val="center"/>
          </w:tcPr>
          <w:p>
            <w:pPr>
              <w:keepNext w:val="0"/>
              <w:keepLines w:val="0"/>
              <w:widowControl/>
              <w:suppressLineNumbers w:val="0"/>
              <w:jc w:val="left"/>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具有高中及以上思想政治教育教师资格证</w:t>
            </w:r>
          </w:p>
        </w:tc>
        <w:tc>
          <w:tcPr>
            <w:tcW w:w="1000"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10"/>
                <w:rFonts w:eastAsia="宋体"/>
                <w:lang w:val="en-US" w:eastAsia="zh-CN" w:bidi="ar"/>
              </w:rPr>
              <w:t xml:space="preserve"> </w:t>
            </w:r>
            <w:r>
              <w:rPr>
                <w:rStyle w:val="9"/>
                <w:rFonts w:hAnsi="Times New Roman"/>
                <w:lang w:val="en-US" w:eastAsia="zh-CN" w:bidi="ar"/>
              </w:rPr>
              <w:t>刘老师</w:t>
            </w:r>
            <w:r>
              <w:rPr>
                <w:rStyle w:val="10"/>
                <w:rFonts w:eastAsia="宋体"/>
                <w:lang w:val="en-US" w:eastAsia="zh-CN" w:bidi="ar"/>
              </w:rPr>
              <w:br w:type="textWrapping"/>
            </w:r>
            <w:r>
              <w:rPr>
                <w:rStyle w:val="10"/>
                <w:rFonts w:eastAsia="宋体"/>
                <w:lang w:val="en-US" w:eastAsia="zh-CN" w:bidi="ar"/>
              </w:rPr>
              <w:t>0818- 8627439</w:t>
            </w:r>
          </w:p>
        </w:tc>
        <w:tc>
          <w:tcPr>
            <w:tcW w:w="862" w:type="dxa"/>
            <w:vAlign w:val="center"/>
          </w:tcPr>
          <w:p>
            <w:pPr>
              <w:jc w:val="center"/>
              <w:rPr>
                <w:rFonts w:hint="default" w:ascii="Times New Roman" w:hAnsi="Times New Roman" w:eastAsia="方正仿宋简体" w:cs="Times New Roman"/>
                <w:b/>
                <w:bCs/>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2</w:t>
            </w:r>
            <w:r>
              <w:rPr>
                <w:rFonts w:hint="eastAsia" w:ascii="Times New Roman" w:hAnsi="Times New Roman" w:eastAsia="宋体" w:cs="Times New Roman"/>
                <w:b/>
                <w:bCs/>
                <w:i w:val="0"/>
                <w:iCs w:val="0"/>
                <w:color w:val="000000"/>
                <w:kern w:val="0"/>
                <w:sz w:val="20"/>
                <w:szCs w:val="20"/>
                <w:u w:val="none"/>
                <w:lang w:val="en-US" w:eastAsia="zh-CN" w:bidi="ar"/>
              </w:rPr>
              <w:t>3</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万源市教育局</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万源市职业高级中学</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公益一类</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专技岗位</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中职思政教师</w:t>
            </w:r>
          </w:p>
        </w:tc>
        <w:tc>
          <w:tcPr>
            <w:tcW w:w="111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250202023</w:t>
            </w:r>
          </w:p>
        </w:tc>
        <w:tc>
          <w:tcPr>
            <w:tcW w:w="842"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1</w:t>
            </w:r>
          </w:p>
        </w:tc>
        <w:tc>
          <w:tcPr>
            <w:tcW w:w="85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研究生</w:t>
            </w:r>
          </w:p>
        </w:tc>
        <w:tc>
          <w:tcPr>
            <w:tcW w:w="85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硕士及以上</w:t>
            </w:r>
          </w:p>
        </w:tc>
        <w:tc>
          <w:tcPr>
            <w:tcW w:w="1737"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马克思主义哲学</w:t>
            </w:r>
            <w:r>
              <w:rPr>
                <w:rStyle w:val="10"/>
                <w:rFonts w:eastAsia="宋体"/>
                <w:lang w:val="en-US" w:eastAsia="zh-CN" w:bidi="ar"/>
              </w:rPr>
              <w:t>010101</w:t>
            </w:r>
            <w:r>
              <w:rPr>
                <w:rStyle w:val="9"/>
                <w:rFonts w:hAnsi="Times New Roman"/>
                <w:lang w:val="en-US" w:eastAsia="zh-CN" w:bidi="ar"/>
              </w:rPr>
              <w:t>、科学技术哲学</w:t>
            </w:r>
            <w:r>
              <w:rPr>
                <w:rStyle w:val="10"/>
                <w:rFonts w:eastAsia="宋体"/>
                <w:lang w:val="en-US" w:eastAsia="zh-CN" w:bidi="ar"/>
              </w:rPr>
              <w:t>010108</w:t>
            </w:r>
            <w:r>
              <w:rPr>
                <w:rStyle w:val="9"/>
                <w:rFonts w:hAnsi="Times New Roman"/>
                <w:lang w:val="en-US" w:eastAsia="zh-CN" w:bidi="ar"/>
              </w:rPr>
              <w:t>、政治哲学、中国哲学</w:t>
            </w:r>
            <w:r>
              <w:rPr>
                <w:rStyle w:val="10"/>
                <w:rFonts w:eastAsia="宋体"/>
                <w:lang w:val="en-US" w:eastAsia="zh-CN" w:bidi="ar"/>
              </w:rPr>
              <w:t>010102</w:t>
            </w:r>
          </w:p>
        </w:tc>
        <w:tc>
          <w:tcPr>
            <w:tcW w:w="1588" w:type="dxa"/>
            <w:vAlign w:val="center"/>
          </w:tcPr>
          <w:p>
            <w:pPr>
              <w:keepNext w:val="0"/>
              <w:keepLines w:val="0"/>
              <w:widowControl/>
              <w:suppressLineNumbers w:val="0"/>
              <w:jc w:val="left"/>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具有中等职业学校或高级中学及以上思想政治教育教师资格证</w:t>
            </w:r>
          </w:p>
        </w:tc>
        <w:tc>
          <w:tcPr>
            <w:tcW w:w="1000"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10"/>
                <w:rFonts w:eastAsia="宋体"/>
                <w:lang w:val="en-US" w:eastAsia="zh-CN" w:bidi="ar"/>
              </w:rPr>
              <w:t xml:space="preserve"> </w:t>
            </w:r>
            <w:r>
              <w:rPr>
                <w:rStyle w:val="9"/>
                <w:rFonts w:hAnsi="Times New Roman"/>
                <w:lang w:val="en-US" w:eastAsia="zh-CN" w:bidi="ar"/>
              </w:rPr>
              <w:t>刘老师</w:t>
            </w:r>
            <w:r>
              <w:rPr>
                <w:rStyle w:val="10"/>
                <w:rFonts w:eastAsia="宋体"/>
                <w:lang w:val="en-US" w:eastAsia="zh-CN" w:bidi="ar"/>
              </w:rPr>
              <w:br w:type="textWrapping"/>
            </w:r>
            <w:r>
              <w:rPr>
                <w:rStyle w:val="10"/>
                <w:rFonts w:eastAsia="宋体"/>
                <w:lang w:val="en-US" w:eastAsia="zh-CN" w:bidi="ar"/>
              </w:rPr>
              <w:t>0818- 8627439</w:t>
            </w:r>
          </w:p>
        </w:tc>
        <w:tc>
          <w:tcPr>
            <w:tcW w:w="862" w:type="dxa"/>
            <w:vAlign w:val="center"/>
          </w:tcPr>
          <w:p>
            <w:pPr>
              <w:jc w:val="center"/>
              <w:rPr>
                <w:rFonts w:hint="default" w:ascii="Times New Roman" w:hAnsi="Times New Roman" w:eastAsia="方正仿宋简体" w:cs="Times New Roman"/>
                <w:b/>
                <w:bCs/>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2</w:t>
            </w:r>
            <w:r>
              <w:rPr>
                <w:rFonts w:hint="eastAsia" w:ascii="Times New Roman" w:hAnsi="Times New Roman" w:eastAsia="宋体" w:cs="Times New Roman"/>
                <w:b/>
                <w:bCs/>
                <w:i w:val="0"/>
                <w:iCs w:val="0"/>
                <w:color w:val="000000"/>
                <w:kern w:val="0"/>
                <w:sz w:val="20"/>
                <w:szCs w:val="20"/>
                <w:u w:val="none"/>
                <w:lang w:val="en-US" w:eastAsia="zh-CN" w:bidi="ar"/>
              </w:rPr>
              <w:t>4</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开江县教育局</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开江县第二中学</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公益一类</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专技岗位</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高中数学教师</w:t>
            </w:r>
          </w:p>
        </w:tc>
        <w:tc>
          <w:tcPr>
            <w:tcW w:w="111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250202024</w:t>
            </w:r>
          </w:p>
        </w:tc>
        <w:tc>
          <w:tcPr>
            <w:tcW w:w="842"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1</w:t>
            </w:r>
          </w:p>
        </w:tc>
        <w:tc>
          <w:tcPr>
            <w:tcW w:w="85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研究生</w:t>
            </w:r>
          </w:p>
        </w:tc>
        <w:tc>
          <w:tcPr>
            <w:tcW w:w="85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硕士及以上</w:t>
            </w:r>
          </w:p>
        </w:tc>
        <w:tc>
          <w:tcPr>
            <w:tcW w:w="1737"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学科教学（数学）、数学一级学科</w:t>
            </w:r>
          </w:p>
        </w:tc>
        <w:tc>
          <w:tcPr>
            <w:tcW w:w="1588" w:type="dxa"/>
            <w:vAlign w:val="center"/>
          </w:tcPr>
          <w:p>
            <w:pPr>
              <w:keepNext w:val="0"/>
              <w:keepLines w:val="0"/>
              <w:widowControl/>
              <w:suppressLineNumbers w:val="0"/>
              <w:jc w:val="left"/>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具有高中及以上数学教师资格证，大学本科须为师范数学相关专业且取得学士学位</w:t>
            </w:r>
          </w:p>
        </w:tc>
        <w:tc>
          <w:tcPr>
            <w:tcW w:w="1000"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李老师</w:t>
            </w:r>
            <w:r>
              <w:rPr>
                <w:rStyle w:val="10"/>
                <w:rFonts w:eastAsia="宋体"/>
                <w:lang w:val="en-US" w:eastAsia="zh-CN" w:bidi="ar"/>
              </w:rPr>
              <w:br w:type="textWrapping"/>
            </w:r>
            <w:r>
              <w:rPr>
                <w:rStyle w:val="10"/>
                <w:rFonts w:eastAsia="宋体"/>
                <w:lang w:val="en-US" w:eastAsia="zh-CN" w:bidi="ar"/>
              </w:rPr>
              <w:t>13541807177</w:t>
            </w:r>
          </w:p>
        </w:tc>
        <w:tc>
          <w:tcPr>
            <w:tcW w:w="862" w:type="dxa"/>
            <w:vAlign w:val="center"/>
          </w:tcPr>
          <w:p>
            <w:pPr>
              <w:jc w:val="center"/>
              <w:rPr>
                <w:rFonts w:hint="default" w:ascii="Times New Roman" w:hAnsi="Times New Roman" w:eastAsia="方正仿宋简体" w:cs="Times New Roman"/>
                <w:b/>
                <w:bCs/>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2</w:t>
            </w:r>
            <w:r>
              <w:rPr>
                <w:rFonts w:hint="eastAsia" w:ascii="Times New Roman" w:hAnsi="Times New Roman" w:eastAsia="宋体" w:cs="Times New Roman"/>
                <w:b/>
                <w:bCs/>
                <w:i w:val="0"/>
                <w:iCs w:val="0"/>
                <w:color w:val="000000"/>
                <w:kern w:val="0"/>
                <w:sz w:val="20"/>
                <w:szCs w:val="20"/>
                <w:u w:val="none"/>
                <w:lang w:val="en-US" w:eastAsia="zh-CN" w:bidi="ar"/>
              </w:rPr>
              <w:t>5</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开江县教育局</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开江县第二中学</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公益一类</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专技岗位</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高中英语教师</w:t>
            </w:r>
          </w:p>
        </w:tc>
        <w:tc>
          <w:tcPr>
            <w:tcW w:w="111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250202025</w:t>
            </w:r>
          </w:p>
        </w:tc>
        <w:tc>
          <w:tcPr>
            <w:tcW w:w="842"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1</w:t>
            </w:r>
          </w:p>
        </w:tc>
        <w:tc>
          <w:tcPr>
            <w:tcW w:w="85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研究生</w:t>
            </w:r>
          </w:p>
        </w:tc>
        <w:tc>
          <w:tcPr>
            <w:tcW w:w="85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硕士及以上</w:t>
            </w:r>
          </w:p>
        </w:tc>
        <w:tc>
          <w:tcPr>
            <w:tcW w:w="1737"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学科教学（英语）、英语语言文学、英语笔译、英语口译</w:t>
            </w:r>
          </w:p>
        </w:tc>
        <w:tc>
          <w:tcPr>
            <w:tcW w:w="1588" w:type="dxa"/>
            <w:vAlign w:val="center"/>
          </w:tcPr>
          <w:p>
            <w:pPr>
              <w:keepNext w:val="0"/>
              <w:keepLines w:val="0"/>
              <w:widowControl/>
              <w:suppressLineNumbers w:val="0"/>
              <w:jc w:val="left"/>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具有高中及以上英语教师资格证，大学本科须为师范英语相关专业且取得学士学位</w:t>
            </w:r>
          </w:p>
        </w:tc>
        <w:tc>
          <w:tcPr>
            <w:tcW w:w="1000"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李老师</w:t>
            </w:r>
            <w:r>
              <w:rPr>
                <w:rStyle w:val="10"/>
                <w:rFonts w:eastAsia="宋体"/>
                <w:lang w:val="en-US" w:eastAsia="zh-CN" w:bidi="ar"/>
              </w:rPr>
              <w:br w:type="textWrapping"/>
            </w:r>
            <w:r>
              <w:rPr>
                <w:rStyle w:val="10"/>
                <w:rFonts w:eastAsia="宋体"/>
                <w:lang w:val="en-US" w:eastAsia="zh-CN" w:bidi="ar"/>
              </w:rPr>
              <w:t>13541807177</w:t>
            </w:r>
          </w:p>
        </w:tc>
        <w:tc>
          <w:tcPr>
            <w:tcW w:w="862" w:type="dxa"/>
            <w:vAlign w:val="center"/>
          </w:tcPr>
          <w:p>
            <w:pPr>
              <w:jc w:val="center"/>
              <w:rPr>
                <w:rFonts w:hint="default" w:ascii="Times New Roman" w:hAnsi="Times New Roman" w:eastAsia="方正仿宋简体" w:cs="Times New Roman"/>
                <w:b/>
                <w:bCs/>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2</w:t>
            </w:r>
            <w:r>
              <w:rPr>
                <w:rFonts w:hint="eastAsia" w:ascii="Times New Roman" w:hAnsi="Times New Roman" w:eastAsia="宋体" w:cs="Times New Roman"/>
                <w:b/>
                <w:bCs/>
                <w:i w:val="0"/>
                <w:iCs w:val="0"/>
                <w:color w:val="000000"/>
                <w:kern w:val="0"/>
                <w:sz w:val="20"/>
                <w:szCs w:val="20"/>
                <w:u w:val="none"/>
                <w:lang w:val="en-US" w:eastAsia="zh-CN" w:bidi="ar"/>
              </w:rPr>
              <w:t>6</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开江县教育局</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开江县职业中学</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公益一类</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专技岗位</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职高语文教师</w:t>
            </w:r>
          </w:p>
        </w:tc>
        <w:tc>
          <w:tcPr>
            <w:tcW w:w="111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250202026</w:t>
            </w:r>
          </w:p>
        </w:tc>
        <w:tc>
          <w:tcPr>
            <w:tcW w:w="842"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1</w:t>
            </w:r>
          </w:p>
        </w:tc>
        <w:tc>
          <w:tcPr>
            <w:tcW w:w="85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研究生</w:t>
            </w:r>
          </w:p>
        </w:tc>
        <w:tc>
          <w:tcPr>
            <w:tcW w:w="85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硕士及以上</w:t>
            </w:r>
          </w:p>
        </w:tc>
        <w:tc>
          <w:tcPr>
            <w:tcW w:w="1737"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学科教学（语文）、汉语言文字学、语言学及应用语言学、中国古典文献学、中国古代文学、中国现当代文学、文学阅读与文学教育</w:t>
            </w:r>
          </w:p>
        </w:tc>
        <w:tc>
          <w:tcPr>
            <w:tcW w:w="1588" w:type="dxa"/>
            <w:vAlign w:val="center"/>
          </w:tcPr>
          <w:p>
            <w:pPr>
              <w:keepNext w:val="0"/>
              <w:keepLines w:val="0"/>
              <w:widowControl/>
              <w:suppressLineNumbers w:val="0"/>
              <w:jc w:val="left"/>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具有中等职业学校或高中及以上语文教师资格证</w:t>
            </w:r>
          </w:p>
        </w:tc>
        <w:tc>
          <w:tcPr>
            <w:tcW w:w="1000"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李老师</w:t>
            </w:r>
            <w:r>
              <w:rPr>
                <w:rStyle w:val="10"/>
                <w:rFonts w:eastAsia="宋体"/>
                <w:lang w:val="en-US" w:eastAsia="zh-CN" w:bidi="ar"/>
              </w:rPr>
              <w:br w:type="textWrapping"/>
            </w:r>
            <w:r>
              <w:rPr>
                <w:rStyle w:val="10"/>
                <w:rFonts w:eastAsia="宋体"/>
                <w:lang w:val="en-US" w:eastAsia="zh-CN" w:bidi="ar"/>
              </w:rPr>
              <w:t>13541807177</w:t>
            </w:r>
          </w:p>
        </w:tc>
        <w:tc>
          <w:tcPr>
            <w:tcW w:w="862" w:type="dxa"/>
            <w:vAlign w:val="center"/>
          </w:tcPr>
          <w:p>
            <w:pPr>
              <w:jc w:val="center"/>
              <w:rPr>
                <w:rFonts w:hint="default" w:ascii="Times New Roman" w:hAnsi="Times New Roman" w:eastAsia="方正仿宋简体" w:cs="Times New Roman"/>
                <w:b/>
                <w:bCs/>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2</w:t>
            </w:r>
            <w:r>
              <w:rPr>
                <w:rFonts w:hint="eastAsia" w:ascii="Times New Roman" w:hAnsi="Times New Roman" w:eastAsia="宋体" w:cs="Times New Roman"/>
                <w:b/>
                <w:bCs/>
                <w:i w:val="0"/>
                <w:iCs w:val="0"/>
                <w:color w:val="000000"/>
                <w:kern w:val="0"/>
                <w:sz w:val="20"/>
                <w:szCs w:val="20"/>
                <w:u w:val="none"/>
                <w:lang w:val="en-US" w:eastAsia="zh-CN" w:bidi="ar"/>
              </w:rPr>
              <w:t>7</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开江县教育局</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开江中学实验学校</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公益一类</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专技岗位</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初中体育教师</w:t>
            </w:r>
          </w:p>
        </w:tc>
        <w:tc>
          <w:tcPr>
            <w:tcW w:w="111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250202027</w:t>
            </w:r>
          </w:p>
        </w:tc>
        <w:tc>
          <w:tcPr>
            <w:tcW w:w="842"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1</w:t>
            </w:r>
          </w:p>
        </w:tc>
        <w:tc>
          <w:tcPr>
            <w:tcW w:w="85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研究生</w:t>
            </w:r>
          </w:p>
        </w:tc>
        <w:tc>
          <w:tcPr>
            <w:tcW w:w="85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硕士及以上</w:t>
            </w:r>
          </w:p>
        </w:tc>
        <w:tc>
          <w:tcPr>
            <w:tcW w:w="1737"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学科教学（体育）、体育专硕、体育学一级学科</w:t>
            </w:r>
          </w:p>
        </w:tc>
        <w:tc>
          <w:tcPr>
            <w:tcW w:w="1588" w:type="dxa"/>
            <w:vAlign w:val="center"/>
          </w:tcPr>
          <w:p>
            <w:pPr>
              <w:keepNext w:val="0"/>
              <w:keepLines w:val="0"/>
              <w:widowControl/>
              <w:suppressLineNumbers w:val="0"/>
              <w:jc w:val="left"/>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具有初中及以上体育教师资格证</w:t>
            </w:r>
          </w:p>
        </w:tc>
        <w:tc>
          <w:tcPr>
            <w:tcW w:w="1000"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李老师</w:t>
            </w:r>
            <w:r>
              <w:rPr>
                <w:rStyle w:val="10"/>
                <w:rFonts w:eastAsia="宋体"/>
                <w:lang w:val="en-US" w:eastAsia="zh-CN" w:bidi="ar"/>
              </w:rPr>
              <w:br w:type="textWrapping"/>
            </w:r>
            <w:r>
              <w:rPr>
                <w:rStyle w:val="10"/>
                <w:rFonts w:eastAsia="宋体"/>
                <w:lang w:val="en-US" w:eastAsia="zh-CN" w:bidi="ar"/>
              </w:rPr>
              <w:t>13541807177</w:t>
            </w:r>
          </w:p>
        </w:tc>
        <w:tc>
          <w:tcPr>
            <w:tcW w:w="862" w:type="dxa"/>
            <w:vAlign w:val="center"/>
          </w:tcPr>
          <w:p>
            <w:pPr>
              <w:jc w:val="center"/>
              <w:rPr>
                <w:rFonts w:hint="default" w:ascii="Times New Roman" w:hAnsi="Times New Roman" w:eastAsia="方正仿宋简体" w:cs="Times New Roman"/>
                <w:b/>
                <w:bCs/>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2</w:t>
            </w:r>
            <w:r>
              <w:rPr>
                <w:rFonts w:hint="eastAsia" w:ascii="Times New Roman" w:hAnsi="Times New Roman" w:eastAsia="宋体" w:cs="Times New Roman"/>
                <w:b/>
                <w:bCs/>
                <w:i w:val="0"/>
                <w:iCs w:val="0"/>
                <w:color w:val="000000"/>
                <w:kern w:val="0"/>
                <w:sz w:val="20"/>
                <w:szCs w:val="20"/>
                <w:u w:val="none"/>
                <w:lang w:val="en-US" w:eastAsia="zh-CN" w:bidi="ar"/>
              </w:rPr>
              <w:t>8</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开江县教育局</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开江县普安中学</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公益一类</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专技岗位</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高中数学教师</w:t>
            </w:r>
          </w:p>
        </w:tc>
        <w:tc>
          <w:tcPr>
            <w:tcW w:w="111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250202028</w:t>
            </w:r>
          </w:p>
        </w:tc>
        <w:tc>
          <w:tcPr>
            <w:tcW w:w="842"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1</w:t>
            </w:r>
          </w:p>
        </w:tc>
        <w:tc>
          <w:tcPr>
            <w:tcW w:w="85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研究生</w:t>
            </w:r>
          </w:p>
        </w:tc>
        <w:tc>
          <w:tcPr>
            <w:tcW w:w="85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硕士及以上</w:t>
            </w:r>
          </w:p>
        </w:tc>
        <w:tc>
          <w:tcPr>
            <w:tcW w:w="1737"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学科教学（数学）、数学一级学科</w:t>
            </w:r>
          </w:p>
        </w:tc>
        <w:tc>
          <w:tcPr>
            <w:tcW w:w="1588" w:type="dxa"/>
            <w:vAlign w:val="center"/>
          </w:tcPr>
          <w:p>
            <w:pPr>
              <w:keepNext w:val="0"/>
              <w:keepLines w:val="0"/>
              <w:widowControl/>
              <w:suppressLineNumbers w:val="0"/>
              <w:jc w:val="left"/>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具有高中及以上数学教师资格证，大学本科须为师范数学相关专业且取得学士学位</w:t>
            </w:r>
          </w:p>
        </w:tc>
        <w:tc>
          <w:tcPr>
            <w:tcW w:w="1000"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李老师</w:t>
            </w:r>
            <w:r>
              <w:rPr>
                <w:rStyle w:val="10"/>
                <w:rFonts w:eastAsia="宋体"/>
                <w:lang w:val="en-US" w:eastAsia="zh-CN" w:bidi="ar"/>
              </w:rPr>
              <w:br w:type="textWrapping"/>
            </w:r>
            <w:r>
              <w:rPr>
                <w:rStyle w:val="10"/>
                <w:rFonts w:eastAsia="宋体"/>
                <w:lang w:val="en-US" w:eastAsia="zh-CN" w:bidi="ar"/>
              </w:rPr>
              <w:t>13541807177</w:t>
            </w:r>
          </w:p>
        </w:tc>
        <w:tc>
          <w:tcPr>
            <w:tcW w:w="862" w:type="dxa"/>
            <w:vAlign w:val="center"/>
          </w:tcPr>
          <w:p>
            <w:pPr>
              <w:jc w:val="center"/>
              <w:rPr>
                <w:rFonts w:hint="default" w:ascii="Times New Roman" w:hAnsi="Times New Roman" w:eastAsia="方正仿宋简体" w:cs="Times New Roman"/>
                <w:b/>
                <w:bCs/>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2</w:t>
            </w:r>
            <w:r>
              <w:rPr>
                <w:rFonts w:hint="eastAsia" w:ascii="Times New Roman" w:hAnsi="Times New Roman" w:eastAsia="宋体" w:cs="Times New Roman"/>
                <w:b/>
                <w:bCs/>
                <w:i w:val="0"/>
                <w:iCs w:val="0"/>
                <w:color w:val="000000"/>
                <w:kern w:val="0"/>
                <w:sz w:val="20"/>
                <w:szCs w:val="20"/>
                <w:u w:val="none"/>
                <w:lang w:val="en-US" w:eastAsia="zh-CN" w:bidi="ar"/>
              </w:rPr>
              <w:t>9</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开江县教育局</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开江中学淙城学校</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公益一类</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专技岗位</w:t>
            </w:r>
          </w:p>
        </w:tc>
        <w:tc>
          <w:tcPr>
            <w:tcW w:w="855"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初中数学教师</w:t>
            </w:r>
          </w:p>
        </w:tc>
        <w:tc>
          <w:tcPr>
            <w:tcW w:w="111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250202029</w:t>
            </w:r>
          </w:p>
        </w:tc>
        <w:tc>
          <w:tcPr>
            <w:tcW w:w="842"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1</w:t>
            </w:r>
          </w:p>
        </w:tc>
        <w:tc>
          <w:tcPr>
            <w:tcW w:w="85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研究生</w:t>
            </w:r>
          </w:p>
        </w:tc>
        <w:tc>
          <w:tcPr>
            <w:tcW w:w="856"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硕士及以上</w:t>
            </w:r>
          </w:p>
        </w:tc>
        <w:tc>
          <w:tcPr>
            <w:tcW w:w="1737"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学科教学（数学）、数学一级学科</w:t>
            </w:r>
          </w:p>
        </w:tc>
        <w:tc>
          <w:tcPr>
            <w:tcW w:w="1588" w:type="dxa"/>
            <w:vAlign w:val="center"/>
          </w:tcPr>
          <w:p>
            <w:pPr>
              <w:keepNext w:val="0"/>
              <w:keepLines w:val="0"/>
              <w:widowControl/>
              <w:suppressLineNumbers w:val="0"/>
              <w:jc w:val="left"/>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具有初中及以上数学教师资格证</w:t>
            </w:r>
          </w:p>
        </w:tc>
        <w:tc>
          <w:tcPr>
            <w:tcW w:w="1000" w:type="dxa"/>
            <w:vAlign w:val="center"/>
          </w:tcPr>
          <w:p>
            <w:pPr>
              <w:keepNext w:val="0"/>
              <w:keepLines w:val="0"/>
              <w:widowControl/>
              <w:suppressLineNumbers w:val="0"/>
              <w:jc w:val="center"/>
              <w:textAlignment w:val="center"/>
              <w:rPr>
                <w:rFonts w:hint="default" w:ascii="Times New Roman" w:hAnsi="Times New Roman" w:eastAsia="方正仿宋简体" w:cs="Times New Roman"/>
                <w:b/>
                <w:bCs/>
                <w:sz w:val="32"/>
                <w:szCs w:val="32"/>
                <w:vertAlign w:val="baseline"/>
                <w:lang w:val="en-US" w:eastAsia="zh-CN"/>
              </w:rPr>
            </w:pPr>
            <w:r>
              <w:rPr>
                <w:rStyle w:val="9"/>
                <w:rFonts w:hAnsi="Times New Roman"/>
                <w:lang w:val="en-US" w:eastAsia="zh-CN" w:bidi="ar"/>
              </w:rPr>
              <w:t>李老师</w:t>
            </w:r>
            <w:r>
              <w:rPr>
                <w:rStyle w:val="10"/>
                <w:rFonts w:eastAsia="宋体"/>
                <w:lang w:val="en-US" w:eastAsia="zh-CN" w:bidi="ar"/>
              </w:rPr>
              <w:br w:type="textWrapping"/>
            </w:r>
            <w:r>
              <w:rPr>
                <w:rStyle w:val="10"/>
                <w:rFonts w:eastAsia="宋体"/>
                <w:lang w:val="en-US" w:eastAsia="zh-CN" w:bidi="ar"/>
              </w:rPr>
              <w:t>13541807177</w:t>
            </w:r>
          </w:p>
        </w:tc>
        <w:tc>
          <w:tcPr>
            <w:tcW w:w="862" w:type="dxa"/>
            <w:vAlign w:val="center"/>
          </w:tcPr>
          <w:p>
            <w:pPr>
              <w:jc w:val="center"/>
              <w:rPr>
                <w:rFonts w:hint="default" w:ascii="Times New Roman" w:hAnsi="Times New Roman" w:eastAsia="方正仿宋简体" w:cs="Times New Roman"/>
                <w:b/>
                <w:bCs/>
                <w:sz w:val="32"/>
                <w:szCs w:val="32"/>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eastAsia="方正仿宋简体" w:cs="Times New Roman"/>
          <w:b/>
          <w:bCs/>
          <w:sz w:val="32"/>
          <w:szCs w:val="32"/>
          <w:lang w:val="en-US" w:eastAsia="zh-CN"/>
        </w:rPr>
      </w:pPr>
    </w:p>
    <w:sectPr>
      <w:footerReference r:id="rId3" w:type="default"/>
      <w:pgSz w:w="16838" w:h="11906" w:orient="landscape"/>
      <w:pgMar w:top="1587" w:right="2098" w:bottom="1474" w:left="1984"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00007A87" w:usb1="80000000" w:usb2="00000008"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简体">
    <w:panose1 w:val="02010601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rPr>
                              <w:rFonts w:ascii="宋体" w:hAnsi="宋体"/>
                              <w:sz w:val="28"/>
                            </w:rPr>
                            <w:fldChar w:fldCharType="begin"/>
                          </w:r>
                          <w:r>
                            <w:rPr>
                              <w:rStyle w:val="8"/>
                              <w:rFonts w:ascii="宋体" w:hAnsi="宋体" w:eastAsia="宋体" w:cs="Times New Roman"/>
                              <w:sz w:val="28"/>
                            </w:rPr>
                            <w:instrText xml:space="preserve">PAGE  </w:instrText>
                          </w:r>
                          <w:r>
                            <w:rPr>
                              <w:rFonts w:ascii="宋体" w:hAnsi="宋体"/>
                              <w:sz w:val="28"/>
                            </w:rPr>
                            <w:fldChar w:fldCharType="separate"/>
                          </w:r>
                          <w:r>
                            <w:rPr>
                              <w:rStyle w:val="8"/>
                              <w:rFonts w:ascii="宋体" w:hAnsi="宋体" w:eastAsia="宋体" w:cs="Times New Roman"/>
                              <w:sz w:val="28"/>
                            </w:rPr>
                            <w:t>- 2 -</w:t>
                          </w:r>
                          <w:r>
                            <w:rPr>
                              <w:rFonts w:ascii="宋体" w:hAnsi="宋体"/>
                              <w:sz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2"/>
                    </w:pPr>
                    <w:r>
                      <w:rPr>
                        <w:rFonts w:ascii="宋体" w:hAnsi="宋体"/>
                        <w:sz w:val="28"/>
                      </w:rPr>
                      <w:fldChar w:fldCharType="begin"/>
                    </w:r>
                    <w:r>
                      <w:rPr>
                        <w:rStyle w:val="8"/>
                        <w:rFonts w:ascii="宋体" w:hAnsi="宋体" w:eastAsia="宋体" w:cs="Times New Roman"/>
                        <w:sz w:val="28"/>
                      </w:rPr>
                      <w:instrText xml:space="preserve">PAGE  </w:instrText>
                    </w:r>
                    <w:r>
                      <w:rPr>
                        <w:rFonts w:ascii="宋体" w:hAnsi="宋体"/>
                        <w:sz w:val="28"/>
                      </w:rPr>
                      <w:fldChar w:fldCharType="separate"/>
                    </w:r>
                    <w:r>
                      <w:rPr>
                        <w:rStyle w:val="8"/>
                        <w:rFonts w:ascii="宋体" w:hAnsi="宋体" w:eastAsia="宋体" w:cs="Times New Roman"/>
                        <w:sz w:val="28"/>
                      </w:rPr>
                      <w:t>- 2 -</w:t>
                    </w:r>
                    <w:r>
                      <w:rPr>
                        <w:rFonts w:ascii="宋体" w:hAnsi="宋体"/>
                        <w:sz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817970"/>
    <w:rsid w:val="0C520C9A"/>
    <w:rsid w:val="281B7483"/>
    <w:rsid w:val="5A5661F3"/>
    <w:rsid w:val="7A817970"/>
    <w:rsid w:val="BF3FB322"/>
    <w:rsid w:val="FD657D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table of figures"/>
    <w:basedOn w:val="1"/>
    <w:next w:val="1"/>
    <w:qFormat/>
    <w:uiPriority w:val="0"/>
    <w:pPr>
      <w:ind w:left="200" w:leftChars="200" w:hanging="200" w:hangingChars="200"/>
    </w:p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page number"/>
    <w:qFormat/>
    <w:uiPriority w:val="0"/>
  </w:style>
  <w:style w:type="character" w:customStyle="1" w:styleId="9">
    <w:name w:val="font81"/>
    <w:basedOn w:val="7"/>
    <w:qFormat/>
    <w:uiPriority w:val="0"/>
    <w:rPr>
      <w:rFonts w:ascii="仿宋_GB2312" w:eastAsia="仿宋_GB2312" w:cs="仿宋_GB2312"/>
      <w:b/>
      <w:bCs/>
      <w:color w:val="000000"/>
      <w:sz w:val="20"/>
      <w:szCs w:val="20"/>
      <w:u w:val="none"/>
    </w:rPr>
  </w:style>
  <w:style w:type="character" w:customStyle="1" w:styleId="10">
    <w:name w:val="font41"/>
    <w:basedOn w:val="7"/>
    <w:qFormat/>
    <w:uiPriority w:val="0"/>
    <w:rPr>
      <w:rFonts w:hint="default" w:ascii="Times New Roman" w:hAnsi="Times New Roman" w:cs="Times New Roman"/>
      <w:b/>
      <w:bCs/>
      <w:color w:val="000000"/>
      <w:sz w:val="20"/>
      <w:szCs w:val="20"/>
      <w:u w:val="none"/>
    </w:rPr>
  </w:style>
  <w:style w:type="character" w:customStyle="1" w:styleId="11">
    <w:name w:val="font61"/>
    <w:basedOn w:val="7"/>
    <w:qFormat/>
    <w:uiPriority w:val="0"/>
    <w:rPr>
      <w:rFonts w:ascii="仿宋_GB2312" w:eastAsia="仿宋_GB2312" w:cs="仿宋_GB2312"/>
      <w:b/>
      <w:bCs/>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4397</Words>
  <Characters>5145</Characters>
  <Lines>0</Lines>
  <Paragraphs>0</Paragraphs>
  <TotalTime>6</TotalTime>
  <ScaleCrop>false</ScaleCrop>
  <LinksUpToDate>false</LinksUpToDate>
  <CharactersWithSpaces>5149</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2025-04-30T01:49:00Z</dcterms:created>
  <dc:creator>留点沙漠给骆驼</dc:creator>
  <cp:lastModifiedBy>张晓辉</cp:lastModifiedBy>
  <cp:lastPrinted>2025-05-06T15:34:00Z</cp:lastPrinted>
  <dcterms:modified xsi:type="dcterms:W3CDTF">2025-05-08T15:35:37Z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y fmtid="{D5CDD505-2E9C-101B-9397-08002B2CF9AE}" pid="3" name="ICV">
    <vt:lpwstr>65AA8574A8D64B338E82288B0CDDB44A_13</vt:lpwstr>
  </property>
  <property fmtid="{D5CDD505-2E9C-101B-9397-08002B2CF9AE}" pid="4" name="KSOTemplateDocerSaveRecord">
    <vt:lpwstr>eyJoZGlkIjoiOWYxOTBlODk5ZTBmMWVjOGE5OGZjODQ2NjQzMGUwMWIiLCJ1c2VySWQiOiI3MjQ2MzA1MTYifQ==</vt:lpwstr>
  </property>
</Properties>
</file>