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545"/>
        <w:gridCol w:w="1590"/>
        <w:gridCol w:w="1582"/>
        <w:gridCol w:w="2310"/>
        <w:gridCol w:w="2200"/>
        <w:gridCol w:w="2640"/>
        <w:gridCol w:w="1754"/>
      </w:tblGrid>
      <w:tr w14:paraId="1E78F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2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DC0C3">
            <w:pPr>
              <w:widowControl/>
              <w:ind w:firstLine="280" w:firstLineChars="100"/>
              <w:jc w:val="left"/>
              <w:textAlignment w:val="center"/>
              <w:rPr>
                <w:rFonts w:hint="default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</w:t>
            </w:r>
          </w:p>
        </w:tc>
      </w:tr>
      <w:tr w14:paraId="0B34A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2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3140B">
            <w:pPr>
              <w:widowControl/>
              <w:jc w:val="center"/>
              <w:textAlignment w:val="center"/>
              <w:rPr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  <w:t>年高新区总工会公开招用社会化工会工作者岗位一览表</w:t>
            </w:r>
          </w:p>
        </w:tc>
      </w:tr>
      <w:tr w14:paraId="63189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D541"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序</w:t>
            </w:r>
            <w:r>
              <w:rPr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b/>
                <w:bCs/>
                <w:kern w:val="0"/>
                <w:sz w:val="22"/>
                <w:szCs w:val="22"/>
              </w:rPr>
              <w:t>号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19A5"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B2AB"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岗位</w:t>
            </w:r>
            <w:r>
              <w:rPr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4142"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名额</w:t>
            </w:r>
          </w:p>
        </w:tc>
        <w:tc>
          <w:tcPr>
            <w:tcW w:w="7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537A"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招考条件</w:t>
            </w:r>
          </w:p>
        </w:tc>
        <w:tc>
          <w:tcPr>
            <w:tcW w:w="17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2246"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岗位要求</w:t>
            </w:r>
          </w:p>
        </w:tc>
      </w:tr>
      <w:tr w14:paraId="6C36C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95D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182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E7AA"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27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ED17"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学历（学位）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41AE"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7E24"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17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DAF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14:paraId="2A2BE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45C4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7B3A7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高新区总工会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749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社会化工会工作者（综合管理岗）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C54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1BA5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本科及以上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31EE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</w:t>
            </w:r>
            <w:r>
              <w:rPr>
                <w:sz w:val="22"/>
                <w:szCs w:val="22"/>
              </w:rPr>
              <w:t>:</w:t>
            </w:r>
            <w:r>
              <w:rPr>
                <w:rFonts w:hint="eastAsia"/>
                <w:sz w:val="22"/>
                <w:szCs w:val="22"/>
              </w:rPr>
              <w:t>行政管理、社会工作、汉语言文学</w:t>
            </w:r>
          </w:p>
          <w:p w14:paraId="264338A7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</w:t>
            </w:r>
            <w:r>
              <w:rPr>
                <w:sz w:val="22"/>
                <w:szCs w:val="22"/>
              </w:rPr>
              <w:t>:</w:t>
            </w:r>
            <w:r>
              <w:rPr>
                <w:rFonts w:hint="eastAsia"/>
                <w:sz w:val="22"/>
                <w:szCs w:val="22"/>
              </w:rPr>
              <w:t>不限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1EB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35</w:t>
            </w:r>
            <w:r>
              <w:rPr>
                <w:kern w:val="0"/>
                <w:sz w:val="22"/>
                <w:szCs w:val="22"/>
              </w:rPr>
              <w:t>周岁以下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（1989年4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月11日及以后出生）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4A7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同等条件下，具有党政机关或工会工作经历者优先</w:t>
            </w:r>
          </w:p>
        </w:tc>
      </w:tr>
      <w:tr w14:paraId="4C2A7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4BA8"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5CC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9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E62F">
            <w:pPr>
              <w:rPr>
                <w:sz w:val="22"/>
                <w:szCs w:val="22"/>
              </w:rPr>
            </w:pPr>
          </w:p>
        </w:tc>
      </w:tr>
    </w:tbl>
    <w:p w14:paraId="112C70D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71400"/>
    <w:rsid w:val="0A311283"/>
    <w:rsid w:val="3AFA4C03"/>
    <w:rsid w:val="5B836290"/>
    <w:rsid w:val="69C71400"/>
    <w:rsid w:val="6A3B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700" w:lineRule="exact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样式1"/>
    <w:basedOn w:val="1"/>
    <w:qFormat/>
    <w:uiPriority w:val="0"/>
    <w:pPr>
      <w:spacing w:line="640" w:lineRule="exact"/>
      <w:jc w:val="center"/>
      <w:outlineLvl w:val="9"/>
    </w:pPr>
    <w:rPr>
      <w:rFonts w:ascii="Times New Roman" w:hAnsi="Times New Roman" w:eastAsia="方正小标宋简体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2025-05-13T03:49:00Z</dcterms:created>
  <dc:creator>何梦棠</dc:creator>
  <cp:lastModifiedBy>何梦棠</cp:lastModifiedBy>
  <dcterms:modified xsi:type="dcterms:W3CDTF">2025-05-13T03:54:09Z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57CACDDC88FA4A27B51478E16287441F_13</vt:lpwstr>
  </property>
  <property fmtid="{D5CDD505-2E9C-101B-9397-08002B2CF9AE}" pid="4" name="KSOTemplateDocerSaveRecord">
    <vt:lpwstr>eyJoZGlkIjoiOTJkY2E2YjY3ZDYwZDhiMzI5NmNmZGUyYTVkYTc3ZGQiLCJ1c2VySWQiOiI1ODk5NjgzNTgifQ==</vt:lpwstr>
  </property>
</Properties>
</file>