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45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</w:p>
    <w:p w14:paraId="1EDE50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年恩施州民族研究所统一公开</w:t>
      </w:r>
    </w:p>
    <w:p w14:paraId="5BD154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招聘工作人员面试资格复审人员名单</w:t>
      </w:r>
    </w:p>
    <w:bookmarkEnd w:id="0"/>
    <w:tbl>
      <w:tblPr>
        <w:tblStyle w:val="3"/>
        <w:tblpPr w:leftFromText="180" w:rightFromText="180" w:vertAnchor="text" w:horzAnchor="page" w:tblpX="545" w:tblpY="442"/>
        <w:tblOverlap w:val="never"/>
        <w:tblW w:w="10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"/>
        <w:gridCol w:w="747"/>
        <w:gridCol w:w="649"/>
        <w:gridCol w:w="867"/>
        <w:gridCol w:w="786"/>
        <w:gridCol w:w="698"/>
        <w:gridCol w:w="669"/>
        <w:gridCol w:w="627"/>
        <w:gridCol w:w="900"/>
        <w:gridCol w:w="832"/>
        <w:gridCol w:w="818"/>
        <w:gridCol w:w="859"/>
        <w:gridCol w:w="505"/>
        <w:gridCol w:w="900"/>
        <w:gridCol w:w="605"/>
      </w:tblGrid>
      <w:tr w14:paraId="789F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岗位开考比例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职业能力倾向测验分数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综合应用能力分数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笔试总分折合分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加分后笔试总分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</w:t>
            </w:r>
          </w:p>
        </w:tc>
      </w:tr>
      <w:tr w14:paraId="64E8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余晗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1142280208509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恩施州民族研究所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民族文化研究管理岗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14228001013001001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76.833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76.833 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08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周黎黎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1142280215722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恩施州民族研究所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民族文化研究管理岗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14228001013001001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70.333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70.333 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8B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彭安安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1142280207206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恩施州民族研究所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民族文化研究管理岗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14228001013001001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69.667 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A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69.667 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22513A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3F8EFD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203E6B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3C899C0E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52F51"/>
    <w:rsid w:val="31852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2025-05-15T07:39:00Z</dcterms:created>
  <dc:creator>纵情欢笑</dc:creator>
  <cp:lastModifiedBy>纵情欢笑</cp:lastModifiedBy>
  <dcterms:modified xsi:type="dcterms:W3CDTF">2025-05-15T07:40:24Z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90D7703D970A4DE59DB20FACEBC2BF9E_11</vt:lpwstr>
  </property>
  <property fmtid="{D5CDD505-2E9C-101B-9397-08002B2CF9AE}" pid="4" name="KSOTemplateDocerSaveRecord">
    <vt:lpwstr>eyJoZGlkIjoiMzFkM2FmNjQ3Yzg1M2Y3Yjk2NmY4NGVkYzUxNjQzMTQiLCJ1c2VySWQiOiI2ODY5Njc5MzkifQ==</vt:lpwstr>
  </property>
</Properties>
</file>