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3"/>
        <w:gridCol w:w="751"/>
        <w:gridCol w:w="4787"/>
        <w:gridCol w:w="6209"/>
      </w:tblGrid>
      <w:tr w14:paraId="256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8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公开招聘岗位情况汇总表</w:t>
            </w:r>
          </w:p>
        </w:tc>
      </w:tr>
      <w:tr w14:paraId="1EED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报考条件</w:t>
            </w:r>
          </w:p>
        </w:tc>
      </w:tr>
      <w:tr w14:paraId="3E1A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战略投资部部长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1.负责制定和实施集团的投资发展战略规划及计划。                                       2.负责项目跟踪与管理、评估与论证以及重点项目跟踪。                                    3.负责部门管理与协调，下属人员的考核、评比和激励，建立和完善部门相关制度流程。                                 4.负责对外投资合作的联络及谈判，参与重大投资项目的操作，负责项目经济分析与评价，以及投资合作项目的实施和督办。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1.大学本科及以上学历，40周岁及以下（1985年5月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日以后出生人员）；现在行政企事业单位工作5年以上人员年龄可放宽到45周岁（1980年5月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72AB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2.金融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类、经济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类；</w:t>
            </w:r>
          </w:p>
          <w:p w14:paraId="3439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3.具有5年以上工作经验，且具有3年以上项目投资管理工作经验；</w:t>
            </w:r>
          </w:p>
          <w:p w14:paraId="2C4E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4.具备投资分析、行业调研、招商引资、商务谈判、财务分析及组织协调等能力，熟悉股权基金、证券等各项法律法规。          </w:t>
            </w:r>
          </w:p>
        </w:tc>
      </w:tr>
      <w:tr w14:paraId="06D4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风控内审部部长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1.从事内部法律合规审核工作，提供风险管控措施建议；</w:t>
            </w:r>
          </w:p>
          <w:p w14:paraId="5D5B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2.协同起草、审核与修订各类管理制度、法律文件，根据业务需要与外部法律顾问进行对接；</w:t>
            </w:r>
          </w:p>
          <w:p w14:paraId="0A75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3.协助制定或修订法律风控相关的管理制度，对接处理下属企业的股东事务及其他制度要求的合规事务；</w:t>
            </w:r>
          </w:p>
          <w:p w14:paraId="254F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4.开展集团内部合规性检查、风险评估等；</w:t>
            </w:r>
          </w:p>
          <w:p w14:paraId="6608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5.参与投资项目投前、投后管理等各阶段法律合规工作，提供法律支持。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1.大学本科及以上学历，40周岁及以下（1985年5月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日以后出生人员）；现在行政企事业单位工作5年以上人员年龄可放宽到45周岁（1980年5月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2F39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2.法律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、审计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学专业、金融审计专业、工程审计专业、内部审计专业、大数据与审计专业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83D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3.具备3年及以上风险控制或法律合规方面相关工作经验，持有法律职业资格证书；有律师从业经验优先；</w:t>
            </w:r>
          </w:p>
          <w:p w14:paraId="001B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4.熟悉国家相关政策及法律法规，法律基础扎实，具有较强的分析能力、文字表达能力和沟通协调能力。</w:t>
            </w:r>
          </w:p>
        </w:tc>
      </w:tr>
      <w:tr w14:paraId="7C35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融资部部长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1.根据集团战略目前及经营目标统筹，落实全集团股债权筹融资规划；</w:t>
            </w:r>
          </w:p>
          <w:p w14:paraId="2470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2.统筹渠道资源管理，负责与金融机构对接，开拓、创新外部筹融资渠道；</w:t>
            </w:r>
          </w:p>
          <w:p w14:paraId="2875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3.搭建集团内筹融资管理体系顶层设计，并指导下属子公司开展融资工作。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1.大学本科及以上学历，40周岁及以下（1985年5月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日以后出生人员）；现在行政企事业单位工作5年以上人员年龄可放宽到45周岁（1980年5月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6778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2.经济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类、财务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、金融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管理类；</w:t>
            </w:r>
          </w:p>
          <w:p w14:paraId="1E18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3.具有3年以上券商、咨询或金融集团工作经验；</w:t>
            </w:r>
          </w:p>
          <w:p w14:paraId="5085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4.熟悉金融行业监管政策，熟悉保险资金运用、投融资相关政策及工具。</w:t>
            </w:r>
          </w:p>
        </w:tc>
      </w:tr>
      <w:tr w14:paraId="33AC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综合管理部文员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1.协助开展办公室日常各项工作（包括人力资源、宣传、车辆管理、采购、设备管理、安全生产）；</w:t>
            </w:r>
          </w:p>
          <w:p w14:paraId="4862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2.协助开展团建、工会、群团等工作开展；</w:t>
            </w:r>
          </w:p>
          <w:p w14:paraId="5743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3.负责集团公司相关文件上传下达、资料汇总、整理归档等工作；</w:t>
            </w:r>
          </w:p>
          <w:p w14:paraId="0B08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4.负责文秘方面工作，包括公文写作、行政综合管理、会务管理、信息化建设、文书档案及保密管理等工作。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1.大学本科及以上学历，35周岁及以下（1990年5月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日以后出生人员）；现在行政企事业单位工作5年以上人员年龄可放宽到40周岁（1985年5月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126D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2.专业不限。法学、中文类专业优先；</w:t>
            </w:r>
          </w:p>
          <w:p w14:paraId="64CC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3.具有扎实的文字功底。</w:t>
            </w:r>
          </w:p>
        </w:tc>
      </w:tr>
      <w:tr w14:paraId="0C57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党群人事部党建专员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1.参与集团有关党内专项工作组织实施； </w:t>
            </w:r>
          </w:p>
          <w:p w14:paraId="197E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2.对集团本部及下属公司党组织建设、党建入章、党组织换届等工作进行台账整理汇总；负责集团党员党组织关系转接，党组织、党员和党费统计等综合事务；</w:t>
            </w:r>
          </w:p>
          <w:p w14:paraId="248C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3.负责党建信息化及党建制度规范化建设。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1.大学本科及以上学历，35周岁及以下（1990年5月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日以后出生人员）；现在行政企事业单位工作5年以上人员年龄可放宽到40周岁（1985年5月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2E3B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2.专业不限。法学、中文类专业优先；</w:t>
            </w:r>
          </w:p>
          <w:p w14:paraId="7299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3.中共党员；</w:t>
            </w:r>
          </w:p>
          <w:p w14:paraId="2877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4.具备一定的政策理论水平，熟悉党内法规、党务工作、公文写作，具有较强的文字表达、沟通协调和综合管理能力。</w:t>
            </w:r>
          </w:p>
        </w:tc>
      </w:tr>
      <w:tr w14:paraId="711A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财务管理岗会计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1.负责公司财务预算编制、会计核算、公司财务报表的编制、对外报表的报送、税务申报等；</w:t>
            </w:r>
          </w:p>
          <w:p w14:paraId="4AE3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2.负责审核公司原始凭证的合法性、真实性和完整性；</w:t>
            </w:r>
          </w:p>
          <w:p w14:paraId="1968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3.按时完成各种报表和分析报告；</w:t>
            </w:r>
          </w:p>
          <w:p w14:paraId="5CD2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4.负责公司税金的计算与申报工作；</w:t>
            </w:r>
          </w:p>
          <w:p w14:paraId="283D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5.负责整理、装订、保管会计凭证、会计账簿、会计报表和财务文件等资料；</w:t>
            </w:r>
          </w:p>
          <w:p w14:paraId="7F87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6.执行落实公司资产管理及风险防控相关工作；</w:t>
            </w:r>
          </w:p>
          <w:p w14:paraId="54B6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7.收集、统计、汇总公司资产相关数据资料；</w:t>
            </w:r>
          </w:p>
          <w:p w14:paraId="1CC2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8.完成上级领导交办的工作任务。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1.大学本科及以上学历，35周岁及以下（1990年5月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日以后出生人员）；现在行政企事业单位工作5年以上人员年龄可放宽到40周岁（1985年5月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6AF3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2.财务管理专业、大数据与财务管理专业、会计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专业；</w:t>
            </w:r>
          </w:p>
          <w:p w14:paraId="41BF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bookmarkStart w:id="0" w:name="OLE_LINK53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具有2年以上</w:t>
            </w:r>
            <w:bookmarkStart w:id="1" w:name="OLE_LINK1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</w:t>
            </w:r>
            <w:bookmarkEnd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</w:t>
            </w:r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18F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4.持有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会计职称证书，熟悉会计准则、税法</w:t>
            </w:r>
            <w:bookmarkStart w:id="2" w:name="OLE_LINK1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及相</w:t>
            </w:r>
            <w:bookmarkEnd w:id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关法规政策，熟练应用各种办公软件、财务软件。</w:t>
            </w:r>
          </w:p>
        </w:tc>
      </w:tr>
      <w:tr w14:paraId="1EDC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战略投资部投资专员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1.负责对潜在投资项目进行市场分析、数据收集和整理。                                  2.参与拟投项目的尽职调查，整理行业、企业资料和相关财务资料，撰写可行性研究分析报告。                                                                                                                                                   3.负责相应项目调研和谈判工作，形成立项报告，助推项目落地。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4.负责项目投后管理工作，跟踪投资项目运营情况，控制项目风险。                          5.协助部门负责人挖掘项目信息，推动项目合作。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1.大学本科及以上学历，35周岁及以下（1990年5月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日以后出生人员）；现在行政企事业单位工作5年以上人员年龄可放宽到40周岁（1985年5月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537A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2.金融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类、经济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类；</w:t>
            </w:r>
          </w:p>
          <w:p w14:paraId="6A5C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3.具有2年以上项目投资工作经验，熟练运用各种常用办公软件，具有较强的财务分析、报告撰写、尽职调查等能力。</w:t>
            </w:r>
          </w:p>
          <w:p w14:paraId="744C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B97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战略投资部资产管理员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1.协助制定集团公司资产管理相关制度及工作计划，并统筹管理制度及工作计划的执行落实；</w:t>
            </w:r>
          </w:p>
          <w:p w14:paraId="54E0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2.负责集团公司资产运营管理具体工作；</w:t>
            </w:r>
          </w:p>
          <w:p w14:paraId="38AA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3.负责管理资产出租、产权转让、资产处置、租金收取等工作，做好出租物业的日常维护、基建建设及重点项目的推进工作；</w:t>
            </w:r>
          </w:p>
          <w:p w14:paraId="0CE3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4.负责资产信息化系统日常工作，收集、统计、汇总集团公司资产相关数据资料，撰写资产数据分析报告。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1.大学本科及以上学历，35周岁及以下（1990年5月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日以后出生人员）；现在行政企事业单位工作5年以上人员年龄可放宽到40周岁（1985年5月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4C82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2.金融学专业、</w:t>
            </w:r>
            <w:bookmarkStart w:id="3" w:name="OLE_LINK3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国民经济管理</w:t>
            </w:r>
            <w:bookmarkEnd w:id="3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专业、财务管理专业；</w:t>
            </w:r>
          </w:p>
          <w:p w14:paraId="2920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3.具有1年以上资产管理相关工作经验；</w:t>
            </w:r>
          </w:p>
          <w:p w14:paraId="5954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4.熟悉资产管理工作流程及相关法律法规。</w:t>
            </w:r>
          </w:p>
        </w:tc>
      </w:tr>
      <w:tr w14:paraId="43D9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战略投资部项目管理员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1.负责下属公司工程项目的监督管理、工程质量、工程技术等工程相关的管理工作；</w:t>
            </w:r>
          </w:p>
          <w:p w14:paraId="4D36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2.负责统筹集团公司及下属公司相关工程的项目谋划等事宜；</w:t>
            </w:r>
          </w:p>
          <w:p w14:paraId="0BAE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3.协助部门负责人管理部门的工程技术、质量、制度建设等工作。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1.大学本科及以上学历，40周岁及以下（1985年5月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日以后出生人员）；现在行政企事业单位工作5年以上人员年龄可放宽到45周岁（1980年5月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49E0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2.建筑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工程管理专业、智能材料与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3.2年以上施工管理经验，能熟练使用CAD等相关软件；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4.具备一定的项目组织管理能力，良好的表达和综合协调能力；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5.具备相关职称、熟悉现场施工管理的优先。</w:t>
            </w:r>
          </w:p>
        </w:tc>
      </w:tr>
      <w:tr w14:paraId="655A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风控内审部内审专员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1.协助公司整体风险控制，制定风控制度及确定相关业务流程风控节点，提出风控建议；</w:t>
            </w:r>
          </w:p>
          <w:p w14:paraId="0AC7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2.协助公司相关法务工作、解决公司各类涉诉问题；</w:t>
            </w:r>
          </w:p>
          <w:p w14:paraId="5C04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3.协助审核公司对外合作协议、文件及公司部门、所属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公司提交的其他文件以及合同文书管理；</w:t>
            </w:r>
          </w:p>
          <w:p w14:paraId="13CE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4.协助做好内部风控监督、风险排查以及拟投资项目进行尽职调查；</w:t>
            </w:r>
          </w:p>
          <w:p w14:paraId="0231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5.协助拟定内部审计制度和年度内部审计工作计划，组织实施公司各项内部审计工作。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1.大学本科及以上学历，40周岁及以下（1985年5月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日以后出生人员）；现在行政企事业单位工作5年以上人员年龄可放宽到45周岁（1980年5月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1708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2.法律专业、法学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0E22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3.具有1年及以上法务工作经验；</w:t>
            </w:r>
          </w:p>
          <w:p w14:paraId="54CD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4.熟悉公司法、经济法、劳动法、招投标法等，有一定的法律文书书写和团队合作能力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0CCA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遂宁兴顺实业集团有限公司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融资部</w:t>
            </w:r>
          </w:p>
          <w:p w14:paraId="08B6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1.开拓和维护银行、券商、基金、信托等金融机构资源，推动贷款、债券、ABS等融资项目落地；</w:t>
            </w:r>
          </w:p>
          <w:p w14:paraId="6DA2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6F6F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2.定期向管理层汇报融资进展及市场动态分析。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4" w:name="OLE_LINK4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1.大学本科及以上学历，35周岁及以下（1990年5月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日以后出生人员）；现在行政企事业单位工作5年以上人员年龄可放宽到40周岁（1985年5月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日以后出生人员）；</w:t>
            </w:r>
          </w:p>
          <w:p w14:paraId="70FC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2.金融学专业、国民经济管理专业、财务管理专业；</w:t>
            </w:r>
          </w:p>
          <w:p w14:paraId="3633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3.具有1年以上金融相关工作经验；</w:t>
            </w:r>
          </w:p>
          <w:p w14:paraId="6FD1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4.熟悉金融管理、融资工作流程，熟悉融资相关法律法规。</w:t>
            </w:r>
            <w:bookmarkEnd w:id="4"/>
          </w:p>
        </w:tc>
      </w:tr>
      <w:tr w14:paraId="22A5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大英卓逸文旅有限公司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综合部员工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1.协助开展办公室日常各项工作（包括人力资源宣传、车辆管理、采购、设备管理、安全生产）；</w:t>
            </w:r>
          </w:p>
          <w:p w14:paraId="4590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2.协助开展团建、工会、群团等工作开展;</w:t>
            </w:r>
          </w:p>
          <w:p w14:paraId="3082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3.负责公司相关文件上传下达、资料汇总整理归档等工作；</w:t>
            </w:r>
          </w:p>
          <w:p w14:paraId="2D83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4.负责文秘方面工作，包括公文写作、行政综合管理、会务管理、信息化建设、文书档案及保密管理等工作。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</w:t>
            </w:r>
          </w:p>
          <w:p w14:paraId="3BA9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 周岁及以下(1990年5月16日以后出生人员)；</w:t>
            </w:r>
          </w:p>
          <w:p w14:paraId="6F54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2.新闻传播学类、汉语言文学专业、行政管理专业、秘书学专业、人力资源管理专业；</w:t>
            </w:r>
          </w:p>
          <w:p w14:paraId="65F0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3.具有扎实的文字功底；</w:t>
            </w:r>
          </w:p>
          <w:p w14:paraId="7CF3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4.具有2年以上行政办公、文秘、综合管理相关工作经验，有较强的沟通、协调能力和团队合作精神。</w:t>
            </w:r>
          </w:p>
        </w:tc>
      </w:tr>
      <w:tr w14:paraId="0800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大英卓逸文旅有限公司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财务部员工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1.协助制定公司财务管理制度，并严格执行；</w:t>
            </w:r>
          </w:p>
          <w:p w14:paraId="5F18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2.负责公司账务处理，资金的管理和调度；定期编制财务报告和报表，并向公司领导报告经营情况；</w:t>
            </w:r>
          </w:p>
          <w:p w14:paraId="1180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3.负责公司与外部业务部门及行政部门联络沟通工作，如税务局、财政局、银行、会计事务所、法律事务所、审计公司等；</w:t>
            </w:r>
          </w:p>
          <w:p w14:paraId="2B3A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4.负责日常税务申报、年审与银行业务，及时跟踪相关政策法规，防范相关风险；                                                                                                             5.完成领导交办的其他工作。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A87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（1985年5月16日以后出生人员）；</w:t>
            </w:r>
          </w:p>
          <w:p w14:paraId="21D6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2.财务类、会计类相关专业；</w:t>
            </w:r>
          </w:p>
          <w:p w14:paraId="369A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3.具有3年以上财务工作经验；持有初级会计职称证书，熟悉会计准则、税法相关法规政策，持有中级会计职称证书及以上优先考虑。</w:t>
            </w:r>
          </w:p>
        </w:tc>
      </w:tr>
      <w:tr w14:paraId="043E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大英卓逸文旅有限公司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宣传策划部员工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负责公司各经营项目(业务)的活动策划、推广执行等各项具体工作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2444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公司各经营项目、商业活动等方案(业务)广告创意、策划推广的制定与实施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0494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3.熟练运用微信公众号、抖音、小红书等平台；</w:t>
            </w:r>
          </w:p>
          <w:p w14:paraId="2698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4.负责文案撰写，短视频脚本设计，短视频拍摄等。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大学本科及以上学历，35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（1990年5月16日以后出生人员）；</w:t>
            </w:r>
          </w:p>
          <w:p w14:paraId="13A8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2.新闻传播学类、艺术学理论类、视觉传达设计专业、旅游管理类；</w:t>
            </w:r>
          </w:p>
          <w:p w14:paraId="1486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3.具有1年以上文旅、传媒、广告行业宣传策划经验；</w:t>
            </w:r>
          </w:p>
          <w:p w14:paraId="5851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4.独立完成过文旅节庆、主题展览等方案落地执行，有与旅行社、媒体等合作资源者优先</w:t>
            </w:r>
          </w:p>
          <w:p w14:paraId="7A90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.文字功底深厚，擅长活动策划案撰写。</w:t>
            </w:r>
          </w:p>
        </w:tc>
      </w:tr>
      <w:tr w14:paraId="2549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大英卓逸文旅有限公司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市场部员工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1.负责挖掘市场及客户需求，协助上级制定并落实公司营销方案，完成年度指标，做好公司宣传促销工作；</w:t>
            </w:r>
          </w:p>
          <w:p w14:paraId="1D44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2.负责企业客户开发，负责公商务出访、研学游学等定制产品推广工作，执行销售计划并完成相应的业绩指标；</w:t>
            </w:r>
          </w:p>
          <w:p w14:paraId="1A99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3.管理客户资源，保持良好合作关系，负责客情建设；</w:t>
            </w:r>
          </w:p>
          <w:p w14:paraId="3109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4.协助做好公司业务经营市场数据收集、统计，并进行分析汇报。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（1990年5月16日以后出生人员）；</w:t>
            </w:r>
          </w:p>
          <w:p w14:paraId="4A5D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2.市场营销专业、工商管理类、旅游管理类、产品设计专业、酒店管理专业；</w:t>
            </w:r>
          </w:p>
          <w:p w14:paraId="38EA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3.具有1年以上市场推广、商户管理等工作经验；熟悉市场分析、营销策划、数据分析、研学活动等，掌握社交媒体运营、电商平台推广；</w:t>
            </w:r>
          </w:p>
          <w:p w14:paraId="37E7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4.具有较强的市场研判能力，具备敏锐的商业和市场意识;</w:t>
            </w:r>
          </w:p>
          <w:p w14:paraId="5E29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5有优秀的资源整合能力和业务拓展能力，有文旅景区相关工作经验，有旅行社合作资源者优先。</w:t>
            </w:r>
          </w:p>
        </w:tc>
      </w:tr>
    </w:tbl>
    <w:p w14:paraId="6766A780">
      <w:pPr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 w14:paraId="7A5972A1"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05"/>
    <w:rsid w:val="004A0805"/>
    <w:rsid w:val="02A2000B"/>
    <w:rsid w:val="08341C8A"/>
    <w:rsid w:val="4D1416C2"/>
    <w:rsid w:val="62603AEA"/>
    <w:rsid w:val="7A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4558</Words>
  <Characters>4816</Characters>
  <Lines>0</Lines>
  <Paragraphs>0</Paragraphs>
  <TotalTime>28</TotalTime>
  <ScaleCrop>false</ScaleCrop>
  <LinksUpToDate>false</LinksUpToDate>
  <CharactersWithSpaces>5354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2025-05-15T07:20:00Z</dcterms:created>
  <dc:creator>Gz-bgs</dc:creator>
  <cp:lastModifiedBy>Administrator</cp:lastModifiedBy>
  <dcterms:modified xsi:type="dcterms:W3CDTF">2025-05-15T09:35:27Z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617CE6979E9E4C299F2D94ED2DBA1A43_11</vt:lpwstr>
  </property>
  <property fmtid="{D5CDD505-2E9C-101B-9397-08002B2CF9AE}" pid="4" name="KSOTemplateDocerSaveRecord">
    <vt:lpwstr>eyJoZGlkIjoiZWFjNWFhNzdhNmM1NjRlZWI4ZDQ3MTZhNDk1ZTkwZDYifQ==</vt:lpwstr>
  </property>
</Properties>
</file>