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EDA9" w14:textId="77777777" w:rsidR="008B469B" w:rsidRDefault="008B469B" w:rsidP="008B469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tbl>
      <w:tblPr>
        <w:tblW w:w="132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5"/>
        <w:gridCol w:w="1245"/>
        <w:gridCol w:w="1110"/>
        <w:gridCol w:w="795"/>
        <w:gridCol w:w="1530"/>
        <w:gridCol w:w="2100"/>
        <w:gridCol w:w="1575"/>
        <w:gridCol w:w="2809"/>
        <w:gridCol w:w="1301"/>
      </w:tblGrid>
      <w:tr w:rsidR="008B469B" w14:paraId="59F92DF3" w14:textId="77777777" w:rsidTr="00E900F1">
        <w:trPr>
          <w:trHeight w:val="619"/>
        </w:trPr>
        <w:tc>
          <w:tcPr>
            <w:tcW w:w="132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714F3A" w14:textId="77777777" w:rsidR="008B469B" w:rsidRDefault="008B469B" w:rsidP="00E900F1">
            <w:pPr>
              <w:adjustRightInd w:val="0"/>
              <w:snapToGrid w:val="0"/>
              <w:spacing w:line="540" w:lineRule="exact"/>
              <w:ind w:firstLineChars="100" w:firstLine="360"/>
              <w:jc w:val="left"/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kern w:val="0"/>
                <w:sz w:val="36"/>
                <w:szCs w:val="36"/>
              </w:rPr>
              <w:t>宜宾市第三人民医院2025年第一次公开招聘员额制医疗卫生专技人员岗位表</w:t>
            </w:r>
          </w:p>
        </w:tc>
      </w:tr>
      <w:tr w:rsidR="008B469B" w14:paraId="5386ECFD" w14:textId="77777777" w:rsidTr="00E900F1">
        <w:trPr>
          <w:trHeight w:val="342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DD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C131A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岗位要求</w:t>
            </w:r>
          </w:p>
        </w:tc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BDF7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招聘名额</w:t>
            </w:r>
          </w:p>
        </w:tc>
        <w:tc>
          <w:tcPr>
            <w:tcW w:w="8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56766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C9683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约定事项</w:t>
            </w:r>
          </w:p>
        </w:tc>
      </w:tr>
      <w:tr w:rsidR="008B469B" w14:paraId="471D62BF" w14:textId="77777777" w:rsidTr="00E900F1">
        <w:trPr>
          <w:trHeight w:val="619"/>
        </w:trPr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9819" w14:textId="77777777" w:rsidR="008B469B" w:rsidRDefault="008B469B" w:rsidP="00E900F1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DF064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092B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86C20" w14:textId="77777777" w:rsidR="008B469B" w:rsidRDefault="008B469B" w:rsidP="00E900F1">
            <w:pPr>
              <w:jc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AF43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学历学位要求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87A8C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24B91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年龄要求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B325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其他资格条件</w:t>
            </w: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A787F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8B469B" w14:paraId="2F415B77" w14:textId="77777777" w:rsidTr="00E900F1">
        <w:trPr>
          <w:trHeight w:val="1219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22595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>YE01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8AA0F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神经医学部医师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0CEA1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3AD69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07475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硕士研究生及以上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061C8" w14:textId="77777777" w:rsidR="008B469B" w:rsidRDefault="008B469B" w:rsidP="00E900F1">
            <w:pPr>
              <w:widowControl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二级学科：外科学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EEC0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30周岁及以下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2553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1.取得执业医师资格证。</w:t>
            </w:r>
          </w:p>
          <w:p w14:paraId="5F03B85E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2.取得《住院医师规范化培训合格证明》。</w:t>
            </w:r>
          </w:p>
          <w:p w14:paraId="2CC4D879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2025年应届毕业生须在2025年8月31日前取得毕业证、学位证、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培合格证。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16A22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8B469B" w14:paraId="7666765C" w14:textId="77777777" w:rsidTr="00E900F1">
        <w:trPr>
          <w:trHeight w:val="79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EB826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B746E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胃肠疾病医学部医师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65B8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21CE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AD22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硕士研究生及以上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CE43" w14:textId="77777777" w:rsidR="008B469B" w:rsidRDefault="008B469B" w:rsidP="00E900F1">
            <w:pPr>
              <w:widowControl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二级学科：外科学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C32C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30周岁及以下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38DE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1.取得执业医师资格证。</w:t>
            </w:r>
          </w:p>
          <w:p w14:paraId="6BAB53DE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2.取得《住院医师规范化培训合格证明》。</w:t>
            </w:r>
          </w:p>
          <w:p w14:paraId="26BD66D5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2025年应届毕业生须在2025年8月31日前取得毕业证、学位证、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培合格证。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C488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8B469B" w14:paraId="141AC377" w14:textId="77777777" w:rsidTr="00E900F1">
        <w:trPr>
          <w:trHeight w:val="140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A946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5B408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口腔科医师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842F8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DD013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5AA5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硕士研究生及以上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63B71" w14:textId="77777777" w:rsidR="008B469B" w:rsidRDefault="008B469B" w:rsidP="00E900F1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二级学科：口腔医学（颌面外科方向）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2D2E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30周岁及以下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E9FF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1.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取得执业医师资格证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27C59C87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2.取得《住院医师规范化培训合格证明》。</w:t>
            </w:r>
          </w:p>
          <w:p w14:paraId="6312A60E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2025年应届毕业生须在2025年8月31日前取得毕业证、学位证、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培合格证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5E12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8B469B" w14:paraId="4D1A8218" w14:textId="77777777" w:rsidTr="00E900F1">
        <w:trPr>
          <w:trHeight w:val="796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676C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lastRenderedPageBreak/>
              <w:t>YE04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871C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肾病内科医师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EDBA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4C705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3EB79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硕士研究生及以上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66EF" w14:textId="77777777" w:rsidR="008B469B" w:rsidRDefault="008B469B" w:rsidP="00E900F1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二级学科：内科学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2C0E8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30周岁及以下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F5535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取得执业医师资格证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。</w:t>
            </w:r>
          </w:p>
          <w:p w14:paraId="43048C53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2.取得《住院医师规范化培训合格证明》。</w:t>
            </w:r>
          </w:p>
          <w:p w14:paraId="20881D3A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2025年应届毕业生须在2025年8月31日前取得毕业证、学位证、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培合格证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60214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8B469B" w14:paraId="7EA50808" w14:textId="77777777" w:rsidTr="00E900F1">
        <w:trPr>
          <w:trHeight w:val="175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C1D7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16E4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放射技士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5151A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4C0D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851B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本科（学士）及以上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5CB7" w14:textId="77777777" w:rsidR="008B469B" w:rsidRDefault="008B469B" w:rsidP="00E900F1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本科：医学影像技术</w:t>
            </w:r>
          </w:p>
          <w:p w14:paraId="35698E48" w14:textId="77777777" w:rsidR="008B469B" w:rsidRDefault="008B469B" w:rsidP="00E900F1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研究生：医学影像学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23AB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30周岁及以下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923D9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1.取得放射技士资格证。</w:t>
            </w:r>
          </w:p>
          <w:p w14:paraId="13C115AD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2.取得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培合格证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。</w:t>
            </w:r>
          </w:p>
          <w:p w14:paraId="71693927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2025年应届毕业生须在2025年8月31日前取得毕业证、学位证、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培合格证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28CEB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  <w:tr w:rsidR="008B469B" w14:paraId="6D2951C2" w14:textId="77777777" w:rsidTr="00E900F1">
        <w:trPr>
          <w:trHeight w:val="120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1411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YE06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89F13" w14:textId="77777777" w:rsidR="008B469B" w:rsidRDefault="008B469B" w:rsidP="00E900F1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临床护士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B8002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专业技术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99FA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1F012" w14:textId="77777777" w:rsidR="008B469B" w:rsidRDefault="008B469B" w:rsidP="00E900F1">
            <w:pPr>
              <w:widowControl/>
              <w:jc w:val="center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本科（学士）及以上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3E417" w14:textId="77777777" w:rsidR="008B469B" w:rsidRDefault="008B469B" w:rsidP="00E900F1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本科：护理、护理学</w:t>
            </w:r>
          </w:p>
          <w:p w14:paraId="1F122272" w14:textId="77777777" w:rsidR="008B469B" w:rsidRDefault="008B469B" w:rsidP="00E900F1">
            <w:pPr>
              <w:widowControl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研究生：护理、护理学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02BF6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30周岁及以下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26DB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1.取得护士及以上资格。</w:t>
            </w:r>
          </w:p>
          <w:p w14:paraId="5ED652A8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2.取得护士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培合格证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。</w:t>
            </w:r>
          </w:p>
          <w:p w14:paraId="5F2DF296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2025年应届毕业生须在2025年8月31日前取得毕业证、学位证、护士证、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规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培合格证</w:t>
            </w:r>
            <w:r>
              <w:rPr>
                <w:rFonts w:ascii="宋体" w:hAnsi="宋体" w:hint="eastAsia"/>
                <w:kern w:val="0"/>
                <w:sz w:val="20"/>
                <w:szCs w:val="20"/>
                <w:lang w:bidi="ar"/>
              </w:rPr>
              <w:t>。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527E" w14:textId="77777777" w:rsidR="008B469B" w:rsidRDefault="008B469B" w:rsidP="00E900F1">
            <w:pPr>
              <w:widowControl/>
              <w:jc w:val="left"/>
              <w:textAlignment w:val="center"/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hint="eastAsia"/>
                <w:sz w:val="20"/>
                <w:szCs w:val="20"/>
                <w:shd w:val="clear" w:color="auto" w:fill="FFFFFF"/>
              </w:rPr>
              <w:t>最低服务年限3年</w:t>
            </w:r>
          </w:p>
        </w:tc>
      </w:tr>
    </w:tbl>
    <w:p w14:paraId="2D96B480" w14:textId="77777777" w:rsidR="00453980" w:rsidRDefault="00453980"/>
    <w:sectPr w:rsidR="00453980" w:rsidSect="008B46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AB8CD" w14:textId="77777777" w:rsidR="00FF603B" w:rsidRDefault="00FF603B" w:rsidP="008B469B">
      <w:pPr>
        <w:rPr>
          <w:rFonts w:hint="eastAsia"/>
        </w:rPr>
      </w:pPr>
      <w:r>
        <w:separator/>
      </w:r>
    </w:p>
  </w:endnote>
  <w:endnote w:type="continuationSeparator" w:id="0">
    <w:p w14:paraId="28D98EFB" w14:textId="77777777" w:rsidR="00FF603B" w:rsidRDefault="00FF603B" w:rsidP="008B46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88AD5" w14:textId="77777777" w:rsidR="00FF603B" w:rsidRDefault="00FF603B" w:rsidP="008B469B">
      <w:pPr>
        <w:rPr>
          <w:rFonts w:hint="eastAsia"/>
        </w:rPr>
      </w:pPr>
      <w:r>
        <w:separator/>
      </w:r>
    </w:p>
  </w:footnote>
  <w:footnote w:type="continuationSeparator" w:id="0">
    <w:p w14:paraId="24011F28" w14:textId="77777777" w:rsidR="00FF603B" w:rsidRDefault="00FF603B" w:rsidP="008B469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980"/>
    <w:rsid w:val="00453980"/>
    <w:rsid w:val="0071359B"/>
    <w:rsid w:val="008B469B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06EBD61-256F-4EB8-96A4-3116F87D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8B469B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398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98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98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398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398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398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8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398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398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3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3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3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3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3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3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3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3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3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39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53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398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53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398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53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398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53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3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53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398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B469B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B469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B469B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B46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461</Characters>
  <Application>Microsoft Office Word</Application>
  <DocSecurity>0</DocSecurity>
  <Lines>41</Lines>
  <Paragraphs>40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星宇 卢</dc:creator>
  <cp:keywords/>
  <dc:description/>
  <cp:lastModifiedBy>星宇 卢</cp:lastModifiedBy>
  <cp:revision>2</cp:revision>
  <dcterms:created xsi:type="dcterms:W3CDTF">2025-05-26T07:42:00Z</dcterms:created>
  <dcterms:modified xsi:type="dcterms:W3CDTF">2025-05-26T07:43:00Z</dcterms:modified>
</cp:coreProperties>
</file>