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5CD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</w:p>
    <w:p w14:paraId="32F64D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570BD255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大学生志愿服务西部计划志愿者体检项目</w:t>
      </w:r>
      <w:bookmarkEnd w:id="0"/>
    </w:p>
    <w:p w14:paraId="393B1E1B">
      <w:pPr>
        <w:widowControl/>
        <w:spacing w:line="56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  <w:t>2025</w:t>
      </w:r>
      <w:r>
        <w:rPr>
          <w:rFonts w:eastAsia="楷体_GB2312"/>
          <w:bCs/>
          <w:kern w:val="0"/>
          <w:sz w:val="32"/>
          <w:szCs w:val="32"/>
        </w:rPr>
        <w:t>年）</w:t>
      </w:r>
    </w:p>
    <w:p w14:paraId="45F90BEB">
      <w:pPr>
        <w:widowControl/>
        <w:spacing w:line="560" w:lineRule="exact"/>
        <w:ind w:firstLine="720"/>
        <w:jc w:val="center"/>
        <w:rPr>
          <w:rFonts w:eastAsia="华文中宋"/>
          <w:kern w:val="0"/>
          <w:sz w:val="36"/>
          <w:szCs w:val="36"/>
        </w:rPr>
      </w:pPr>
    </w:p>
    <w:p w14:paraId="6F5D077B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华文仿宋"/>
          <w:kern w:val="0"/>
          <w:sz w:val="30"/>
          <w:szCs w:val="30"/>
        </w:rPr>
        <w:t>　　</w:t>
      </w:r>
      <w:r>
        <w:rPr>
          <w:rFonts w:eastAsia="方正仿宋简体"/>
          <w:kern w:val="0"/>
          <w:sz w:val="32"/>
          <w:szCs w:val="32"/>
        </w:rPr>
        <w:t>一、内科检查（心、肺、肝、脾、神经系统等）</w:t>
      </w:r>
    </w:p>
    <w:p w14:paraId="023300A2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二、外科检查（皮肤、淋巴结、甲状腺、乳房、脊柱、四肢等）</w:t>
      </w:r>
    </w:p>
    <w:p w14:paraId="710C4FB5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三、眼科检查（视力、外眼）</w:t>
      </w:r>
    </w:p>
    <w:p w14:paraId="5E983255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四、耳鼻喉检查（听力、耳疾、咽、喉、扁桃体）</w:t>
      </w:r>
    </w:p>
    <w:p w14:paraId="7A0D97F9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五、胸部</w:t>
      </w:r>
      <w:r>
        <w:rPr>
          <w:rFonts w:hint="default" w:eastAsia="方正仿宋简体"/>
          <w:kern w:val="0"/>
          <w:sz w:val="32"/>
          <w:szCs w:val="32"/>
        </w:rPr>
        <w:t>X</w:t>
      </w:r>
      <w:r>
        <w:rPr>
          <w:rFonts w:eastAsia="方正仿宋简体"/>
          <w:kern w:val="0"/>
          <w:sz w:val="32"/>
          <w:szCs w:val="32"/>
        </w:rPr>
        <w:t>光片</w:t>
      </w:r>
    </w:p>
    <w:p w14:paraId="77B74F89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六、心电图检查</w:t>
      </w:r>
    </w:p>
    <w:p w14:paraId="2A4F0241">
      <w:pPr>
        <w:widowControl/>
        <w:spacing w:line="560" w:lineRule="exact"/>
        <w:jc w:val="left"/>
        <w:rPr>
          <w:rFonts w:hint="eastAsia"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七、生化检查</w:t>
      </w:r>
      <w:r>
        <w:rPr>
          <w:rFonts w:hint="eastAsia" w:eastAsia="方正仿宋简体"/>
          <w:kern w:val="0"/>
          <w:sz w:val="32"/>
          <w:szCs w:val="32"/>
        </w:rPr>
        <w:t>（肝功能、肾功能）</w:t>
      </w:r>
    </w:p>
    <w:p w14:paraId="0823B76F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八、血、尿常规检查</w:t>
      </w:r>
    </w:p>
    <w:p w14:paraId="711F2BC6">
      <w:pPr>
        <w:widowControl/>
        <w:spacing w:line="56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九、既往病史询问</w:t>
      </w:r>
    </w:p>
    <w:p w14:paraId="1FB7DEDB">
      <w:pPr>
        <w:widowControl/>
        <w:spacing w:line="56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十、肺通气功能检查（</w:t>
      </w:r>
      <w:r>
        <w:rPr>
          <w:rFonts w:hint="default" w:eastAsia="方正仿宋简体"/>
          <w:kern w:val="0"/>
          <w:sz w:val="32"/>
          <w:szCs w:val="32"/>
        </w:rPr>
        <w:t>服务西藏专项</w:t>
      </w:r>
      <w:r>
        <w:rPr>
          <w:rFonts w:eastAsia="方正仿宋简体"/>
          <w:kern w:val="0"/>
          <w:sz w:val="32"/>
          <w:szCs w:val="32"/>
        </w:rPr>
        <w:t>志愿者）</w:t>
      </w:r>
    </w:p>
    <w:p w14:paraId="409C2AC5">
      <w:pPr>
        <w:widowControl/>
        <w:spacing w:line="560" w:lineRule="exact"/>
        <w:jc w:val="left"/>
        <w:rPr>
          <w:rFonts w:hint="default"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十一、心理</w:t>
      </w:r>
      <w:r>
        <w:rPr>
          <w:rFonts w:hint="default" w:eastAsia="方正仿宋简体"/>
          <w:kern w:val="0"/>
          <w:sz w:val="32"/>
          <w:szCs w:val="32"/>
        </w:rPr>
        <w:t>测试</w:t>
      </w:r>
    </w:p>
    <w:p w14:paraId="6658FD80">
      <w:pPr>
        <w:widowControl/>
        <w:spacing w:line="56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</w:p>
    <w:p w14:paraId="64F3223C">
      <w:pPr>
        <w:widowControl/>
        <w:spacing w:line="56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体检医院应为三级乙等及以上医院或专门的体检机构，按照检验标准对志愿者进行体检。</w:t>
      </w:r>
    </w:p>
    <w:p w14:paraId="6057CF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C1D1B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B7CD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5D54F1-C7E1-4022-BF2A-939B8EBCB87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A02C7FF-32F6-46C5-9617-06BD464E460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3ACB7B9-4DC6-4D68-A974-8B536928B2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10F45C4-D30F-4E8A-A3AA-1FF17D33466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1F91ADD-D233-474B-8C53-5F8B840085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DCBEB72-1C64-4AE8-A0E1-C0EF9D559D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OTAyYjRkNTY0MzQ3YzBkYjc1MmQwMDhjMWUwZTgifQ=="/>
  </w:docVars>
  <w:rsids>
    <w:rsidRoot w:val="26E85F9A"/>
    <w:rsid w:val="26E8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华文仿宋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2025-05-29T11:15:00Z</dcterms:created>
  <dc:creator>李昊旻</dc:creator>
  <cp:lastModifiedBy>李昊旻</cp:lastModifiedBy>
  <dcterms:modified xsi:type="dcterms:W3CDTF">2025-05-29T11:16:01Z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D7770800919947A682FE6A73A576D2D4_11</vt:lpwstr>
  </property>
</Properties>
</file>