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15" w:rsidRDefault="00702659">
      <w:pPr>
        <w:overflowPunct w:val="0"/>
        <w:topLinePunct/>
        <w:spacing w:line="600" w:lineRule="exact"/>
        <w:rPr>
          <w:rFonts w:ascii="Times New Roman" w:eastAsia="方正黑体简体" w:hAnsi="Times New Roman" w:cs="方正黑体简体"/>
          <w:b/>
          <w:bCs/>
          <w:kern w:val="0"/>
          <w:sz w:val="32"/>
          <w:szCs w:val="32"/>
          <w:shd w:val="clear" w:color="auto" w:fill="FFFFFF"/>
          <w:lang/>
        </w:rPr>
      </w:pPr>
      <w:r>
        <w:rPr>
          <w:rFonts w:ascii="Times New Roman" w:eastAsia="方正黑体简体" w:hAnsi="Times New Roman" w:cs="方正黑体简体" w:hint="eastAsia"/>
          <w:b/>
          <w:bCs/>
          <w:kern w:val="0"/>
          <w:sz w:val="32"/>
          <w:szCs w:val="32"/>
          <w:shd w:val="clear" w:color="auto" w:fill="FFFFFF"/>
          <w:lang/>
        </w:rPr>
        <w:t>附件</w:t>
      </w:r>
      <w:r>
        <w:rPr>
          <w:rFonts w:ascii="Times New Roman" w:eastAsia="方正黑体简体" w:hAnsi="Times New Roman" w:cs="方正黑体简体" w:hint="eastAsia"/>
          <w:b/>
          <w:bCs/>
          <w:kern w:val="0"/>
          <w:sz w:val="32"/>
          <w:szCs w:val="32"/>
          <w:shd w:val="clear" w:color="auto" w:fill="FFFFFF"/>
          <w:lang/>
        </w:rPr>
        <w:t>1</w:t>
      </w:r>
    </w:p>
    <w:p w:rsidR="001E0015" w:rsidRDefault="00702659">
      <w:pPr>
        <w:pStyle w:val="a0"/>
        <w:jc w:val="center"/>
        <w:rPr>
          <w:rFonts w:ascii="Times New Roman" w:hAnsi="Times New Roman"/>
        </w:rPr>
      </w:pPr>
      <w:r>
        <w:rPr>
          <w:rFonts w:ascii="Times New Roman" w:eastAsia="方正小标宋简体" w:hAnsi="Times New Roman" w:cs="方正小标宋简体" w:hint="eastAsia"/>
          <w:b/>
          <w:bCs/>
          <w:kern w:val="0"/>
          <w:sz w:val="36"/>
          <w:szCs w:val="36"/>
          <w:lang/>
        </w:rPr>
        <w:t>南部县事业单位</w:t>
      </w:r>
      <w:r>
        <w:rPr>
          <w:rFonts w:ascii="Times New Roman" w:eastAsia="方正小标宋简体" w:hAnsi="Times New Roman" w:cs="方正小标宋简体" w:hint="eastAsia"/>
          <w:b/>
          <w:bCs/>
          <w:kern w:val="0"/>
          <w:sz w:val="36"/>
          <w:szCs w:val="36"/>
          <w:lang/>
        </w:rPr>
        <w:t>2025</w:t>
      </w:r>
      <w:r>
        <w:rPr>
          <w:rFonts w:ascii="Times New Roman" w:eastAsia="方正小标宋简体" w:hAnsi="Times New Roman" w:cs="方正小标宋简体" w:hint="eastAsia"/>
          <w:b/>
          <w:bCs/>
          <w:kern w:val="0"/>
          <w:sz w:val="36"/>
          <w:szCs w:val="36"/>
          <w:lang/>
        </w:rPr>
        <w:t>年上半年公开考核招聘研究生岗位和条件要求一览表</w:t>
      </w:r>
    </w:p>
    <w:tbl>
      <w:tblPr>
        <w:tblW w:w="13716" w:type="dxa"/>
        <w:jc w:val="center"/>
        <w:tblLayout w:type="fixed"/>
        <w:tblLook w:val="04A0"/>
      </w:tblPr>
      <w:tblGrid>
        <w:gridCol w:w="1796"/>
        <w:gridCol w:w="604"/>
        <w:gridCol w:w="841"/>
        <w:gridCol w:w="339"/>
        <w:gridCol w:w="1414"/>
        <w:gridCol w:w="2022"/>
        <w:gridCol w:w="1582"/>
        <w:gridCol w:w="3145"/>
        <w:gridCol w:w="758"/>
        <w:gridCol w:w="1215"/>
      </w:tblGrid>
      <w:tr w:rsidR="001E0015">
        <w:trPr>
          <w:trHeight w:val="627"/>
          <w:tblHeader/>
          <w:jc w:val="center"/>
        </w:trPr>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招聘单位</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kern w:val="0"/>
                <w:sz w:val="18"/>
                <w:szCs w:val="18"/>
                <w:lang/>
              </w:rPr>
            </w:pPr>
            <w:r>
              <w:rPr>
                <w:rFonts w:ascii="Times New Roman" w:eastAsia="宋体" w:hAnsi="Times New Roman" w:cs="宋体" w:hint="eastAsia"/>
                <w:b/>
                <w:bCs/>
                <w:kern w:val="0"/>
                <w:sz w:val="18"/>
                <w:szCs w:val="18"/>
                <w:lang/>
              </w:rPr>
              <w:t>招聘岗位</w:t>
            </w:r>
          </w:p>
          <w:p w:rsidR="001E0015" w:rsidRDefault="00702659">
            <w:pPr>
              <w:widowControl/>
              <w:spacing w:line="240" w:lineRule="exact"/>
              <w:jc w:val="center"/>
              <w:textAlignment w:val="center"/>
              <w:rPr>
                <w:rFonts w:ascii="Times New Roman" w:eastAsia="宋体" w:hAnsi="Times New Roman" w:cs="宋体"/>
                <w:b/>
                <w:bCs/>
                <w:sz w:val="18"/>
                <w:szCs w:val="18"/>
              </w:rPr>
            </w:pPr>
            <w:r>
              <w:rPr>
                <w:rStyle w:val="font11"/>
                <w:rFonts w:eastAsia="宋体" w:cs="宋体" w:hint="eastAsia"/>
                <w:color w:val="auto"/>
                <w:sz w:val="18"/>
                <w:szCs w:val="18"/>
                <w:lang/>
              </w:rPr>
              <w:t>类别</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招聘岗位名称</w:t>
            </w:r>
          </w:p>
        </w:tc>
        <w:tc>
          <w:tcPr>
            <w:tcW w:w="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招聘人数</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招聘对象及范围</w:t>
            </w:r>
          </w:p>
        </w:tc>
        <w:tc>
          <w:tcPr>
            <w:tcW w:w="75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条件及要求</w:t>
            </w:r>
          </w:p>
        </w:tc>
        <w:tc>
          <w:tcPr>
            <w:tcW w:w="1215" w:type="dxa"/>
            <w:vMerge w:val="restart"/>
            <w:tcBorders>
              <w:top w:val="single" w:sz="4" w:space="0" w:color="000000"/>
              <w:left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kern w:val="0"/>
                <w:sz w:val="18"/>
                <w:szCs w:val="18"/>
                <w:lang/>
              </w:rPr>
            </w:pPr>
            <w:r>
              <w:rPr>
                <w:rFonts w:ascii="Times New Roman" w:eastAsia="宋体" w:hAnsi="Times New Roman" w:cs="宋体" w:hint="eastAsia"/>
                <w:b/>
                <w:bCs/>
                <w:kern w:val="0"/>
                <w:sz w:val="18"/>
                <w:szCs w:val="18"/>
                <w:lang/>
              </w:rPr>
              <w:t>考试科目</w:t>
            </w:r>
          </w:p>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及顺序</w:t>
            </w:r>
          </w:p>
        </w:tc>
      </w:tr>
      <w:tr w:rsidR="001E0015">
        <w:trPr>
          <w:trHeight w:val="517"/>
          <w:tblHeader/>
          <w:jc w:val="center"/>
        </w:trPr>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center"/>
              <w:rPr>
                <w:rFonts w:ascii="Times New Roman" w:eastAsia="宋体" w:hAnsi="Times New Roman" w:cs="宋体"/>
                <w:b/>
                <w:bCs/>
                <w:sz w:val="18"/>
                <w:szCs w:val="18"/>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center"/>
              <w:rPr>
                <w:rFonts w:ascii="Times New Roman" w:eastAsia="宋体" w:hAnsi="Times New Roman" w:cs="宋体"/>
                <w:b/>
                <w:bCs/>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center"/>
              <w:rPr>
                <w:rFonts w:ascii="Times New Roman" w:eastAsia="宋体" w:hAnsi="Times New Roman" w:cs="宋体"/>
                <w:b/>
                <w:bCs/>
                <w:sz w:val="18"/>
                <w:szCs w:val="18"/>
              </w:rPr>
            </w:pPr>
          </w:p>
        </w:tc>
        <w:tc>
          <w:tcPr>
            <w:tcW w:w="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center"/>
              <w:rPr>
                <w:rFonts w:ascii="Times New Roman" w:eastAsia="宋体" w:hAnsi="Times New Roman" w:cs="宋体"/>
                <w:b/>
                <w:bCs/>
                <w:sz w:val="18"/>
                <w:szCs w:val="18"/>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center"/>
              <w:rPr>
                <w:rFonts w:ascii="Times New Roman" w:eastAsia="宋体" w:hAnsi="Times New Roman" w:cs="宋体"/>
                <w:b/>
                <w:bCs/>
                <w:sz w:val="18"/>
                <w:szCs w:val="18"/>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年龄</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学历</w:t>
            </w:r>
            <w:r>
              <w:rPr>
                <w:rStyle w:val="font01"/>
                <w:rFonts w:eastAsia="宋体" w:cs="宋体" w:hint="eastAsia"/>
                <w:color w:val="auto"/>
                <w:sz w:val="18"/>
                <w:szCs w:val="18"/>
                <w:lang/>
              </w:rPr>
              <w:t>(</w:t>
            </w:r>
            <w:r>
              <w:rPr>
                <w:rStyle w:val="font11"/>
                <w:rFonts w:eastAsia="宋体" w:cs="宋体" w:hint="eastAsia"/>
                <w:color w:val="auto"/>
                <w:sz w:val="18"/>
                <w:szCs w:val="18"/>
                <w:lang/>
              </w:rPr>
              <w:t>学位</w:t>
            </w:r>
            <w:r>
              <w:rPr>
                <w:rStyle w:val="font01"/>
                <w:rFonts w:eastAsia="宋体" w:cs="宋体" w:hint="eastAsia"/>
                <w:color w:val="auto"/>
                <w:sz w:val="18"/>
                <w:szCs w:val="18"/>
                <w:lang/>
              </w:rPr>
              <w:t>)</w:t>
            </w:r>
          </w:p>
        </w:tc>
        <w:tc>
          <w:tcPr>
            <w:tcW w:w="3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专业条件</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其他条件</w:t>
            </w:r>
          </w:p>
        </w:tc>
        <w:tc>
          <w:tcPr>
            <w:tcW w:w="1215" w:type="dxa"/>
            <w:vMerge/>
            <w:tcBorders>
              <w:left w:val="single" w:sz="4" w:space="0" w:color="000000"/>
              <w:right w:val="single" w:sz="4" w:space="0" w:color="000000"/>
            </w:tcBorders>
            <w:shd w:val="clear" w:color="auto" w:fill="auto"/>
            <w:vAlign w:val="center"/>
          </w:tcPr>
          <w:p w:rsidR="001E0015" w:rsidRDefault="001E0015">
            <w:pPr>
              <w:spacing w:line="240" w:lineRule="exact"/>
              <w:jc w:val="center"/>
              <w:rPr>
                <w:rFonts w:ascii="Times New Roman" w:eastAsia="宋体" w:hAnsi="Times New Roman" w:cs="宋体"/>
                <w:b/>
                <w:bCs/>
                <w:sz w:val="18"/>
                <w:szCs w:val="18"/>
              </w:rPr>
            </w:pPr>
          </w:p>
        </w:tc>
      </w:tr>
      <w:tr w:rsidR="001E0015">
        <w:trPr>
          <w:trHeight w:val="1329"/>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南部县目标绩效管理服务中心</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管理岗位</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综合</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1.</w:t>
            </w:r>
            <w:r>
              <w:rPr>
                <w:rFonts w:ascii="Times New Roman" w:eastAsia="宋体" w:hAnsi="Times New Roman" w:cs="宋体" w:hint="eastAsia"/>
                <w:b/>
                <w:kern w:val="0"/>
                <w:sz w:val="18"/>
                <w:szCs w:val="18"/>
                <w:lang/>
              </w:rPr>
              <w:t>面向全国</w:t>
            </w:r>
          </w:p>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2.</w:t>
            </w:r>
            <w:r>
              <w:rPr>
                <w:rFonts w:ascii="Times New Roman" w:eastAsia="宋体" w:hAnsi="Times New Roman" w:cs="宋体" w:hint="eastAsia"/>
                <w:b/>
                <w:kern w:val="0"/>
                <w:sz w:val="18"/>
                <w:szCs w:val="18"/>
                <w:lang/>
              </w:rPr>
              <w:t>见公告</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1994</w:t>
            </w:r>
            <w:r>
              <w:rPr>
                <w:rFonts w:ascii="Times New Roman" w:eastAsia="宋体" w:hAnsi="Times New Roman" w:cs="宋体" w:hint="eastAsia"/>
                <w:b/>
                <w:kern w:val="0"/>
                <w:sz w:val="18"/>
                <w:szCs w:val="18"/>
                <w:lang/>
              </w:rPr>
              <w:t>年</w:t>
            </w:r>
            <w:r>
              <w:rPr>
                <w:rFonts w:ascii="Times New Roman" w:eastAsia="宋体" w:hAnsi="Times New Roman" w:cs="宋体" w:hint="eastAsia"/>
                <w:b/>
                <w:kern w:val="0"/>
                <w:sz w:val="18"/>
                <w:szCs w:val="18"/>
                <w:lang/>
              </w:rPr>
              <w:t>6</w:t>
            </w:r>
            <w:r>
              <w:rPr>
                <w:rFonts w:ascii="Times New Roman" w:eastAsia="宋体" w:hAnsi="Times New Roman" w:cs="宋体" w:hint="eastAsia"/>
                <w:b/>
                <w:kern w:val="0"/>
                <w:sz w:val="18"/>
                <w:szCs w:val="18"/>
                <w:lang/>
              </w:rPr>
              <w:t>月</w:t>
            </w:r>
            <w:r>
              <w:rPr>
                <w:rFonts w:ascii="Times New Roman" w:eastAsia="宋体" w:hAnsi="Times New Roman" w:cs="宋体" w:hint="eastAsia"/>
                <w:b/>
                <w:kern w:val="0"/>
                <w:sz w:val="18"/>
                <w:szCs w:val="18"/>
                <w:lang/>
              </w:rPr>
              <w:t>18</w:t>
            </w:r>
            <w:r>
              <w:rPr>
                <w:rFonts w:ascii="Times New Roman" w:eastAsia="宋体" w:hAnsi="Times New Roman" w:cs="宋体" w:hint="eastAsia"/>
                <w:b/>
                <w:kern w:val="0"/>
                <w:sz w:val="18"/>
                <w:szCs w:val="18"/>
                <w:lang/>
              </w:rPr>
              <w:t>日及以后出生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研究生学历且取得相应学位</w:t>
            </w:r>
          </w:p>
        </w:tc>
        <w:tc>
          <w:tcPr>
            <w:tcW w:w="3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金融学</w:t>
            </w:r>
            <w:bookmarkStart w:id="0" w:name="OLE_LINK3"/>
            <w:r>
              <w:rPr>
                <w:rFonts w:ascii="Times New Roman" w:eastAsia="宋体" w:hAnsi="Times New Roman" w:cs="宋体" w:hint="eastAsia"/>
                <w:b/>
                <w:kern w:val="0"/>
                <w:sz w:val="18"/>
                <w:szCs w:val="18"/>
                <w:lang/>
              </w:rPr>
              <w:t>专业</w:t>
            </w:r>
            <w:bookmarkEnd w:id="0"/>
            <w:r>
              <w:rPr>
                <w:rFonts w:ascii="Times New Roman" w:eastAsia="宋体" w:hAnsi="Times New Roman" w:cs="宋体" w:hint="eastAsia"/>
                <w:b/>
                <w:kern w:val="0"/>
                <w:sz w:val="18"/>
                <w:szCs w:val="18"/>
                <w:lang/>
              </w:rPr>
              <w:t>、金融专业、区域经济学专业、政治经济学专业、汉语言文字学专业、会计学专业、建筑技术科学专业、农业水土工程专业</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left"/>
              <w:rPr>
                <w:rFonts w:ascii="Times New Roman" w:eastAsia="宋体" w:hAnsi="Times New Roman" w:cs="宋体"/>
                <w:b/>
                <w:bCs/>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面试</w:t>
            </w:r>
            <w:r>
              <w:rPr>
                <w:rStyle w:val="font81"/>
                <w:rFonts w:ascii="Times New Roman" w:eastAsia="宋体" w:hAnsi="Times New Roman" w:cs="宋体"/>
                <w:color w:val="auto"/>
                <w:sz w:val="18"/>
                <w:szCs w:val="18"/>
                <w:lang/>
              </w:rPr>
              <w:t>（或笔试</w:t>
            </w:r>
            <w:r>
              <w:rPr>
                <w:rStyle w:val="font01"/>
                <w:rFonts w:eastAsia="宋体" w:cs="宋体" w:hint="eastAsia"/>
                <w:color w:val="auto"/>
                <w:sz w:val="18"/>
                <w:szCs w:val="18"/>
                <w:lang/>
              </w:rPr>
              <w:t>+</w:t>
            </w:r>
            <w:r>
              <w:rPr>
                <w:rStyle w:val="font81"/>
                <w:rFonts w:ascii="Times New Roman" w:eastAsia="宋体" w:hAnsi="Times New Roman" w:cs="宋体"/>
                <w:color w:val="auto"/>
                <w:sz w:val="18"/>
                <w:szCs w:val="18"/>
                <w:lang/>
              </w:rPr>
              <w:t>面试）</w:t>
            </w:r>
          </w:p>
        </w:tc>
      </w:tr>
      <w:tr w:rsidR="001E0015">
        <w:trPr>
          <w:trHeight w:val="830"/>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南部县乡村振兴发展服务中心</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管理岗位</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综合</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1.</w:t>
            </w:r>
            <w:r>
              <w:rPr>
                <w:rFonts w:ascii="Times New Roman" w:eastAsia="宋体" w:hAnsi="Times New Roman" w:cs="宋体" w:hint="eastAsia"/>
                <w:b/>
                <w:kern w:val="0"/>
                <w:sz w:val="18"/>
                <w:szCs w:val="18"/>
                <w:lang/>
              </w:rPr>
              <w:t>面向全国</w:t>
            </w:r>
          </w:p>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2.</w:t>
            </w:r>
            <w:r>
              <w:rPr>
                <w:rFonts w:ascii="Times New Roman" w:eastAsia="宋体" w:hAnsi="Times New Roman" w:cs="宋体" w:hint="eastAsia"/>
                <w:b/>
                <w:kern w:val="0"/>
                <w:sz w:val="18"/>
                <w:szCs w:val="18"/>
                <w:lang/>
              </w:rPr>
              <w:t>见公告</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1989</w:t>
            </w:r>
            <w:r>
              <w:rPr>
                <w:rFonts w:ascii="Times New Roman" w:eastAsia="宋体" w:hAnsi="Times New Roman" w:cs="宋体" w:hint="eastAsia"/>
                <w:b/>
                <w:kern w:val="0"/>
                <w:sz w:val="18"/>
                <w:szCs w:val="18"/>
                <w:lang/>
              </w:rPr>
              <w:t>年</w:t>
            </w:r>
            <w:r>
              <w:rPr>
                <w:rFonts w:ascii="Times New Roman" w:eastAsia="宋体" w:hAnsi="Times New Roman" w:cs="宋体" w:hint="eastAsia"/>
                <w:b/>
                <w:kern w:val="0"/>
                <w:sz w:val="18"/>
                <w:szCs w:val="18"/>
                <w:lang/>
              </w:rPr>
              <w:t>6</w:t>
            </w:r>
            <w:r>
              <w:rPr>
                <w:rFonts w:ascii="Times New Roman" w:eastAsia="宋体" w:hAnsi="Times New Roman" w:cs="宋体" w:hint="eastAsia"/>
                <w:b/>
                <w:kern w:val="0"/>
                <w:sz w:val="18"/>
                <w:szCs w:val="18"/>
                <w:lang/>
              </w:rPr>
              <w:t>月</w:t>
            </w:r>
            <w:r>
              <w:rPr>
                <w:rFonts w:ascii="Times New Roman" w:eastAsia="宋体" w:hAnsi="Times New Roman" w:cs="宋体" w:hint="eastAsia"/>
                <w:b/>
                <w:kern w:val="0"/>
                <w:sz w:val="18"/>
                <w:szCs w:val="18"/>
                <w:lang/>
              </w:rPr>
              <w:t>18</w:t>
            </w:r>
            <w:r>
              <w:rPr>
                <w:rFonts w:ascii="Times New Roman" w:eastAsia="宋体" w:hAnsi="Times New Roman" w:cs="宋体" w:hint="eastAsia"/>
                <w:b/>
                <w:kern w:val="0"/>
                <w:sz w:val="18"/>
                <w:szCs w:val="18"/>
                <w:lang/>
              </w:rPr>
              <w:t>日及以后出生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研究生学历且取得相应学位</w:t>
            </w:r>
          </w:p>
        </w:tc>
        <w:tc>
          <w:tcPr>
            <w:tcW w:w="3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城乡规划学</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、农业工程与信息技术</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、农业资源与环境</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、农村发展</w:t>
            </w:r>
            <w:r>
              <w:rPr>
                <w:rFonts w:ascii="Times New Roman" w:eastAsia="宋体" w:hAnsi="Times New Roman" w:cs="宋体" w:hint="eastAsia"/>
                <w:b/>
                <w:kern w:val="0"/>
                <w:sz w:val="18"/>
                <w:szCs w:val="18"/>
                <w:lang/>
              </w:rPr>
              <w:t>专业</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left"/>
              <w:rPr>
                <w:rFonts w:ascii="Times New Roman" w:eastAsia="宋体" w:hAnsi="Times New Roman" w:cs="宋体"/>
                <w:b/>
                <w:bCs/>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面试</w:t>
            </w:r>
            <w:r>
              <w:rPr>
                <w:rStyle w:val="font81"/>
                <w:rFonts w:ascii="Times New Roman" w:eastAsia="宋体" w:hAnsi="Times New Roman" w:cs="宋体"/>
                <w:color w:val="auto"/>
                <w:sz w:val="18"/>
                <w:szCs w:val="18"/>
                <w:lang/>
              </w:rPr>
              <w:t>（或笔试</w:t>
            </w:r>
            <w:r>
              <w:rPr>
                <w:rStyle w:val="font01"/>
                <w:rFonts w:eastAsia="宋体" w:cs="宋体" w:hint="eastAsia"/>
                <w:color w:val="auto"/>
                <w:sz w:val="18"/>
                <w:szCs w:val="18"/>
                <w:lang/>
              </w:rPr>
              <w:t>+</w:t>
            </w:r>
            <w:r>
              <w:rPr>
                <w:rStyle w:val="font81"/>
                <w:rFonts w:ascii="Times New Roman" w:eastAsia="宋体" w:hAnsi="Times New Roman" w:cs="宋体"/>
                <w:color w:val="auto"/>
                <w:sz w:val="18"/>
                <w:szCs w:val="18"/>
                <w:lang/>
              </w:rPr>
              <w:t>面试）</w:t>
            </w:r>
          </w:p>
        </w:tc>
      </w:tr>
      <w:tr w:rsidR="001E0015">
        <w:trPr>
          <w:trHeight w:val="1108"/>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南部县</w:t>
            </w:r>
            <w:bookmarkStart w:id="1" w:name="OLE_LINK2"/>
            <w:r>
              <w:rPr>
                <w:rFonts w:ascii="Times New Roman" w:eastAsia="宋体" w:hAnsi="Times New Roman" w:cs="宋体" w:hint="eastAsia"/>
                <w:b/>
                <w:bCs/>
                <w:sz w:val="18"/>
                <w:szCs w:val="18"/>
              </w:rPr>
              <w:t>土地储备服务中心</w:t>
            </w:r>
            <w:bookmarkEnd w:id="1"/>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管理岗位</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综合</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1.</w:t>
            </w:r>
            <w:r>
              <w:rPr>
                <w:rFonts w:ascii="Times New Roman" w:eastAsia="宋体" w:hAnsi="Times New Roman" w:cs="宋体" w:hint="eastAsia"/>
                <w:b/>
                <w:kern w:val="0"/>
                <w:sz w:val="18"/>
                <w:szCs w:val="18"/>
                <w:lang/>
              </w:rPr>
              <w:t>面向全国</w:t>
            </w:r>
          </w:p>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2.</w:t>
            </w:r>
            <w:r>
              <w:rPr>
                <w:rFonts w:ascii="Times New Roman" w:eastAsia="宋体" w:hAnsi="Times New Roman" w:cs="宋体" w:hint="eastAsia"/>
                <w:b/>
                <w:kern w:val="0"/>
                <w:sz w:val="18"/>
                <w:szCs w:val="18"/>
                <w:lang/>
              </w:rPr>
              <w:t>见公告</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1994</w:t>
            </w:r>
            <w:r>
              <w:rPr>
                <w:rFonts w:ascii="Times New Roman" w:eastAsia="宋体" w:hAnsi="Times New Roman" w:cs="宋体" w:hint="eastAsia"/>
                <w:b/>
                <w:kern w:val="0"/>
                <w:sz w:val="18"/>
                <w:szCs w:val="18"/>
                <w:lang/>
              </w:rPr>
              <w:t>年</w:t>
            </w:r>
            <w:r>
              <w:rPr>
                <w:rFonts w:ascii="Times New Roman" w:eastAsia="宋体" w:hAnsi="Times New Roman" w:cs="宋体" w:hint="eastAsia"/>
                <w:b/>
                <w:kern w:val="0"/>
                <w:sz w:val="18"/>
                <w:szCs w:val="18"/>
                <w:lang/>
              </w:rPr>
              <w:t>6</w:t>
            </w:r>
            <w:r>
              <w:rPr>
                <w:rFonts w:ascii="Times New Roman" w:eastAsia="宋体" w:hAnsi="Times New Roman" w:cs="宋体" w:hint="eastAsia"/>
                <w:b/>
                <w:kern w:val="0"/>
                <w:sz w:val="18"/>
                <w:szCs w:val="18"/>
                <w:lang/>
              </w:rPr>
              <w:t>月</w:t>
            </w:r>
            <w:r>
              <w:rPr>
                <w:rFonts w:ascii="Times New Roman" w:eastAsia="宋体" w:hAnsi="Times New Roman" w:cs="宋体" w:hint="eastAsia"/>
                <w:b/>
                <w:kern w:val="0"/>
                <w:sz w:val="18"/>
                <w:szCs w:val="18"/>
                <w:lang/>
              </w:rPr>
              <w:t>18</w:t>
            </w:r>
            <w:r>
              <w:rPr>
                <w:rFonts w:ascii="Times New Roman" w:eastAsia="宋体" w:hAnsi="Times New Roman" w:cs="宋体" w:hint="eastAsia"/>
                <w:b/>
                <w:kern w:val="0"/>
                <w:sz w:val="18"/>
                <w:szCs w:val="18"/>
                <w:lang/>
              </w:rPr>
              <w:t>日及以后出生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研究生学历且取得相应学位</w:t>
            </w:r>
          </w:p>
        </w:tc>
        <w:tc>
          <w:tcPr>
            <w:tcW w:w="3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审计</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、会计</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、会计学</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、公共管理</w:t>
            </w:r>
            <w:r>
              <w:rPr>
                <w:rFonts w:ascii="Times New Roman" w:eastAsia="宋体" w:hAnsi="Times New Roman" w:cs="宋体" w:hint="eastAsia"/>
                <w:b/>
                <w:kern w:val="0"/>
                <w:sz w:val="18"/>
                <w:szCs w:val="18"/>
                <w:lang/>
              </w:rPr>
              <w:t>专业</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left"/>
              <w:rPr>
                <w:rFonts w:ascii="Times New Roman" w:eastAsia="宋体" w:hAnsi="Times New Roman" w:cs="宋体"/>
                <w:b/>
                <w:bCs/>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kern w:val="0"/>
                <w:sz w:val="18"/>
                <w:szCs w:val="18"/>
                <w:lang/>
              </w:rPr>
              <w:t>面试</w:t>
            </w:r>
            <w:r>
              <w:rPr>
                <w:rStyle w:val="font81"/>
                <w:rFonts w:ascii="Times New Roman" w:eastAsia="宋体" w:hAnsi="Times New Roman" w:cs="宋体"/>
                <w:color w:val="auto"/>
                <w:sz w:val="18"/>
                <w:szCs w:val="18"/>
                <w:lang/>
              </w:rPr>
              <w:t>（或笔试</w:t>
            </w:r>
            <w:r>
              <w:rPr>
                <w:rStyle w:val="font01"/>
                <w:rFonts w:eastAsia="宋体" w:cs="宋体" w:hint="eastAsia"/>
                <w:color w:val="auto"/>
                <w:sz w:val="18"/>
                <w:szCs w:val="18"/>
                <w:lang/>
              </w:rPr>
              <w:t>+</w:t>
            </w:r>
            <w:r>
              <w:rPr>
                <w:rStyle w:val="font81"/>
                <w:rFonts w:ascii="Times New Roman" w:eastAsia="宋体" w:hAnsi="Times New Roman" w:cs="宋体"/>
                <w:color w:val="auto"/>
                <w:sz w:val="18"/>
                <w:szCs w:val="18"/>
                <w:lang/>
              </w:rPr>
              <w:t>面试）</w:t>
            </w:r>
          </w:p>
        </w:tc>
      </w:tr>
      <w:tr w:rsidR="001E0015">
        <w:trPr>
          <w:trHeight w:val="1050"/>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南部县土地开发</w:t>
            </w:r>
            <w:r>
              <w:rPr>
                <w:rFonts w:ascii="Times New Roman" w:eastAsia="宋体" w:hAnsi="Times New Roman" w:cs="宋体" w:hint="eastAsia"/>
                <w:b/>
                <w:bCs/>
                <w:sz w:val="18"/>
                <w:szCs w:val="18"/>
              </w:rPr>
              <w:t>整治中心</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管理岗位</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土地资源管理</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kern w:val="0"/>
                <w:sz w:val="18"/>
                <w:szCs w:val="18"/>
                <w:lang/>
              </w:rPr>
            </w:pPr>
            <w:r>
              <w:rPr>
                <w:rFonts w:ascii="Times New Roman" w:eastAsia="宋体" w:hAnsi="Times New Roman" w:cs="宋体" w:hint="eastAsia"/>
                <w:b/>
                <w:kern w:val="0"/>
                <w:sz w:val="18"/>
                <w:szCs w:val="18"/>
                <w:lang/>
              </w:rPr>
              <w:t>1.</w:t>
            </w:r>
            <w:r>
              <w:rPr>
                <w:rFonts w:ascii="Times New Roman" w:eastAsia="宋体" w:hAnsi="Times New Roman" w:cs="宋体" w:hint="eastAsia"/>
                <w:b/>
                <w:kern w:val="0"/>
                <w:sz w:val="18"/>
                <w:szCs w:val="18"/>
                <w:lang/>
              </w:rPr>
              <w:t>面向全国</w:t>
            </w:r>
          </w:p>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2.</w:t>
            </w:r>
            <w:r>
              <w:rPr>
                <w:rFonts w:ascii="Times New Roman" w:eastAsia="宋体" w:hAnsi="Times New Roman" w:cs="宋体" w:hint="eastAsia"/>
                <w:b/>
                <w:kern w:val="0"/>
                <w:sz w:val="18"/>
                <w:szCs w:val="18"/>
                <w:lang/>
              </w:rPr>
              <w:t>见公告</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sz w:val="18"/>
                <w:szCs w:val="18"/>
              </w:rPr>
            </w:pPr>
            <w:r>
              <w:rPr>
                <w:rFonts w:ascii="Times New Roman" w:eastAsia="宋体" w:hAnsi="Times New Roman" w:cs="宋体" w:hint="eastAsia"/>
                <w:b/>
                <w:kern w:val="0"/>
                <w:sz w:val="18"/>
                <w:szCs w:val="18"/>
                <w:lang/>
              </w:rPr>
              <w:t>1994</w:t>
            </w:r>
            <w:r>
              <w:rPr>
                <w:rFonts w:ascii="Times New Roman" w:eastAsia="宋体" w:hAnsi="Times New Roman" w:cs="宋体" w:hint="eastAsia"/>
                <w:b/>
                <w:kern w:val="0"/>
                <w:sz w:val="18"/>
                <w:szCs w:val="18"/>
                <w:lang/>
              </w:rPr>
              <w:t>年</w:t>
            </w:r>
            <w:r>
              <w:rPr>
                <w:rFonts w:ascii="Times New Roman" w:eastAsia="宋体" w:hAnsi="Times New Roman" w:cs="宋体" w:hint="eastAsia"/>
                <w:b/>
                <w:kern w:val="0"/>
                <w:sz w:val="18"/>
                <w:szCs w:val="18"/>
                <w:lang/>
              </w:rPr>
              <w:t>6</w:t>
            </w:r>
            <w:r>
              <w:rPr>
                <w:rFonts w:ascii="Times New Roman" w:eastAsia="宋体" w:hAnsi="Times New Roman" w:cs="宋体" w:hint="eastAsia"/>
                <w:b/>
                <w:kern w:val="0"/>
                <w:sz w:val="18"/>
                <w:szCs w:val="18"/>
                <w:lang/>
              </w:rPr>
              <w:t>月</w:t>
            </w:r>
            <w:r>
              <w:rPr>
                <w:rFonts w:ascii="Times New Roman" w:eastAsia="宋体" w:hAnsi="Times New Roman" w:cs="宋体" w:hint="eastAsia"/>
                <w:b/>
                <w:kern w:val="0"/>
                <w:sz w:val="18"/>
                <w:szCs w:val="18"/>
                <w:lang/>
              </w:rPr>
              <w:t>18</w:t>
            </w:r>
            <w:r>
              <w:rPr>
                <w:rFonts w:ascii="Times New Roman" w:eastAsia="宋体" w:hAnsi="Times New Roman" w:cs="宋体" w:hint="eastAsia"/>
                <w:b/>
                <w:kern w:val="0"/>
                <w:sz w:val="18"/>
                <w:szCs w:val="18"/>
                <w:lang/>
              </w:rPr>
              <w:t>日及以后出生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kern w:val="0"/>
                <w:sz w:val="18"/>
                <w:szCs w:val="18"/>
                <w:lang/>
              </w:rPr>
            </w:pPr>
            <w:bookmarkStart w:id="2" w:name="OLE_LINK4"/>
            <w:r>
              <w:rPr>
                <w:rFonts w:ascii="Times New Roman" w:eastAsia="宋体" w:hAnsi="Times New Roman" w:cs="宋体" w:hint="eastAsia"/>
                <w:b/>
                <w:kern w:val="0"/>
                <w:sz w:val="18"/>
                <w:szCs w:val="18"/>
                <w:lang/>
              </w:rPr>
              <w:t>研究生学历且取得相应学位</w:t>
            </w:r>
            <w:bookmarkEnd w:id="2"/>
          </w:p>
        </w:tc>
        <w:tc>
          <w:tcPr>
            <w:tcW w:w="3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left"/>
              <w:textAlignment w:val="center"/>
              <w:rPr>
                <w:rFonts w:ascii="Times New Roman" w:eastAsia="宋体" w:hAnsi="Times New Roman" w:cs="宋体"/>
                <w:b/>
                <w:bCs/>
                <w:sz w:val="18"/>
                <w:szCs w:val="18"/>
              </w:rPr>
            </w:pPr>
            <w:r>
              <w:rPr>
                <w:rFonts w:ascii="Times New Roman" w:eastAsia="宋体" w:hAnsi="Times New Roman" w:cs="宋体" w:hint="eastAsia"/>
                <w:b/>
                <w:bCs/>
                <w:sz w:val="18"/>
                <w:szCs w:val="18"/>
              </w:rPr>
              <w:t>土地资源管理</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w:t>
            </w:r>
            <w:r>
              <w:rPr>
                <w:rFonts w:ascii="Times New Roman" w:eastAsia="宋体" w:hAnsi="Times New Roman" w:cs="宋体" w:hint="eastAsia"/>
                <w:b/>
                <w:bCs/>
                <w:sz w:val="18"/>
                <w:szCs w:val="18"/>
              </w:rPr>
              <w:t>地质工程</w:t>
            </w:r>
            <w:r>
              <w:rPr>
                <w:rFonts w:ascii="Times New Roman" w:eastAsia="宋体" w:hAnsi="Times New Roman" w:cs="宋体" w:hint="eastAsia"/>
                <w:b/>
                <w:kern w:val="0"/>
                <w:sz w:val="18"/>
                <w:szCs w:val="18"/>
                <w:lang/>
              </w:rPr>
              <w:t>专业</w:t>
            </w:r>
            <w:r>
              <w:rPr>
                <w:rFonts w:ascii="Times New Roman" w:eastAsia="宋体" w:hAnsi="Times New Roman" w:cs="宋体" w:hint="eastAsia"/>
                <w:b/>
                <w:bCs/>
                <w:sz w:val="18"/>
                <w:szCs w:val="18"/>
              </w:rPr>
              <w:t>、城乡规划学</w:t>
            </w:r>
            <w:r>
              <w:rPr>
                <w:rFonts w:ascii="Times New Roman" w:eastAsia="宋体" w:hAnsi="Times New Roman" w:cs="宋体" w:hint="eastAsia"/>
                <w:b/>
                <w:kern w:val="0"/>
                <w:sz w:val="18"/>
                <w:szCs w:val="18"/>
                <w:lang/>
              </w:rPr>
              <w:t>专业</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1E0015">
            <w:pPr>
              <w:spacing w:line="240" w:lineRule="exact"/>
              <w:jc w:val="left"/>
              <w:rPr>
                <w:rFonts w:ascii="Times New Roman" w:eastAsia="宋体" w:hAnsi="Times New Roman" w:cs="宋体"/>
                <w:b/>
                <w:bCs/>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015" w:rsidRDefault="00702659">
            <w:pPr>
              <w:widowControl/>
              <w:spacing w:line="240" w:lineRule="exact"/>
              <w:jc w:val="center"/>
              <w:textAlignment w:val="center"/>
              <w:rPr>
                <w:rFonts w:ascii="Times New Roman" w:eastAsia="宋体" w:hAnsi="Times New Roman" w:cs="宋体"/>
                <w:b/>
                <w:bCs/>
                <w:kern w:val="0"/>
                <w:sz w:val="18"/>
                <w:szCs w:val="18"/>
                <w:lang/>
              </w:rPr>
            </w:pPr>
            <w:r>
              <w:rPr>
                <w:rFonts w:ascii="Times New Roman" w:eastAsia="宋体" w:hAnsi="Times New Roman" w:cs="宋体" w:hint="eastAsia"/>
                <w:b/>
                <w:bCs/>
                <w:kern w:val="0"/>
                <w:sz w:val="18"/>
                <w:szCs w:val="18"/>
                <w:lang/>
              </w:rPr>
              <w:t>面试</w:t>
            </w:r>
            <w:r>
              <w:rPr>
                <w:rStyle w:val="font81"/>
                <w:rFonts w:ascii="Times New Roman" w:eastAsia="宋体" w:hAnsi="Times New Roman" w:cs="宋体"/>
                <w:color w:val="auto"/>
                <w:sz w:val="18"/>
                <w:szCs w:val="18"/>
                <w:lang/>
              </w:rPr>
              <w:t>（或笔试</w:t>
            </w:r>
            <w:r>
              <w:rPr>
                <w:rStyle w:val="font01"/>
                <w:rFonts w:eastAsia="宋体" w:cs="宋体" w:hint="eastAsia"/>
                <w:color w:val="auto"/>
                <w:sz w:val="18"/>
                <w:szCs w:val="18"/>
                <w:lang/>
              </w:rPr>
              <w:t>+</w:t>
            </w:r>
            <w:r>
              <w:rPr>
                <w:rStyle w:val="font81"/>
                <w:rFonts w:ascii="Times New Roman" w:eastAsia="宋体" w:hAnsi="Times New Roman" w:cs="宋体"/>
                <w:color w:val="auto"/>
                <w:sz w:val="18"/>
                <w:szCs w:val="18"/>
                <w:lang/>
              </w:rPr>
              <w:t>面试）</w:t>
            </w:r>
          </w:p>
        </w:tc>
      </w:tr>
    </w:tbl>
    <w:p w:rsidR="001E0015" w:rsidRDefault="00702659">
      <w:pPr>
        <w:rPr>
          <w:rFonts w:ascii="Times New Roman" w:eastAsia="方正黑体简体" w:hAnsi="Times New Roman" w:cs="方正黑体简体"/>
          <w:b/>
          <w:bCs/>
          <w:kern w:val="0"/>
          <w:sz w:val="32"/>
          <w:szCs w:val="32"/>
          <w:shd w:val="clear" w:color="auto" w:fill="FFFFFF"/>
          <w:lang/>
        </w:rPr>
      </w:pPr>
      <w:r>
        <w:rPr>
          <w:rFonts w:ascii="Times New Roman" w:eastAsia="方正黑体简体" w:hAnsi="Times New Roman" w:cs="方正黑体简体" w:hint="eastAsia"/>
          <w:b/>
          <w:bCs/>
          <w:kern w:val="0"/>
          <w:sz w:val="32"/>
          <w:szCs w:val="32"/>
          <w:shd w:val="clear" w:color="auto" w:fill="FFFFFF"/>
          <w:lang/>
        </w:rPr>
        <w:br w:type="page"/>
      </w:r>
    </w:p>
    <w:p w:rsidR="001E0015" w:rsidRDefault="00702659">
      <w:pPr>
        <w:overflowPunct w:val="0"/>
        <w:topLinePunct/>
        <w:spacing w:line="600" w:lineRule="exact"/>
        <w:rPr>
          <w:rFonts w:ascii="Times New Roman" w:eastAsia="方正黑体简体" w:hAnsi="Times New Roman" w:cs="方正黑体简体"/>
          <w:b/>
          <w:bCs/>
          <w:kern w:val="0"/>
          <w:sz w:val="32"/>
          <w:szCs w:val="32"/>
          <w:shd w:val="clear" w:color="auto" w:fill="FFFFFF"/>
          <w:lang/>
        </w:rPr>
      </w:pPr>
      <w:r>
        <w:rPr>
          <w:rFonts w:ascii="Times New Roman" w:eastAsia="方正黑体简体" w:hAnsi="Times New Roman" w:cs="方正黑体简体" w:hint="eastAsia"/>
          <w:b/>
          <w:bCs/>
          <w:kern w:val="0"/>
          <w:sz w:val="32"/>
          <w:szCs w:val="32"/>
          <w:shd w:val="clear" w:color="auto" w:fill="FFFFFF"/>
          <w:lang/>
        </w:rPr>
        <w:lastRenderedPageBreak/>
        <w:t>附件</w:t>
      </w:r>
      <w:r>
        <w:rPr>
          <w:rFonts w:ascii="Times New Roman" w:eastAsia="方正黑体简体" w:hAnsi="Times New Roman" w:cs="方正黑体简体" w:hint="eastAsia"/>
          <w:b/>
          <w:bCs/>
          <w:kern w:val="0"/>
          <w:sz w:val="32"/>
          <w:szCs w:val="32"/>
          <w:shd w:val="clear" w:color="auto" w:fill="FFFFFF"/>
          <w:lang/>
        </w:rPr>
        <w:t>2</w:t>
      </w:r>
    </w:p>
    <w:p w:rsidR="001E0015" w:rsidRDefault="00702659">
      <w:pPr>
        <w:pStyle w:val="a0"/>
        <w:jc w:val="center"/>
        <w:rPr>
          <w:rFonts w:ascii="Times New Roman" w:hAnsi="Times New Roman"/>
        </w:rPr>
      </w:pPr>
      <w:r>
        <w:rPr>
          <w:rFonts w:ascii="Times New Roman" w:eastAsia="方正小标宋简体" w:hAnsi="Times New Roman" w:cs="方正小标宋简体" w:hint="eastAsia"/>
          <w:b/>
          <w:bCs/>
          <w:kern w:val="0"/>
          <w:sz w:val="36"/>
          <w:szCs w:val="36"/>
          <w:lang/>
        </w:rPr>
        <w:t>南部县事业单位</w:t>
      </w:r>
      <w:r>
        <w:rPr>
          <w:rFonts w:ascii="Times New Roman" w:eastAsia="方正小标宋简体" w:hAnsi="Times New Roman" w:cs="方正小标宋简体" w:hint="eastAsia"/>
          <w:b/>
          <w:bCs/>
          <w:kern w:val="0"/>
          <w:sz w:val="36"/>
          <w:szCs w:val="36"/>
          <w:lang/>
        </w:rPr>
        <w:t>2025</w:t>
      </w:r>
      <w:r>
        <w:rPr>
          <w:rFonts w:ascii="Times New Roman" w:eastAsia="方正小标宋简体" w:hAnsi="Times New Roman" w:cs="方正小标宋简体" w:hint="eastAsia"/>
          <w:b/>
          <w:bCs/>
          <w:kern w:val="0"/>
          <w:sz w:val="36"/>
          <w:szCs w:val="36"/>
          <w:lang/>
        </w:rPr>
        <w:t>年上半年公开考核招聘研究生招聘单位基本情况一览表</w:t>
      </w:r>
    </w:p>
    <w:p w:rsidR="001E0015" w:rsidRDefault="001E0015">
      <w:pPr>
        <w:rPr>
          <w:rFonts w:ascii="Times New Roman" w:hAnsi="Times New Roman"/>
        </w:rPr>
      </w:pPr>
    </w:p>
    <w:tbl>
      <w:tblPr>
        <w:tblStyle w:val="a7"/>
        <w:tblW w:w="14618" w:type="dxa"/>
        <w:tblLayout w:type="fixed"/>
        <w:tblLook w:val="04A0"/>
      </w:tblPr>
      <w:tblGrid>
        <w:gridCol w:w="1818"/>
        <w:gridCol w:w="1793"/>
        <w:gridCol w:w="2147"/>
        <w:gridCol w:w="1746"/>
        <w:gridCol w:w="7114"/>
      </w:tblGrid>
      <w:tr w:rsidR="001E0015">
        <w:trPr>
          <w:trHeight w:val="788"/>
          <w:tblHeader/>
        </w:trPr>
        <w:tc>
          <w:tcPr>
            <w:tcW w:w="1818" w:type="dxa"/>
            <w:vAlign w:val="center"/>
          </w:tcPr>
          <w:p w:rsidR="001E0015" w:rsidRDefault="00702659">
            <w:pPr>
              <w:widowControl/>
              <w:spacing w:line="300" w:lineRule="exact"/>
              <w:jc w:val="center"/>
              <w:textAlignment w:val="center"/>
              <w:rPr>
                <w:rFonts w:ascii="Times New Roman" w:eastAsia="宋体" w:hAnsi="Times New Roman" w:cs="Times New Roman"/>
                <w:b/>
                <w:szCs w:val="21"/>
              </w:rPr>
            </w:pPr>
            <w:r>
              <w:rPr>
                <w:rStyle w:val="font61"/>
                <w:rFonts w:ascii="Times New Roman" w:eastAsia="宋体" w:hAnsi="Times New Roman" w:cs="Times New Roman"/>
                <w:color w:val="auto"/>
                <w:sz w:val="21"/>
                <w:szCs w:val="21"/>
                <w:lang/>
              </w:rPr>
              <w:t>单位名称</w:t>
            </w:r>
          </w:p>
        </w:tc>
        <w:tc>
          <w:tcPr>
            <w:tcW w:w="1793" w:type="dxa"/>
            <w:vAlign w:val="center"/>
          </w:tcPr>
          <w:p w:rsidR="001E0015" w:rsidRDefault="00702659">
            <w:pPr>
              <w:widowControl/>
              <w:spacing w:line="300" w:lineRule="exact"/>
              <w:jc w:val="center"/>
              <w:textAlignment w:val="center"/>
              <w:rPr>
                <w:rFonts w:ascii="Times New Roman" w:eastAsia="宋体" w:hAnsi="Times New Roman" w:cs="Times New Roman"/>
                <w:b/>
                <w:szCs w:val="21"/>
              </w:rPr>
            </w:pPr>
            <w:r>
              <w:rPr>
                <w:rStyle w:val="font61"/>
                <w:rFonts w:ascii="Times New Roman" w:eastAsia="宋体" w:hAnsi="Times New Roman" w:cs="Times New Roman"/>
                <w:color w:val="auto"/>
                <w:sz w:val="21"/>
                <w:szCs w:val="21"/>
                <w:lang/>
              </w:rPr>
              <w:t>单位性质</w:t>
            </w:r>
          </w:p>
        </w:tc>
        <w:tc>
          <w:tcPr>
            <w:tcW w:w="2147" w:type="dxa"/>
            <w:vAlign w:val="center"/>
          </w:tcPr>
          <w:p w:rsidR="001E0015" w:rsidRDefault="00702659">
            <w:pPr>
              <w:widowControl/>
              <w:spacing w:line="300" w:lineRule="exact"/>
              <w:jc w:val="center"/>
              <w:textAlignment w:val="center"/>
              <w:rPr>
                <w:rFonts w:ascii="Times New Roman" w:eastAsia="宋体" w:hAnsi="Times New Roman" w:cs="Times New Roman"/>
                <w:b/>
                <w:szCs w:val="21"/>
              </w:rPr>
            </w:pPr>
            <w:r>
              <w:rPr>
                <w:rStyle w:val="font61"/>
                <w:rFonts w:ascii="Times New Roman" w:eastAsia="宋体" w:hAnsi="Times New Roman" w:cs="Times New Roman"/>
                <w:color w:val="auto"/>
                <w:sz w:val="21"/>
                <w:szCs w:val="21"/>
                <w:lang/>
              </w:rPr>
              <w:t>单位地址</w:t>
            </w:r>
          </w:p>
        </w:tc>
        <w:tc>
          <w:tcPr>
            <w:tcW w:w="1746" w:type="dxa"/>
            <w:vAlign w:val="center"/>
          </w:tcPr>
          <w:p w:rsidR="001E0015" w:rsidRDefault="00702659">
            <w:pPr>
              <w:widowControl/>
              <w:spacing w:line="300" w:lineRule="exact"/>
              <w:jc w:val="center"/>
              <w:textAlignment w:val="center"/>
              <w:rPr>
                <w:rFonts w:ascii="Times New Roman" w:eastAsia="宋体" w:hAnsi="Times New Roman" w:cs="Times New Roman"/>
                <w:b/>
                <w:szCs w:val="21"/>
              </w:rPr>
            </w:pPr>
            <w:r>
              <w:rPr>
                <w:rStyle w:val="font61"/>
                <w:rFonts w:ascii="Times New Roman" w:eastAsia="宋体" w:hAnsi="Times New Roman" w:cs="Times New Roman"/>
                <w:color w:val="auto"/>
                <w:sz w:val="21"/>
                <w:szCs w:val="21"/>
                <w:lang/>
              </w:rPr>
              <w:t>联系电话</w:t>
            </w:r>
          </w:p>
        </w:tc>
        <w:tc>
          <w:tcPr>
            <w:tcW w:w="7114" w:type="dxa"/>
            <w:vAlign w:val="center"/>
          </w:tcPr>
          <w:p w:rsidR="001E0015" w:rsidRDefault="00702659">
            <w:pPr>
              <w:widowControl/>
              <w:spacing w:line="300" w:lineRule="exact"/>
              <w:jc w:val="center"/>
              <w:textAlignment w:val="center"/>
              <w:rPr>
                <w:rFonts w:ascii="Times New Roman" w:eastAsia="宋体" w:hAnsi="Times New Roman" w:cs="Times New Roman"/>
                <w:b/>
                <w:szCs w:val="21"/>
              </w:rPr>
            </w:pPr>
            <w:r>
              <w:rPr>
                <w:rStyle w:val="font61"/>
                <w:rFonts w:ascii="Times New Roman" w:eastAsia="宋体" w:hAnsi="Times New Roman" w:cs="Times New Roman"/>
                <w:color w:val="auto"/>
                <w:sz w:val="21"/>
                <w:szCs w:val="21"/>
                <w:lang/>
              </w:rPr>
              <w:t>主</w:t>
            </w:r>
            <w:r>
              <w:rPr>
                <w:rStyle w:val="font61"/>
                <w:rFonts w:ascii="Times New Roman" w:eastAsia="宋体" w:hAnsi="Times New Roman" w:cs="Times New Roman"/>
                <w:color w:val="auto"/>
                <w:sz w:val="21"/>
                <w:szCs w:val="21"/>
                <w:lang/>
              </w:rPr>
              <w:t xml:space="preserve">  </w:t>
            </w:r>
            <w:r>
              <w:rPr>
                <w:rStyle w:val="font61"/>
                <w:rFonts w:ascii="Times New Roman" w:eastAsia="宋体" w:hAnsi="Times New Roman" w:cs="Times New Roman"/>
                <w:color w:val="auto"/>
                <w:sz w:val="21"/>
                <w:szCs w:val="21"/>
                <w:lang/>
              </w:rPr>
              <w:t>要</w:t>
            </w:r>
            <w:r>
              <w:rPr>
                <w:rStyle w:val="font61"/>
                <w:rFonts w:ascii="Times New Roman" w:eastAsia="宋体" w:hAnsi="Times New Roman" w:cs="Times New Roman"/>
                <w:color w:val="auto"/>
                <w:sz w:val="21"/>
                <w:szCs w:val="21"/>
                <w:lang/>
              </w:rPr>
              <w:t xml:space="preserve">  </w:t>
            </w:r>
            <w:r>
              <w:rPr>
                <w:rStyle w:val="font61"/>
                <w:rFonts w:ascii="Times New Roman" w:eastAsia="宋体" w:hAnsi="Times New Roman" w:cs="Times New Roman"/>
                <w:color w:val="auto"/>
                <w:sz w:val="21"/>
                <w:szCs w:val="21"/>
                <w:lang/>
              </w:rPr>
              <w:t>职</w:t>
            </w:r>
            <w:r>
              <w:rPr>
                <w:rStyle w:val="font61"/>
                <w:rFonts w:ascii="Times New Roman" w:eastAsia="宋体" w:hAnsi="Times New Roman" w:cs="Times New Roman"/>
                <w:color w:val="auto"/>
                <w:sz w:val="21"/>
                <w:szCs w:val="21"/>
                <w:lang/>
              </w:rPr>
              <w:t xml:space="preserve">  </w:t>
            </w:r>
            <w:r>
              <w:rPr>
                <w:rStyle w:val="font61"/>
                <w:rFonts w:ascii="Times New Roman" w:eastAsia="宋体" w:hAnsi="Times New Roman" w:cs="Times New Roman"/>
                <w:color w:val="auto"/>
                <w:sz w:val="21"/>
                <w:szCs w:val="21"/>
                <w:lang/>
              </w:rPr>
              <w:t>能</w:t>
            </w:r>
          </w:p>
        </w:tc>
      </w:tr>
      <w:tr w:rsidR="001E0015">
        <w:trPr>
          <w:trHeight w:val="2047"/>
        </w:trPr>
        <w:tc>
          <w:tcPr>
            <w:tcW w:w="1818"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南部县目标绩效管理服务中心</w:t>
            </w:r>
          </w:p>
        </w:tc>
        <w:tc>
          <w:tcPr>
            <w:tcW w:w="1793"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公益一类财政全额拨款事业单位</w:t>
            </w:r>
          </w:p>
        </w:tc>
        <w:tc>
          <w:tcPr>
            <w:tcW w:w="2147"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南部县迎宾大道</w:t>
            </w:r>
            <w:r>
              <w:rPr>
                <w:rFonts w:ascii="Times New Roman" w:eastAsia="宋体" w:hAnsi="Times New Roman" w:cs="Times New Roman"/>
                <w:b/>
                <w:kern w:val="0"/>
                <w:szCs w:val="21"/>
                <w:lang/>
              </w:rPr>
              <w:t>8</w:t>
            </w:r>
            <w:r>
              <w:rPr>
                <w:rFonts w:ascii="Times New Roman" w:eastAsia="宋体" w:hAnsi="Times New Roman" w:cs="Times New Roman"/>
                <w:b/>
                <w:kern w:val="0"/>
                <w:szCs w:val="21"/>
                <w:lang/>
              </w:rPr>
              <w:t>号</w:t>
            </w:r>
          </w:p>
        </w:tc>
        <w:tc>
          <w:tcPr>
            <w:tcW w:w="1746"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0817</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5527392</w:t>
            </w:r>
          </w:p>
        </w:tc>
        <w:tc>
          <w:tcPr>
            <w:tcW w:w="7114" w:type="dxa"/>
            <w:vAlign w:val="center"/>
          </w:tcPr>
          <w:p w:rsidR="001E0015" w:rsidRDefault="00702659">
            <w:pPr>
              <w:widowControl/>
              <w:jc w:val="left"/>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一</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负责年度目标绩效管理有关资料的收集整理、数据统计、分析测算等工作</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br/>
              <w:t>(</w:t>
            </w:r>
            <w:r>
              <w:rPr>
                <w:rFonts w:ascii="Times New Roman" w:eastAsia="宋体" w:hAnsi="Times New Roman" w:cs="Times New Roman"/>
                <w:b/>
                <w:kern w:val="0"/>
                <w:szCs w:val="21"/>
                <w:lang/>
              </w:rPr>
              <w:t>二</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配合做好整治形式主义为基层减负工作，做好全县重点工作、重大项目、民生工程日常督查服务，配合做好全县重大活动、重大会议等会风会纪监督服务等工作</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br/>
              <w:t>(</w:t>
            </w:r>
            <w:r>
              <w:rPr>
                <w:rFonts w:ascii="Times New Roman" w:eastAsia="宋体" w:hAnsi="Times New Roman" w:cs="Times New Roman"/>
                <w:b/>
                <w:kern w:val="0"/>
                <w:szCs w:val="21"/>
                <w:lang/>
              </w:rPr>
              <w:t>三</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承担主管部门交办的其他工作。</w:t>
            </w:r>
          </w:p>
        </w:tc>
      </w:tr>
      <w:tr w:rsidR="001E0015">
        <w:trPr>
          <w:trHeight w:val="1156"/>
        </w:trPr>
        <w:tc>
          <w:tcPr>
            <w:tcW w:w="1818"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南部县乡村振兴发展服务中心</w:t>
            </w:r>
          </w:p>
        </w:tc>
        <w:tc>
          <w:tcPr>
            <w:tcW w:w="1793"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公益一类财政全额拨款事业单位</w:t>
            </w:r>
          </w:p>
        </w:tc>
        <w:tc>
          <w:tcPr>
            <w:tcW w:w="2147"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南部县金葫路</w:t>
            </w:r>
            <w:r>
              <w:rPr>
                <w:rFonts w:ascii="Times New Roman" w:eastAsia="宋体" w:hAnsi="Times New Roman" w:cs="Times New Roman"/>
                <w:b/>
                <w:kern w:val="0"/>
                <w:szCs w:val="21"/>
                <w:lang/>
              </w:rPr>
              <w:t>8</w:t>
            </w:r>
            <w:r>
              <w:rPr>
                <w:rFonts w:ascii="Times New Roman" w:eastAsia="宋体" w:hAnsi="Times New Roman" w:cs="Times New Roman"/>
                <w:b/>
                <w:kern w:val="0"/>
                <w:szCs w:val="21"/>
                <w:lang/>
              </w:rPr>
              <w:t>号</w:t>
            </w:r>
          </w:p>
        </w:tc>
        <w:tc>
          <w:tcPr>
            <w:tcW w:w="1746"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0817</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5526323</w:t>
            </w:r>
          </w:p>
        </w:tc>
        <w:tc>
          <w:tcPr>
            <w:tcW w:w="7114" w:type="dxa"/>
            <w:vAlign w:val="center"/>
          </w:tcPr>
          <w:p w:rsidR="001E0015" w:rsidRDefault="00702659">
            <w:pPr>
              <w:widowControl/>
              <w:jc w:val="left"/>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负责贯彻落实上级巩固拓展脱贫攻坚成果同乡村振兴有效衔接决策部署，负责做好全县衔接推进乡村振兴补助资金项目指导，国际减贫、对外合作、资产管理等工作</w:t>
            </w:r>
          </w:p>
        </w:tc>
      </w:tr>
      <w:tr w:rsidR="001E0015">
        <w:trPr>
          <w:trHeight w:val="1030"/>
        </w:trPr>
        <w:tc>
          <w:tcPr>
            <w:tcW w:w="1818"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南部县土地储备服务中心</w:t>
            </w:r>
          </w:p>
        </w:tc>
        <w:tc>
          <w:tcPr>
            <w:tcW w:w="1793"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公益一类财政全额拨款事业单位</w:t>
            </w:r>
          </w:p>
        </w:tc>
        <w:tc>
          <w:tcPr>
            <w:tcW w:w="2147"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政府新区桂冠路</w:t>
            </w:r>
          </w:p>
        </w:tc>
        <w:tc>
          <w:tcPr>
            <w:tcW w:w="1746"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0817</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5577271</w:t>
            </w:r>
          </w:p>
        </w:tc>
        <w:tc>
          <w:tcPr>
            <w:tcW w:w="7114" w:type="dxa"/>
            <w:vAlign w:val="center"/>
          </w:tcPr>
          <w:p w:rsidR="001E0015" w:rsidRDefault="00702659">
            <w:pPr>
              <w:widowControl/>
              <w:jc w:val="left"/>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拟定国有土地储备计划、负责对单位迁移、撤销等原因停止使用原划拨的士地、公路、矿场等经核准报废的土地，企业改制或破产而停止使用的土地，负责低价转让以出让方式获得的土地使用权予以收购等。</w:t>
            </w:r>
          </w:p>
        </w:tc>
      </w:tr>
      <w:tr w:rsidR="001E0015">
        <w:trPr>
          <w:trHeight w:val="804"/>
        </w:trPr>
        <w:tc>
          <w:tcPr>
            <w:tcW w:w="1818"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南部县土地开发整治中心</w:t>
            </w:r>
          </w:p>
        </w:tc>
        <w:tc>
          <w:tcPr>
            <w:tcW w:w="1793"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公益一类财政全额拨款事业单位</w:t>
            </w:r>
          </w:p>
        </w:tc>
        <w:tc>
          <w:tcPr>
            <w:tcW w:w="2147"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政府新区桂冠路</w:t>
            </w:r>
          </w:p>
        </w:tc>
        <w:tc>
          <w:tcPr>
            <w:tcW w:w="1746" w:type="dxa"/>
            <w:vAlign w:val="center"/>
          </w:tcPr>
          <w:p w:rsidR="001E0015" w:rsidRDefault="00702659">
            <w:pPr>
              <w:widowControl/>
              <w:jc w:val="center"/>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0817</w:t>
            </w:r>
            <w:r>
              <w:rPr>
                <w:rFonts w:ascii="Times New Roman" w:eastAsia="宋体" w:hAnsi="Times New Roman" w:cs="Times New Roman"/>
                <w:b/>
                <w:kern w:val="0"/>
                <w:szCs w:val="21"/>
                <w:lang/>
              </w:rPr>
              <w:t>－</w:t>
            </w:r>
            <w:r>
              <w:rPr>
                <w:rFonts w:ascii="Times New Roman" w:eastAsia="宋体" w:hAnsi="Times New Roman" w:cs="Times New Roman"/>
                <w:b/>
                <w:kern w:val="0"/>
                <w:szCs w:val="21"/>
                <w:lang/>
              </w:rPr>
              <w:t>5577271</w:t>
            </w:r>
          </w:p>
        </w:tc>
        <w:tc>
          <w:tcPr>
            <w:tcW w:w="7114" w:type="dxa"/>
            <w:vAlign w:val="center"/>
          </w:tcPr>
          <w:p w:rsidR="001E0015" w:rsidRDefault="00702659">
            <w:pPr>
              <w:widowControl/>
              <w:jc w:val="left"/>
              <w:textAlignment w:val="center"/>
              <w:rPr>
                <w:rFonts w:ascii="Times New Roman" w:eastAsia="宋体" w:hAnsi="Times New Roman" w:cs="Times New Roman"/>
                <w:b/>
                <w:kern w:val="0"/>
                <w:szCs w:val="21"/>
                <w:lang/>
              </w:rPr>
            </w:pPr>
            <w:r>
              <w:rPr>
                <w:rFonts w:ascii="Times New Roman" w:eastAsia="宋体" w:hAnsi="Times New Roman" w:cs="Times New Roman"/>
                <w:b/>
                <w:kern w:val="0"/>
                <w:szCs w:val="21"/>
                <w:lang/>
              </w:rPr>
              <w:t>土地整理工程设计，土地整理评估与咨询土地整理信息服务等工作。</w:t>
            </w:r>
          </w:p>
        </w:tc>
      </w:tr>
    </w:tbl>
    <w:p w:rsidR="001E0015" w:rsidRDefault="001E0015">
      <w:pPr>
        <w:pStyle w:val="a0"/>
        <w:rPr>
          <w:rFonts w:ascii="Times New Roman" w:hAnsi="Times New Roman"/>
        </w:rPr>
      </w:pPr>
    </w:p>
    <w:p w:rsidR="001E0015" w:rsidRDefault="001E0015">
      <w:pPr>
        <w:pStyle w:val="a0"/>
        <w:rPr>
          <w:rFonts w:ascii="Times New Roman" w:hAnsi="Times New Roman"/>
        </w:rPr>
      </w:pPr>
    </w:p>
    <w:p w:rsidR="001E0015" w:rsidRDefault="001E0015">
      <w:pPr>
        <w:rPr>
          <w:rFonts w:ascii="Times New Roman" w:hAnsi="Times New Roman"/>
        </w:rPr>
        <w:sectPr w:rsidR="001E0015">
          <w:footerReference w:type="default" r:id="rId7"/>
          <w:pgSz w:w="16838" w:h="11906" w:orient="landscape"/>
          <w:pgMar w:top="1701" w:right="1134" w:bottom="1134" w:left="1134" w:header="851" w:footer="992" w:gutter="0"/>
          <w:cols w:space="425"/>
          <w:docGrid w:type="lines" w:linePitch="312"/>
        </w:sectPr>
      </w:pPr>
    </w:p>
    <w:p w:rsidR="001E0015" w:rsidRDefault="00702659">
      <w:pPr>
        <w:overflowPunct w:val="0"/>
        <w:topLinePunct/>
        <w:spacing w:line="600" w:lineRule="exact"/>
        <w:rPr>
          <w:rFonts w:ascii="Times New Roman" w:eastAsia="方正黑体简体" w:hAnsi="Times New Roman" w:cs="方正黑体简体"/>
          <w:b/>
          <w:bCs/>
          <w:kern w:val="0"/>
          <w:sz w:val="32"/>
          <w:szCs w:val="32"/>
          <w:shd w:val="clear" w:color="auto" w:fill="FFFFFF"/>
          <w:lang/>
        </w:rPr>
      </w:pPr>
      <w:r>
        <w:rPr>
          <w:rFonts w:ascii="Times New Roman" w:eastAsia="方正黑体简体" w:hAnsi="Times New Roman" w:cs="方正黑体简体" w:hint="eastAsia"/>
          <w:b/>
          <w:bCs/>
          <w:kern w:val="0"/>
          <w:sz w:val="32"/>
          <w:szCs w:val="32"/>
          <w:shd w:val="clear" w:color="auto" w:fill="FFFFFF"/>
          <w:lang/>
        </w:rPr>
        <w:lastRenderedPageBreak/>
        <w:t>附件</w:t>
      </w:r>
      <w:r>
        <w:rPr>
          <w:rFonts w:ascii="Times New Roman" w:eastAsia="方正黑体简体" w:hAnsi="Times New Roman" w:cs="方正黑体简体" w:hint="eastAsia"/>
          <w:b/>
          <w:bCs/>
          <w:kern w:val="0"/>
          <w:sz w:val="32"/>
          <w:szCs w:val="32"/>
          <w:shd w:val="clear" w:color="auto" w:fill="FFFFFF"/>
          <w:lang/>
        </w:rPr>
        <w:t>3</w:t>
      </w:r>
    </w:p>
    <w:p w:rsidR="001E0015" w:rsidRDefault="001E0015">
      <w:pPr>
        <w:pStyle w:val="a0"/>
      </w:pPr>
    </w:p>
    <w:p w:rsidR="001E0015" w:rsidRDefault="00702659">
      <w:pPr>
        <w:adjustRightInd w:val="0"/>
        <w:snapToGrid w:val="0"/>
        <w:spacing w:line="600" w:lineRule="exact"/>
        <w:jc w:val="center"/>
        <w:rPr>
          <w:rFonts w:ascii="Times New Roman" w:eastAsia="方正小标宋简体" w:hAnsi="Times New Roman" w:cs="方正小标宋简体"/>
          <w:b/>
          <w:bCs/>
          <w:kern w:val="0"/>
          <w:sz w:val="44"/>
          <w:szCs w:val="44"/>
          <w:lang/>
        </w:rPr>
      </w:pPr>
      <w:r>
        <w:rPr>
          <w:rFonts w:ascii="Times New Roman" w:eastAsia="方正小标宋简体" w:hAnsi="Times New Roman" w:cs="方正小标宋简体" w:hint="eastAsia"/>
          <w:b/>
          <w:bCs/>
          <w:kern w:val="0"/>
          <w:sz w:val="44"/>
          <w:szCs w:val="44"/>
          <w:lang/>
        </w:rPr>
        <w:t>南部县事业单位考核招聘工作人员审批表</w:t>
      </w:r>
    </w:p>
    <w:p w:rsidR="001E0015" w:rsidRDefault="001E0015">
      <w:pPr>
        <w:pStyle w:val="a0"/>
        <w:spacing w:line="240" w:lineRule="exact"/>
        <w:rPr>
          <w:rFonts w:ascii="Times New Roman" w:eastAsia="方正小标宋简体" w:hAnsi="Times New Roman" w:cs="方正小标宋简体"/>
          <w:kern w:val="0"/>
          <w:sz w:val="40"/>
          <w:szCs w:val="40"/>
          <w:lang/>
        </w:rPr>
      </w:pPr>
    </w:p>
    <w:tbl>
      <w:tblPr>
        <w:tblW w:w="9485" w:type="dxa"/>
        <w:jc w:val="center"/>
        <w:tblLayout w:type="fixed"/>
        <w:tblLook w:val="04A0"/>
      </w:tblPr>
      <w:tblGrid>
        <w:gridCol w:w="831"/>
        <w:gridCol w:w="13"/>
        <w:gridCol w:w="611"/>
        <w:gridCol w:w="779"/>
        <w:gridCol w:w="599"/>
        <w:gridCol w:w="133"/>
        <w:gridCol w:w="72"/>
        <w:gridCol w:w="919"/>
        <w:gridCol w:w="270"/>
        <w:gridCol w:w="388"/>
        <w:gridCol w:w="438"/>
        <w:gridCol w:w="48"/>
        <w:gridCol w:w="193"/>
        <w:gridCol w:w="761"/>
        <w:gridCol w:w="573"/>
        <w:gridCol w:w="608"/>
        <w:gridCol w:w="353"/>
        <w:gridCol w:w="1783"/>
        <w:gridCol w:w="113"/>
      </w:tblGrid>
      <w:tr w:rsidR="001E0015">
        <w:trPr>
          <w:trHeight w:val="766"/>
          <w:jc w:val="center"/>
        </w:trPr>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姓</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名</w:t>
            </w:r>
          </w:p>
        </w:tc>
        <w:tc>
          <w:tcPr>
            <w:tcW w:w="1583"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性</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别</w:t>
            </w:r>
          </w:p>
        </w:tc>
        <w:tc>
          <w:tcPr>
            <w:tcW w:w="1096"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02"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出生</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时间</w:t>
            </w:r>
          </w:p>
        </w:tc>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89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照片</w:t>
            </w:r>
          </w:p>
        </w:tc>
      </w:tr>
      <w:tr w:rsidR="001E0015">
        <w:trPr>
          <w:trHeight w:val="811"/>
          <w:jc w:val="center"/>
        </w:trPr>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专</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业</w:t>
            </w:r>
          </w:p>
        </w:tc>
        <w:tc>
          <w:tcPr>
            <w:tcW w:w="1583"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学</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历</w:t>
            </w:r>
          </w:p>
        </w:tc>
        <w:tc>
          <w:tcPr>
            <w:tcW w:w="1096"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02"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学</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位</w:t>
            </w:r>
          </w:p>
        </w:tc>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896" w:type="dxa"/>
            <w:gridSpan w:val="2"/>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trHeight w:val="891"/>
          <w:jc w:val="center"/>
        </w:trPr>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毕业院校</w:t>
            </w:r>
          </w:p>
        </w:tc>
        <w:tc>
          <w:tcPr>
            <w:tcW w:w="3598" w:type="dxa"/>
            <w:gridSpan w:val="8"/>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02"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入党</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团时间</w:t>
            </w:r>
          </w:p>
        </w:tc>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896" w:type="dxa"/>
            <w:gridSpan w:val="2"/>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trHeight w:val="796"/>
          <w:jc w:val="center"/>
        </w:trPr>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招聘方式</w:t>
            </w:r>
          </w:p>
        </w:tc>
        <w:tc>
          <w:tcPr>
            <w:tcW w:w="1583"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702659">
            <w:pPr>
              <w:spacing w:line="280" w:lineRule="exact"/>
              <w:jc w:val="center"/>
              <w:rPr>
                <w:rFonts w:ascii="Times New Roman" w:eastAsia="宋体" w:hAnsi="Times New Roman" w:cs="宋体"/>
                <w:b/>
                <w:bCs/>
                <w:sz w:val="22"/>
                <w:szCs w:val="22"/>
              </w:rPr>
            </w:pPr>
            <w:r>
              <w:rPr>
                <w:rFonts w:ascii="Times New Roman" w:eastAsia="宋体" w:hAnsi="Times New Roman" w:cs="宋体" w:hint="eastAsia"/>
                <w:b/>
                <w:bCs/>
                <w:sz w:val="22"/>
                <w:szCs w:val="22"/>
              </w:rPr>
              <w:t>公开考核招聘</w:t>
            </w:r>
          </w:p>
        </w:tc>
        <w:tc>
          <w:tcPr>
            <w:tcW w:w="919" w:type="dxa"/>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出生地</w:t>
            </w:r>
          </w:p>
        </w:tc>
        <w:tc>
          <w:tcPr>
            <w:tcW w:w="3632" w:type="dxa"/>
            <w:gridSpan w:val="9"/>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896" w:type="dxa"/>
            <w:gridSpan w:val="2"/>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trHeight w:val="715"/>
          <w:jc w:val="center"/>
        </w:trPr>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执业资格</w:t>
            </w:r>
          </w:p>
        </w:tc>
        <w:tc>
          <w:tcPr>
            <w:tcW w:w="1583"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招聘</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单位</w:t>
            </w:r>
          </w:p>
        </w:tc>
        <w:tc>
          <w:tcPr>
            <w:tcW w:w="2098" w:type="dxa"/>
            <w:gridSpan w:val="6"/>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报考岗位</w:t>
            </w:r>
          </w:p>
        </w:tc>
        <w:tc>
          <w:tcPr>
            <w:tcW w:w="1896"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widowControl/>
              <w:spacing w:line="280" w:lineRule="exact"/>
              <w:jc w:val="center"/>
              <w:textAlignment w:val="center"/>
              <w:rPr>
                <w:rFonts w:ascii="Times New Roman" w:eastAsia="宋体" w:hAnsi="Times New Roman" w:cs="宋体"/>
                <w:b/>
                <w:bCs/>
                <w:kern w:val="0"/>
                <w:sz w:val="22"/>
                <w:szCs w:val="22"/>
                <w:lang/>
              </w:rPr>
            </w:pPr>
          </w:p>
        </w:tc>
      </w:tr>
      <w:tr w:rsidR="001E0015">
        <w:trPr>
          <w:trHeight w:val="609"/>
          <w:jc w:val="center"/>
        </w:trPr>
        <w:tc>
          <w:tcPr>
            <w:tcW w:w="1455" w:type="dxa"/>
            <w:gridSpan w:val="3"/>
            <w:vMerge w:val="restart"/>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本人详细</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住址及邮编</w:t>
            </w:r>
          </w:p>
        </w:tc>
        <w:tc>
          <w:tcPr>
            <w:tcW w:w="4600" w:type="dxa"/>
            <w:gridSpan w:val="11"/>
            <w:vMerge w:val="restart"/>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联系电话</w:t>
            </w:r>
          </w:p>
        </w:tc>
        <w:tc>
          <w:tcPr>
            <w:tcW w:w="1896"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trHeight w:val="624"/>
          <w:jc w:val="center"/>
        </w:trPr>
        <w:tc>
          <w:tcPr>
            <w:tcW w:w="1455" w:type="dxa"/>
            <w:gridSpan w:val="3"/>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4600" w:type="dxa"/>
            <w:gridSpan w:val="11"/>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电子信箱</w:t>
            </w:r>
          </w:p>
        </w:tc>
        <w:tc>
          <w:tcPr>
            <w:tcW w:w="1896"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trHeight w:val="715"/>
          <w:jc w:val="center"/>
        </w:trPr>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身份证号码</w:t>
            </w:r>
          </w:p>
        </w:tc>
        <w:tc>
          <w:tcPr>
            <w:tcW w:w="2502" w:type="dxa"/>
            <w:gridSpan w:val="5"/>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2098" w:type="dxa"/>
            <w:gridSpan w:val="6"/>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本人现户口</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登记机关</w:t>
            </w:r>
          </w:p>
        </w:tc>
        <w:tc>
          <w:tcPr>
            <w:tcW w:w="1534" w:type="dxa"/>
            <w:gridSpan w:val="3"/>
            <w:tcBorders>
              <w:top w:val="single" w:sz="4" w:space="0" w:color="000000"/>
              <w:left w:val="nil"/>
              <w:bottom w:val="single" w:sz="4" w:space="0" w:color="000000"/>
              <w:right w:val="nil"/>
            </w:tcBorders>
            <w:vAlign w:val="center"/>
          </w:tcPr>
          <w:p w:rsidR="001E0015" w:rsidRDefault="001E0015">
            <w:pPr>
              <w:spacing w:line="280" w:lineRule="exact"/>
              <w:rPr>
                <w:rFonts w:ascii="Times New Roman" w:eastAsia="宋体" w:hAnsi="Times New Roman" w:cs="宋体"/>
                <w:b/>
                <w:bCs/>
                <w:sz w:val="22"/>
                <w:szCs w:val="22"/>
              </w:rPr>
            </w:pPr>
          </w:p>
        </w:tc>
        <w:tc>
          <w:tcPr>
            <w:tcW w:w="1896" w:type="dxa"/>
            <w:gridSpan w:val="2"/>
            <w:tcBorders>
              <w:top w:val="single" w:sz="4" w:space="0" w:color="000000"/>
              <w:left w:val="nil"/>
              <w:bottom w:val="single" w:sz="4" w:space="0" w:color="000000"/>
              <w:right w:val="single" w:sz="4" w:space="0" w:color="000000"/>
            </w:tcBorders>
            <w:vAlign w:val="center"/>
          </w:tcPr>
          <w:p w:rsidR="001E0015" w:rsidRDefault="001E0015">
            <w:pPr>
              <w:spacing w:line="280" w:lineRule="exact"/>
              <w:rPr>
                <w:rFonts w:ascii="Times New Roman" w:eastAsia="宋体" w:hAnsi="Times New Roman" w:cs="宋体"/>
                <w:b/>
                <w:bCs/>
                <w:sz w:val="22"/>
                <w:szCs w:val="22"/>
              </w:rPr>
            </w:pPr>
          </w:p>
        </w:tc>
      </w:tr>
      <w:tr w:rsidR="001E0015">
        <w:trPr>
          <w:trHeight w:val="3107"/>
          <w:jc w:val="center"/>
        </w:trPr>
        <w:tc>
          <w:tcPr>
            <w:tcW w:w="84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本</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人</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主</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要</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学</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习</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工</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作</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简</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历</w:t>
            </w:r>
          </w:p>
        </w:tc>
        <w:tc>
          <w:tcPr>
            <w:tcW w:w="8641" w:type="dxa"/>
            <w:gridSpan w:val="17"/>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trHeight w:val="2365"/>
          <w:jc w:val="center"/>
        </w:trPr>
        <w:tc>
          <w:tcPr>
            <w:tcW w:w="84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奖</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惩</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情</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况</w:t>
            </w:r>
          </w:p>
        </w:tc>
        <w:tc>
          <w:tcPr>
            <w:tcW w:w="8641" w:type="dxa"/>
            <w:gridSpan w:val="17"/>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612"/>
          <w:jc w:val="center"/>
        </w:trPr>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lastRenderedPageBreak/>
              <w:t>家</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庭</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主</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要</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成</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员</w:t>
            </w: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姓名</w:t>
            </w:r>
          </w:p>
        </w:tc>
        <w:tc>
          <w:tcPr>
            <w:tcW w:w="599" w:type="dxa"/>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性</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别</w:t>
            </w: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与本人关系</w:t>
            </w:r>
          </w:p>
        </w:tc>
        <w:tc>
          <w:tcPr>
            <w:tcW w:w="1067"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出生</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年月</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政治面貌</w:t>
            </w: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现工作单位及职务或职称</w:t>
            </w:r>
          </w:p>
        </w:tc>
      </w:tr>
      <w:tr w:rsidR="001E0015">
        <w:trPr>
          <w:gridAfter w:val="1"/>
          <w:wAfter w:w="113" w:type="dxa"/>
          <w:trHeight w:val="578"/>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67"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578"/>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67"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578"/>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67"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578"/>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67"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578"/>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9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067"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1859"/>
          <w:jc w:val="center"/>
        </w:trPr>
        <w:tc>
          <w:tcPr>
            <w:tcW w:w="831" w:type="dxa"/>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考</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核</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考</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察</w:t>
            </w:r>
          </w:p>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情</w:t>
            </w:r>
          </w:p>
          <w:p w:rsidR="001E0015" w:rsidRDefault="00702659">
            <w:pPr>
              <w:widowControl/>
              <w:spacing w:line="280" w:lineRule="exact"/>
              <w:jc w:val="center"/>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况</w:t>
            </w:r>
          </w:p>
        </w:tc>
        <w:tc>
          <w:tcPr>
            <w:tcW w:w="8541" w:type="dxa"/>
            <w:gridSpan w:val="17"/>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717"/>
          <w:jc w:val="center"/>
        </w:trPr>
        <w:tc>
          <w:tcPr>
            <w:tcW w:w="831" w:type="dxa"/>
            <w:vMerge w:val="restart"/>
            <w:tcBorders>
              <w:top w:val="single" w:sz="4" w:space="0" w:color="000000"/>
              <w:left w:val="single" w:sz="4" w:space="0" w:color="000000"/>
              <w:right w:val="single" w:sz="4" w:space="0" w:color="000000"/>
            </w:tcBorders>
            <w:vAlign w:val="center"/>
          </w:tcPr>
          <w:p w:rsidR="001E0015" w:rsidRDefault="00702659">
            <w:pPr>
              <w:widowControl/>
              <w:spacing w:line="280" w:lineRule="exact"/>
              <w:jc w:val="center"/>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考试情况</w:t>
            </w:r>
          </w:p>
        </w:tc>
        <w:tc>
          <w:tcPr>
            <w:tcW w:w="2135" w:type="dxa"/>
            <w:gridSpan w:val="5"/>
            <w:tcBorders>
              <w:top w:val="single" w:sz="4" w:space="0" w:color="000000"/>
              <w:left w:val="single" w:sz="4" w:space="0" w:color="000000"/>
              <w:bottom w:val="single" w:sz="4" w:space="0" w:color="000000"/>
              <w:right w:val="single" w:sz="4" w:space="0" w:color="000000"/>
            </w:tcBorders>
            <w:vAlign w:val="center"/>
          </w:tcPr>
          <w:p w:rsidR="001E0015" w:rsidRDefault="00702659">
            <w:pPr>
              <w:spacing w:line="280" w:lineRule="exact"/>
              <w:jc w:val="center"/>
              <w:rPr>
                <w:rFonts w:ascii="Times New Roman" w:eastAsia="宋体" w:hAnsi="Times New Roman" w:cs="宋体"/>
                <w:b/>
                <w:bCs/>
                <w:sz w:val="22"/>
                <w:szCs w:val="22"/>
              </w:rPr>
            </w:pPr>
            <w:r>
              <w:rPr>
                <w:rFonts w:ascii="Times New Roman" w:eastAsia="宋体" w:hAnsi="Times New Roman" w:cs="宋体" w:hint="eastAsia"/>
                <w:b/>
                <w:bCs/>
                <w:sz w:val="22"/>
                <w:szCs w:val="22"/>
              </w:rPr>
              <w:t>笔试成绩</w:t>
            </w:r>
          </w:p>
        </w:tc>
        <w:tc>
          <w:tcPr>
            <w:tcW w:w="2135" w:type="dxa"/>
            <w:gridSpan w:val="6"/>
            <w:tcBorders>
              <w:top w:val="single" w:sz="4" w:space="0" w:color="000000"/>
              <w:left w:val="single" w:sz="4" w:space="0" w:color="000000"/>
              <w:bottom w:val="single" w:sz="4" w:space="0" w:color="000000"/>
              <w:right w:val="single" w:sz="4" w:space="0" w:color="000000"/>
            </w:tcBorders>
            <w:vAlign w:val="center"/>
          </w:tcPr>
          <w:p w:rsidR="001E0015" w:rsidRDefault="00702659">
            <w:pPr>
              <w:spacing w:line="280" w:lineRule="exact"/>
              <w:jc w:val="center"/>
              <w:rPr>
                <w:rFonts w:ascii="Times New Roman" w:eastAsia="宋体" w:hAnsi="Times New Roman" w:cs="宋体"/>
                <w:b/>
                <w:bCs/>
                <w:sz w:val="22"/>
                <w:szCs w:val="22"/>
              </w:rPr>
            </w:pPr>
            <w:r>
              <w:rPr>
                <w:rFonts w:ascii="Times New Roman" w:eastAsia="宋体" w:hAnsi="Times New Roman" w:cs="宋体" w:hint="eastAsia"/>
                <w:b/>
                <w:bCs/>
                <w:sz w:val="22"/>
                <w:szCs w:val="22"/>
              </w:rPr>
              <w:t>面试成绩</w:t>
            </w:r>
          </w:p>
        </w:tc>
        <w:tc>
          <w:tcPr>
            <w:tcW w:w="2135"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702659">
            <w:pPr>
              <w:spacing w:line="280" w:lineRule="exact"/>
              <w:jc w:val="center"/>
              <w:rPr>
                <w:rFonts w:ascii="Times New Roman" w:eastAsia="宋体" w:hAnsi="Times New Roman" w:cs="宋体"/>
                <w:b/>
                <w:bCs/>
                <w:sz w:val="22"/>
                <w:szCs w:val="22"/>
              </w:rPr>
            </w:pPr>
            <w:r>
              <w:rPr>
                <w:rFonts w:ascii="Times New Roman" w:eastAsia="宋体" w:hAnsi="Times New Roman" w:cs="宋体" w:hint="eastAsia"/>
                <w:b/>
                <w:bCs/>
                <w:sz w:val="22"/>
                <w:szCs w:val="22"/>
              </w:rPr>
              <w:t>考试总成绩</w:t>
            </w:r>
          </w:p>
        </w:tc>
        <w:tc>
          <w:tcPr>
            <w:tcW w:w="2136"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702659">
            <w:pPr>
              <w:spacing w:line="280" w:lineRule="exact"/>
              <w:jc w:val="center"/>
              <w:rPr>
                <w:rFonts w:ascii="Times New Roman" w:eastAsia="宋体" w:hAnsi="Times New Roman" w:cs="宋体"/>
                <w:b/>
                <w:bCs/>
                <w:sz w:val="22"/>
                <w:szCs w:val="22"/>
              </w:rPr>
            </w:pPr>
            <w:r>
              <w:rPr>
                <w:rFonts w:ascii="Times New Roman" w:eastAsia="宋体" w:hAnsi="Times New Roman" w:cs="宋体" w:hint="eastAsia"/>
                <w:b/>
                <w:bCs/>
                <w:sz w:val="22"/>
                <w:szCs w:val="22"/>
              </w:rPr>
              <w:t>排名</w:t>
            </w:r>
          </w:p>
        </w:tc>
      </w:tr>
      <w:tr w:rsidR="001E0015">
        <w:trPr>
          <w:gridAfter w:val="1"/>
          <w:wAfter w:w="113" w:type="dxa"/>
          <w:trHeight w:val="608"/>
          <w:jc w:val="center"/>
        </w:trPr>
        <w:tc>
          <w:tcPr>
            <w:tcW w:w="831" w:type="dxa"/>
            <w:vMerge/>
            <w:tcBorders>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hAnsi="Times New Roman"/>
              </w:rPr>
            </w:pPr>
          </w:p>
        </w:tc>
        <w:tc>
          <w:tcPr>
            <w:tcW w:w="2135" w:type="dxa"/>
            <w:gridSpan w:val="5"/>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hAnsi="Times New Roman"/>
              </w:rPr>
            </w:pPr>
          </w:p>
        </w:tc>
        <w:tc>
          <w:tcPr>
            <w:tcW w:w="2135" w:type="dxa"/>
            <w:gridSpan w:val="6"/>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hAnsi="Times New Roman"/>
              </w:rPr>
            </w:pPr>
          </w:p>
        </w:tc>
        <w:tc>
          <w:tcPr>
            <w:tcW w:w="2135"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hAnsi="Times New Roman"/>
              </w:rPr>
            </w:pPr>
          </w:p>
        </w:tc>
        <w:tc>
          <w:tcPr>
            <w:tcW w:w="2136" w:type="dxa"/>
            <w:gridSpan w:val="2"/>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817"/>
          <w:jc w:val="center"/>
        </w:trPr>
        <w:tc>
          <w:tcPr>
            <w:tcW w:w="2234" w:type="dxa"/>
            <w:gridSpan w:val="4"/>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left"/>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体检结论</w:t>
            </w:r>
          </w:p>
        </w:tc>
        <w:tc>
          <w:tcPr>
            <w:tcW w:w="7138" w:type="dxa"/>
            <w:gridSpan w:val="14"/>
            <w:tcBorders>
              <w:top w:val="single" w:sz="4" w:space="0" w:color="000000"/>
              <w:left w:val="single" w:sz="4" w:space="0" w:color="000000"/>
              <w:bottom w:val="single" w:sz="4" w:space="0" w:color="000000"/>
              <w:right w:val="single" w:sz="4" w:space="0" w:color="000000"/>
            </w:tcBorders>
            <w:vAlign w:val="center"/>
          </w:tcPr>
          <w:p w:rsidR="001E0015" w:rsidRDefault="001E0015">
            <w:pPr>
              <w:spacing w:line="280" w:lineRule="exact"/>
              <w:jc w:val="center"/>
              <w:rPr>
                <w:rFonts w:ascii="Times New Roman" w:eastAsia="宋体" w:hAnsi="Times New Roman" w:cs="宋体"/>
                <w:b/>
                <w:bCs/>
                <w:sz w:val="22"/>
                <w:szCs w:val="22"/>
              </w:rPr>
            </w:pPr>
          </w:p>
        </w:tc>
      </w:tr>
      <w:tr w:rsidR="001E0015">
        <w:trPr>
          <w:gridAfter w:val="1"/>
          <w:wAfter w:w="113" w:type="dxa"/>
          <w:trHeight w:val="2660"/>
          <w:jc w:val="center"/>
        </w:trPr>
        <w:tc>
          <w:tcPr>
            <w:tcW w:w="4615" w:type="dxa"/>
            <w:gridSpan w:val="10"/>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用人单位意见</w:t>
            </w: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（盖单）</w:t>
            </w:r>
          </w:p>
          <w:p w:rsidR="001E0015" w:rsidRDefault="00702659">
            <w:pPr>
              <w:widowControl/>
              <w:spacing w:line="280" w:lineRule="exact"/>
              <w:jc w:val="left"/>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年</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月</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日</w:t>
            </w:r>
          </w:p>
        </w:tc>
        <w:tc>
          <w:tcPr>
            <w:tcW w:w="4757" w:type="dxa"/>
            <w:gridSpan w:val="8"/>
            <w:tcBorders>
              <w:top w:val="single" w:sz="4" w:space="0" w:color="000000"/>
              <w:left w:val="single" w:sz="4" w:space="0" w:color="000000"/>
              <w:bottom w:val="single" w:sz="4" w:space="0" w:color="000000"/>
              <w:right w:val="single" w:sz="4" w:space="0" w:color="000000"/>
            </w:tcBorders>
            <w:vAlign w:val="center"/>
          </w:tcPr>
          <w:p w:rsidR="001E0015" w:rsidRDefault="001E0015">
            <w:pPr>
              <w:widowControl/>
              <w:spacing w:line="280" w:lineRule="exact"/>
              <w:jc w:val="left"/>
              <w:textAlignment w:val="center"/>
              <w:rPr>
                <w:rFonts w:ascii="Times New Roman" w:eastAsia="宋体" w:hAnsi="Times New Roman" w:cs="宋体"/>
                <w:b/>
                <w:bCs/>
                <w:kern w:val="0"/>
                <w:sz w:val="22"/>
                <w:szCs w:val="22"/>
                <w:lang/>
              </w:rPr>
            </w:pPr>
          </w:p>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主管部门审核意见</w:t>
            </w: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 xml:space="preserve">    </w:t>
            </w:r>
          </w:p>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（盖单）</w:t>
            </w:r>
          </w:p>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年</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月</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日</w:t>
            </w:r>
          </w:p>
          <w:p w:rsidR="001E0015" w:rsidRDefault="00702659">
            <w:pPr>
              <w:widowControl/>
              <w:spacing w:line="280" w:lineRule="exact"/>
              <w:jc w:val="left"/>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 xml:space="preserve"> </w:t>
            </w:r>
          </w:p>
        </w:tc>
      </w:tr>
      <w:tr w:rsidR="001E0015">
        <w:trPr>
          <w:gridAfter w:val="1"/>
          <w:wAfter w:w="113" w:type="dxa"/>
          <w:trHeight w:val="3037"/>
          <w:jc w:val="center"/>
        </w:trPr>
        <w:tc>
          <w:tcPr>
            <w:tcW w:w="4615" w:type="dxa"/>
            <w:gridSpan w:val="10"/>
            <w:tcBorders>
              <w:top w:val="single" w:sz="4" w:space="0" w:color="000000"/>
              <w:left w:val="single" w:sz="4" w:space="0" w:color="000000"/>
              <w:bottom w:val="single" w:sz="4" w:space="0" w:color="000000"/>
              <w:right w:val="single" w:sz="4" w:space="0" w:color="000000"/>
            </w:tcBorders>
            <w:vAlign w:val="center"/>
          </w:tcPr>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人社部门意见</w:t>
            </w: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1E0015">
            <w:pPr>
              <w:pStyle w:val="a0"/>
              <w:spacing w:line="280" w:lineRule="exact"/>
              <w:rPr>
                <w:rFonts w:ascii="Times New Roman" w:hAnsi="Times New Roman"/>
              </w:rPr>
            </w:pPr>
          </w:p>
          <w:p w:rsidR="001E0015" w:rsidRDefault="00702659">
            <w:pPr>
              <w:widowControl/>
              <w:spacing w:line="280" w:lineRule="exact"/>
              <w:jc w:val="left"/>
              <w:textAlignment w:val="center"/>
              <w:rPr>
                <w:rFonts w:ascii="Times New Roman" w:eastAsia="宋体" w:hAnsi="Times New Roman" w:cs="宋体"/>
                <w:b/>
                <w:bCs/>
                <w:kern w:val="0"/>
                <w:sz w:val="22"/>
                <w:szCs w:val="22"/>
                <w:lang/>
              </w:rPr>
            </w:pP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（盖单）</w:t>
            </w:r>
          </w:p>
          <w:p w:rsidR="001E0015" w:rsidRDefault="00702659">
            <w:pPr>
              <w:widowControl/>
              <w:spacing w:line="280" w:lineRule="exact"/>
              <w:jc w:val="left"/>
              <w:textAlignment w:val="center"/>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年</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月</w:t>
            </w:r>
            <w:r>
              <w:rPr>
                <w:rFonts w:ascii="Times New Roman" w:eastAsia="宋体" w:hAnsi="Times New Roman" w:cs="宋体" w:hint="eastAsia"/>
                <w:b/>
                <w:bCs/>
                <w:kern w:val="0"/>
                <w:sz w:val="22"/>
                <w:szCs w:val="22"/>
                <w:lang/>
              </w:rPr>
              <w:t xml:space="preserve">   </w:t>
            </w:r>
            <w:r>
              <w:rPr>
                <w:rFonts w:ascii="Times New Roman" w:eastAsia="宋体" w:hAnsi="Times New Roman" w:cs="宋体" w:hint="eastAsia"/>
                <w:b/>
                <w:bCs/>
                <w:kern w:val="0"/>
                <w:sz w:val="22"/>
                <w:szCs w:val="22"/>
                <w:lang/>
              </w:rPr>
              <w:t>日</w:t>
            </w:r>
          </w:p>
        </w:tc>
        <w:tc>
          <w:tcPr>
            <w:tcW w:w="4757" w:type="dxa"/>
            <w:gridSpan w:val="8"/>
            <w:tcBorders>
              <w:top w:val="single" w:sz="4" w:space="0" w:color="000000"/>
              <w:left w:val="single" w:sz="4" w:space="0" w:color="000000"/>
              <w:bottom w:val="single" w:sz="4" w:space="0" w:color="000000"/>
              <w:right w:val="single" w:sz="4" w:space="0" w:color="000000"/>
            </w:tcBorders>
          </w:tcPr>
          <w:p w:rsidR="001E0015" w:rsidRDefault="001E0015">
            <w:pPr>
              <w:widowControl/>
              <w:spacing w:line="280" w:lineRule="exact"/>
              <w:jc w:val="left"/>
              <w:textAlignment w:val="top"/>
              <w:rPr>
                <w:rFonts w:ascii="Times New Roman" w:eastAsia="宋体" w:hAnsi="Times New Roman" w:cs="宋体"/>
                <w:b/>
                <w:bCs/>
                <w:kern w:val="0"/>
                <w:sz w:val="22"/>
                <w:szCs w:val="22"/>
                <w:lang/>
              </w:rPr>
            </w:pPr>
          </w:p>
          <w:p w:rsidR="001E0015" w:rsidRDefault="00702659">
            <w:pPr>
              <w:widowControl/>
              <w:spacing w:line="280" w:lineRule="exact"/>
              <w:jc w:val="left"/>
              <w:textAlignment w:val="top"/>
              <w:rPr>
                <w:rFonts w:ascii="Times New Roman" w:eastAsia="宋体" w:hAnsi="Times New Roman" w:cs="宋体"/>
                <w:b/>
                <w:bCs/>
                <w:sz w:val="22"/>
                <w:szCs w:val="22"/>
              </w:rPr>
            </w:pPr>
            <w:r>
              <w:rPr>
                <w:rFonts w:ascii="Times New Roman" w:eastAsia="宋体" w:hAnsi="Times New Roman" w:cs="宋体" w:hint="eastAsia"/>
                <w:b/>
                <w:bCs/>
                <w:kern w:val="0"/>
                <w:sz w:val="22"/>
                <w:szCs w:val="22"/>
                <w:lang/>
              </w:rPr>
              <w:t>承诺签字</w:t>
            </w:r>
          </w:p>
        </w:tc>
      </w:tr>
    </w:tbl>
    <w:p w:rsidR="001E0015" w:rsidRDefault="001E0015">
      <w:pPr>
        <w:rPr>
          <w:rFonts w:ascii="Times New Roman" w:hAnsi="Times New Roman"/>
        </w:rPr>
      </w:pPr>
    </w:p>
    <w:sectPr w:rsidR="001E0015" w:rsidSect="001E0015">
      <w:pgSz w:w="11906" w:h="16838"/>
      <w:pgMar w:top="1803"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659" w:rsidRDefault="00702659" w:rsidP="001E0015">
      <w:r>
        <w:separator/>
      </w:r>
    </w:p>
  </w:endnote>
  <w:endnote w:type="continuationSeparator" w:id="0">
    <w:p w:rsidR="00702659" w:rsidRDefault="00702659" w:rsidP="001E0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80E0000" w:usb2="00000000" w:usb3="00000000" w:csb0="00040000" w:csb1="00000000"/>
  </w:font>
  <w:font w:name="方正黑体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15" w:rsidRDefault="001E0015">
    <w:pPr>
      <w:pStyle w:val="a4"/>
      <w:wordWrap w:val="0"/>
      <w:ind w:right="360" w:firstLine="360"/>
      <w:jc w:val="right"/>
      <w:rPr>
        <w:sz w:val="28"/>
        <w:szCs w:val="28"/>
      </w:rPr>
    </w:pPr>
    <w:r w:rsidRPr="001E0015">
      <w:rPr>
        <w:sz w:val="28"/>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1E0015" w:rsidRDefault="00702659">
                <w:pPr>
                  <w:pStyle w:val="a4"/>
                  <w:rPr>
                    <w:rStyle w:val="a9"/>
                    <w:rFonts w:ascii="Times New Roman" w:hAnsi="Times New Roman"/>
                    <w:b/>
                    <w:bCs/>
                    <w:sz w:val="28"/>
                    <w:szCs w:val="28"/>
                  </w:rPr>
                </w:pPr>
                <w:r>
                  <w:rPr>
                    <w:rStyle w:val="a9"/>
                    <w:rFonts w:ascii="Times New Roman" w:hAnsi="Times New Roman"/>
                    <w:b/>
                    <w:bCs/>
                    <w:sz w:val="28"/>
                    <w:szCs w:val="28"/>
                  </w:rPr>
                  <w:t xml:space="preserve">— </w:t>
                </w:r>
                <w:r w:rsidR="001E0015">
                  <w:rPr>
                    <w:rStyle w:val="a9"/>
                    <w:rFonts w:ascii="Times New Roman" w:hAnsi="Times New Roman"/>
                    <w:b/>
                    <w:bCs/>
                    <w:sz w:val="28"/>
                    <w:szCs w:val="28"/>
                  </w:rPr>
                  <w:fldChar w:fldCharType="begin"/>
                </w:r>
                <w:r>
                  <w:rPr>
                    <w:rStyle w:val="a9"/>
                    <w:rFonts w:ascii="Times New Roman" w:hAnsi="Times New Roman"/>
                    <w:b/>
                    <w:bCs/>
                    <w:sz w:val="28"/>
                    <w:szCs w:val="28"/>
                  </w:rPr>
                  <w:instrText xml:space="preserve"> PAGE  \* MERGEFORMAT </w:instrText>
                </w:r>
                <w:r w:rsidR="001E0015">
                  <w:rPr>
                    <w:rStyle w:val="a9"/>
                    <w:rFonts w:ascii="Times New Roman" w:hAnsi="Times New Roman"/>
                    <w:b/>
                    <w:bCs/>
                    <w:sz w:val="28"/>
                    <w:szCs w:val="28"/>
                  </w:rPr>
                  <w:fldChar w:fldCharType="separate"/>
                </w:r>
                <w:r w:rsidR="00EA34A3">
                  <w:rPr>
                    <w:rStyle w:val="a9"/>
                    <w:rFonts w:ascii="Times New Roman" w:hAnsi="Times New Roman"/>
                    <w:b/>
                    <w:bCs/>
                    <w:noProof/>
                    <w:sz w:val="28"/>
                    <w:szCs w:val="28"/>
                  </w:rPr>
                  <w:t>1</w:t>
                </w:r>
                <w:r w:rsidR="001E0015">
                  <w:rPr>
                    <w:rStyle w:val="a9"/>
                    <w:rFonts w:ascii="Times New Roman" w:hAnsi="Times New Roman"/>
                    <w:b/>
                    <w:bCs/>
                    <w:sz w:val="28"/>
                    <w:szCs w:val="28"/>
                  </w:rPr>
                  <w:fldChar w:fldCharType="end"/>
                </w:r>
                <w:r>
                  <w:rPr>
                    <w:rStyle w:val="a9"/>
                    <w:rFonts w:ascii="Times New Roman" w:hAnsi="Times New Roman"/>
                    <w:b/>
                    <w:bCs/>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659" w:rsidRDefault="00702659" w:rsidP="001E0015">
      <w:r>
        <w:separator/>
      </w:r>
    </w:p>
  </w:footnote>
  <w:footnote w:type="continuationSeparator" w:id="0">
    <w:p w:rsidR="00702659" w:rsidRDefault="00702659" w:rsidP="001E00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Q4NDlhMGI2NmZhNGY3N2QwNGQxNjk3Y2ZlNmViZjUifQ=="/>
  </w:docVars>
  <w:rsids>
    <w:rsidRoot w:val="17F01A39"/>
    <w:rsid w:val="001E0015"/>
    <w:rsid w:val="00702659"/>
    <w:rsid w:val="00EA34A3"/>
    <w:rsid w:val="01091DB5"/>
    <w:rsid w:val="01113C27"/>
    <w:rsid w:val="01734839"/>
    <w:rsid w:val="019A6FA0"/>
    <w:rsid w:val="01F43FEA"/>
    <w:rsid w:val="02512886"/>
    <w:rsid w:val="02BA275E"/>
    <w:rsid w:val="02E917C6"/>
    <w:rsid w:val="03622320"/>
    <w:rsid w:val="03636BBB"/>
    <w:rsid w:val="047529DE"/>
    <w:rsid w:val="04BC492E"/>
    <w:rsid w:val="04FD0169"/>
    <w:rsid w:val="058570B9"/>
    <w:rsid w:val="06787E06"/>
    <w:rsid w:val="06D254B9"/>
    <w:rsid w:val="06D575E9"/>
    <w:rsid w:val="07234C47"/>
    <w:rsid w:val="079025C9"/>
    <w:rsid w:val="083B347B"/>
    <w:rsid w:val="092F5493"/>
    <w:rsid w:val="0A453362"/>
    <w:rsid w:val="0A8C304D"/>
    <w:rsid w:val="0C966FE2"/>
    <w:rsid w:val="0CA75C6D"/>
    <w:rsid w:val="0DC84A6E"/>
    <w:rsid w:val="0DDB0D25"/>
    <w:rsid w:val="0E5807A8"/>
    <w:rsid w:val="0E8452A0"/>
    <w:rsid w:val="0E8573E3"/>
    <w:rsid w:val="0F482FD7"/>
    <w:rsid w:val="101D7AFE"/>
    <w:rsid w:val="103548ED"/>
    <w:rsid w:val="104A51A8"/>
    <w:rsid w:val="10A1142D"/>
    <w:rsid w:val="11806897"/>
    <w:rsid w:val="11CE5360"/>
    <w:rsid w:val="11D45181"/>
    <w:rsid w:val="12176D07"/>
    <w:rsid w:val="12356D53"/>
    <w:rsid w:val="13350439"/>
    <w:rsid w:val="13ED41C3"/>
    <w:rsid w:val="148808A0"/>
    <w:rsid w:val="14DD0E56"/>
    <w:rsid w:val="1511631C"/>
    <w:rsid w:val="15966195"/>
    <w:rsid w:val="16A11295"/>
    <w:rsid w:val="16E73900"/>
    <w:rsid w:val="178D23FC"/>
    <w:rsid w:val="17F01A39"/>
    <w:rsid w:val="18773995"/>
    <w:rsid w:val="19903646"/>
    <w:rsid w:val="1A0F6516"/>
    <w:rsid w:val="1A6A653F"/>
    <w:rsid w:val="1A7621F4"/>
    <w:rsid w:val="1AC32A34"/>
    <w:rsid w:val="1B12713C"/>
    <w:rsid w:val="1B2B5662"/>
    <w:rsid w:val="1C4E040C"/>
    <w:rsid w:val="1E8802F3"/>
    <w:rsid w:val="1EDA07E2"/>
    <w:rsid w:val="1EDC1E56"/>
    <w:rsid w:val="1EEB64AC"/>
    <w:rsid w:val="1F6E4D11"/>
    <w:rsid w:val="1F8A2F8C"/>
    <w:rsid w:val="206C7D94"/>
    <w:rsid w:val="21AC64BB"/>
    <w:rsid w:val="235558E1"/>
    <w:rsid w:val="253D5FB8"/>
    <w:rsid w:val="25521ECB"/>
    <w:rsid w:val="258D30DF"/>
    <w:rsid w:val="260A2437"/>
    <w:rsid w:val="27834FE2"/>
    <w:rsid w:val="27865CB1"/>
    <w:rsid w:val="28284782"/>
    <w:rsid w:val="28954BBB"/>
    <w:rsid w:val="29B12ED0"/>
    <w:rsid w:val="2A4E6560"/>
    <w:rsid w:val="2B4B0519"/>
    <w:rsid w:val="2B560938"/>
    <w:rsid w:val="2C0E0D23"/>
    <w:rsid w:val="2C4E721E"/>
    <w:rsid w:val="2C9C65A6"/>
    <w:rsid w:val="2CFB1438"/>
    <w:rsid w:val="2D592EAF"/>
    <w:rsid w:val="2D6857FA"/>
    <w:rsid w:val="2DD5772A"/>
    <w:rsid w:val="2E5617BA"/>
    <w:rsid w:val="2E756E38"/>
    <w:rsid w:val="2F043CDC"/>
    <w:rsid w:val="2F5729E1"/>
    <w:rsid w:val="2F8035D2"/>
    <w:rsid w:val="2FB35C53"/>
    <w:rsid w:val="302F771C"/>
    <w:rsid w:val="3170638B"/>
    <w:rsid w:val="3183643F"/>
    <w:rsid w:val="32D92C10"/>
    <w:rsid w:val="33227F4D"/>
    <w:rsid w:val="347C17A1"/>
    <w:rsid w:val="347D4124"/>
    <w:rsid w:val="350C4714"/>
    <w:rsid w:val="35855630"/>
    <w:rsid w:val="36405F7D"/>
    <w:rsid w:val="36AD6E18"/>
    <w:rsid w:val="36E9440F"/>
    <w:rsid w:val="372472FB"/>
    <w:rsid w:val="372938E0"/>
    <w:rsid w:val="37547809"/>
    <w:rsid w:val="375D1C7B"/>
    <w:rsid w:val="3846479B"/>
    <w:rsid w:val="387314DE"/>
    <w:rsid w:val="391D253C"/>
    <w:rsid w:val="394538AA"/>
    <w:rsid w:val="3A3B7187"/>
    <w:rsid w:val="3A433F47"/>
    <w:rsid w:val="3AB96519"/>
    <w:rsid w:val="3B554279"/>
    <w:rsid w:val="3B6169C8"/>
    <w:rsid w:val="3B7B664E"/>
    <w:rsid w:val="3B7C26BD"/>
    <w:rsid w:val="3D0D218E"/>
    <w:rsid w:val="3D4E198E"/>
    <w:rsid w:val="3E462D6A"/>
    <w:rsid w:val="3E8E02DC"/>
    <w:rsid w:val="3F014413"/>
    <w:rsid w:val="3F756053"/>
    <w:rsid w:val="3FEA36C0"/>
    <w:rsid w:val="40030A15"/>
    <w:rsid w:val="401E7040"/>
    <w:rsid w:val="40AB23D9"/>
    <w:rsid w:val="41501729"/>
    <w:rsid w:val="416D78DB"/>
    <w:rsid w:val="419C74B1"/>
    <w:rsid w:val="4256598A"/>
    <w:rsid w:val="42F76A39"/>
    <w:rsid w:val="430D19C0"/>
    <w:rsid w:val="44130C4C"/>
    <w:rsid w:val="441F707C"/>
    <w:rsid w:val="44265F46"/>
    <w:rsid w:val="4529435C"/>
    <w:rsid w:val="452B24AD"/>
    <w:rsid w:val="4546123A"/>
    <w:rsid w:val="46C832BD"/>
    <w:rsid w:val="47D11E4A"/>
    <w:rsid w:val="48011CDD"/>
    <w:rsid w:val="48E61610"/>
    <w:rsid w:val="496A736B"/>
    <w:rsid w:val="499B6F9D"/>
    <w:rsid w:val="49EA323C"/>
    <w:rsid w:val="4B884654"/>
    <w:rsid w:val="4D152511"/>
    <w:rsid w:val="4D505BD3"/>
    <w:rsid w:val="4E194102"/>
    <w:rsid w:val="519C55C9"/>
    <w:rsid w:val="51B01282"/>
    <w:rsid w:val="522F36E3"/>
    <w:rsid w:val="52FB67AA"/>
    <w:rsid w:val="530341E0"/>
    <w:rsid w:val="53922977"/>
    <w:rsid w:val="549F7EBB"/>
    <w:rsid w:val="564D35B5"/>
    <w:rsid w:val="56B1584A"/>
    <w:rsid w:val="57522B35"/>
    <w:rsid w:val="577A3C15"/>
    <w:rsid w:val="57C112EE"/>
    <w:rsid w:val="59030C3A"/>
    <w:rsid w:val="590A3D03"/>
    <w:rsid w:val="593725C0"/>
    <w:rsid w:val="597E106C"/>
    <w:rsid w:val="5A2969C7"/>
    <w:rsid w:val="5A3C4E02"/>
    <w:rsid w:val="5B2F231B"/>
    <w:rsid w:val="5BBE71A1"/>
    <w:rsid w:val="5CE55B45"/>
    <w:rsid w:val="5D79184A"/>
    <w:rsid w:val="5E3A0B52"/>
    <w:rsid w:val="5EDA105B"/>
    <w:rsid w:val="5F833FDF"/>
    <w:rsid w:val="60143467"/>
    <w:rsid w:val="6121276F"/>
    <w:rsid w:val="613B3589"/>
    <w:rsid w:val="64131CC9"/>
    <w:rsid w:val="64DC3D5A"/>
    <w:rsid w:val="653834B2"/>
    <w:rsid w:val="6567337C"/>
    <w:rsid w:val="665C3E5E"/>
    <w:rsid w:val="670D25EF"/>
    <w:rsid w:val="673362A1"/>
    <w:rsid w:val="681A18DB"/>
    <w:rsid w:val="69711FF3"/>
    <w:rsid w:val="697E5838"/>
    <w:rsid w:val="6A4A2FE1"/>
    <w:rsid w:val="6A7C7E5A"/>
    <w:rsid w:val="6E057D8B"/>
    <w:rsid w:val="6E442950"/>
    <w:rsid w:val="6EB26D11"/>
    <w:rsid w:val="6F3F175D"/>
    <w:rsid w:val="71CB7334"/>
    <w:rsid w:val="72312642"/>
    <w:rsid w:val="735A712C"/>
    <w:rsid w:val="73B427F4"/>
    <w:rsid w:val="73BA6ACE"/>
    <w:rsid w:val="747D15AF"/>
    <w:rsid w:val="75100CC5"/>
    <w:rsid w:val="75377CF5"/>
    <w:rsid w:val="75CC3F3A"/>
    <w:rsid w:val="76212CE0"/>
    <w:rsid w:val="766537F8"/>
    <w:rsid w:val="77D812A1"/>
    <w:rsid w:val="78ED4595"/>
    <w:rsid w:val="7971265A"/>
    <w:rsid w:val="79F53937"/>
    <w:rsid w:val="7AC27AE5"/>
    <w:rsid w:val="7B836820"/>
    <w:rsid w:val="7B911405"/>
    <w:rsid w:val="7E47332C"/>
    <w:rsid w:val="7E9A0AAB"/>
    <w:rsid w:val="7F077300"/>
    <w:rsid w:val="7F2B14B1"/>
    <w:rsid w:val="7FB66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semiHidden="1"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E0015"/>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rsid w:val="001E0015"/>
  </w:style>
  <w:style w:type="paragraph" w:styleId="a4">
    <w:name w:val="footer"/>
    <w:basedOn w:val="a"/>
    <w:uiPriority w:val="99"/>
    <w:semiHidden/>
    <w:qFormat/>
    <w:rsid w:val="001E0015"/>
    <w:pPr>
      <w:tabs>
        <w:tab w:val="center" w:pos="4153"/>
        <w:tab w:val="right" w:pos="8306"/>
      </w:tabs>
      <w:snapToGrid w:val="0"/>
      <w:jc w:val="left"/>
    </w:pPr>
    <w:rPr>
      <w:sz w:val="18"/>
      <w:szCs w:val="18"/>
    </w:rPr>
  </w:style>
  <w:style w:type="paragraph" w:styleId="a5">
    <w:name w:val="header"/>
    <w:basedOn w:val="a"/>
    <w:qFormat/>
    <w:rsid w:val="001E00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1E0015"/>
    <w:pPr>
      <w:widowControl/>
      <w:spacing w:before="100" w:beforeAutospacing="1" w:after="100" w:afterAutospacing="1"/>
      <w:jc w:val="left"/>
    </w:pPr>
    <w:rPr>
      <w:rFonts w:ascii="宋体" w:hAnsi="宋体" w:cs="宋体"/>
      <w:kern w:val="0"/>
      <w:sz w:val="24"/>
    </w:rPr>
  </w:style>
  <w:style w:type="table" w:styleId="a7">
    <w:name w:val="Table Grid"/>
    <w:basedOn w:val="a2"/>
    <w:qFormat/>
    <w:rsid w:val="001E00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sid w:val="001E0015"/>
    <w:rPr>
      <w:b/>
    </w:rPr>
  </w:style>
  <w:style w:type="character" w:styleId="a9">
    <w:name w:val="page number"/>
    <w:basedOn w:val="a1"/>
    <w:uiPriority w:val="99"/>
    <w:qFormat/>
    <w:rsid w:val="001E0015"/>
    <w:rPr>
      <w:rFonts w:cs="Times New Roman"/>
    </w:rPr>
  </w:style>
  <w:style w:type="paragraph" w:customStyle="1" w:styleId="Default">
    <w:name w:val="Default"/>
    <w:qFormat/>
    <w:rsid w:val="001E0015"/>
    <w:pPr>
      <w:widowControl w:val="0"/>
      <w:autoSpaceDE w:val="0"/>
      <w:autoSpaceDN w:val="0"/>
      <w:adjustRightInd w:val="0"/>
    </w:pPr>
    <w:rPr>
      <w:rFonts w:ascii="宋体" w:cs="宋体"/>
      <w:color w:val="000000"/>
      <w:sz w:val="24"/>
      <w:szCs w:val="24"/>
    </w:rPr>
  </w:style>
  <w:style w:type="character" w:customStyle="1" w:styleId="font71">
    <w:name w:val="font71"/>
    <w:basedOn w:val="a1"/>
    <w:qFormat/>
    <w:rsid w:val="001E0015"/>
    <w:rPr>
      <w:rFonts w:ascii="Times New Roman" w:hAnsi="Times New Roman" w:cs="Times New Roman" w:hint="default"/>
      <w:b/>
      <w:color w:val="000000"/>
      <w:sz w:val="28"/>
      <w:szCs w:val="28"/>
      <w:u w:val="none"/>
    </w:rPr>
  </w:style>
  <w:style w:type="character" w:customStyle="1" w:styleId="font61">
    <w:name w:val="font61"/>
    <w:basedOn w:val="a1"/>
    <w:qFormat/>
    <w:rsid w:val="001E0015"/>
    <w:rPr>
      <w:rFonts w:ascii="方正仿宋简体" w:eastAsia="方正仿宋简体" w:hAnsi="方正仿宋简体" w:cs="方正仿宋简体"/>
      <w:b/>
      <w:color w:val="000000"/>
      <w:sz w:val="24"/>
      <w:szCs w:val="24"/>
      <w:u w:val="none"/>
    </w:rPr>
  </w:style>
  <w:style w:type="character" w:customStyle="1" w:styleId="font21">
    <w:name w:val="font21"/>
    <w:basedOn w:val="a1"/>
    <w:qFormat/>
    <w:rsid w:val="001E0015"/>
    <w:rPr>
      <w:rFonts w:ascii="Times New Roman" w:hAnsi="Times New Roman" w:cs="Times New Roman" w:hint="default"/>
      <w:b/>
      <w:color w:val="000000"/>
      <w:sz w:val="24"/>
      <w:szCs w:val="24"/>
      <w:u w:val="none"/>
    </w:rPr>
  </w:style>
  <w:style w:type="character" w:customStyle="1" w:styleId="font51">
    <w:name w:val="font51"/>
    <w:basedOn w:val="a1"/>
    <w:qFormat/>
    <w:rsid w:val="001E0015"/>
    <w:rPr>
      <w:rFonts w:ascii="方正仿宋简体" w:eastAsia="方正仿宋简体" w:hAnsi="方正仿宋简体" w:cs="方正仿宋简体" w:hint="eastAsia"/>
      <w:b/>
      <w:color w:val="000000"/>
      <w:sz w:val="22"/>
      <w:szCs w:val="22"/>
      <w:u w:val="none"/>
    </w:rPr>
  </w:style>
  <w:style w:type="character" w:customStyle="1" w:styleId="font11">
    <w:name w:val="font11"/>
    <w:basedOn w:val="a1"/>
    <w:qFormat/>
    <w:rsid w:val="001E0015"/>
    <w:rPr>
      <w:rFonts w:ascii="Times New Roman" w:hAnsi="Times New Roman" w:cs="Times New Roman" w:hint="default"/>
      <w:b/>
      <w:color w:val="000000"/>
      <w:sz w:val="22"/>
      <w:szCs w:val="22"/>
      <w:u w:val="none"/>
    </w:rPr>
  </w:style>
  <w:style w:type="character" w:customStyle="1" w:styleId="font41">
    <w:name w:val="font41"/>
    <w:basedOn w:val="a1"/>
    <w:qFormat/>
    <w:rsid w:val="001E0015"/>
    <w:rPr>
      <w:rFonts w:ascii="宋体" w:eastAsia="宋体" w:hAnsi="宋体" w:cs="宋体" w:hint="eastAsia"/>
      <w:b/>
      <w:bCs/>
      <w:color w:val="000000"/>
      <w:sz w:val="22"/>
      <w:szCs w:val="22"/>
      <w:u w:val="none"/>
    </w:rPr>
  </w:style>
  <w:style w:type="character" w:customStyle="1" w:styleId="font01">
    <w:name w:val="font01"/>
    <w:basedOn w:val="a1"/>
    <w:qFormat/>
    <w:rsid w:val="001E0015"/>
    <w:rPr>
      <w:rFonts w:ascii="Times New Roman" w:hAnsi="Times New Roman" w:cs="Times New Roman" w:hint="default"/>
      <w:b/>
      <w:bCs/>
      <w:color w:val="000000"/>
      <w:sz w:val="20"/>
      <w:szCs w:val="20"/>
      <w:u w:val="none"/>
    </w:rPr>
  </w:style>
  <w:style w:type="character" w:customStyle="1" w:styleId="font81">
    <w:name w:val="font81"/>
    <w:basedOn w:val="a1"/>
    <w:qFormat/>
    <w:rsid w:val="001E0015"/>
    <w:rPr>
      <w:rFonts w:ascii="方正仿宋简体" w:eastAsia="方正仿宋简体" w:hAnsi="方正仿宋简体" w:cs="方正仿宋简体" w:hint="eastAsia"/>
      <w:b/>
      <w:bCs/>
      <w:color w:val="000000"/>
      <w:sz w:val="20"/>
      <w:szCs w:val="20"/>
      <w:u w:val="none"/>
    </w:rPr>
  </w:style>
  <w:style w:type="character" w:customStyle="1" w:styleId="font141">
    <w:name w:val="font141"/>
    <w:basedOn w:val="a1"/>
    <w:qFormat/>
    <w:rsid w:val="001E0015"/>
    <w:rPr>
      <w:rFonts w:ascii="Times New Roman" w:hAnsi="Times New Roman" w:cs="Times New Roman" w:hint="default"/>
      <w:b/>
      <w:bCs/>
      <w:color w:val="000000"/>
      <w:sz w:val="24"/>
      <w:szCs w:val="24"/>
      <w:u w:val="none"/>
    </w:rPr>
  </w:style>
  <w:style w:type="character" w:customStyle="1" w:styleId="font31">
    <w:name w:val="font31"/>
    <w:basedOn w:val="a1"/>
    <w:qFormat/>
    <w:rsid w:val="001E0015"/>
    <w:rPr>
      <w:rFonts w:ascii="Times New Roman" w:hAnsi="Times New Roman" w:cs="Times New Roman" w:hint="default"/>
      <w:color w:val="000000"/>
      <w:sz w:val="24"/>
      <w:szCs w:val="24"/>
      <w:u w:val="none"/>
    </w:rPr>
  </w:style>
  <w:style w:type="character" w:customStyle="1" w:styleId="font101">
    <w:name w:val="font101"/>
    <w:basedOn w:val="a1"/>
    <w:qFormat/>
    <w:rsid w:val="001E0015"/>
    <w:rPr>
      <w:rFonts w:ascii="方正仿宋简体" w:eastAsia="方正仿宋简体" w:hAnsi="方正仿宋简体" w:cs="方正仿宋简体" w:hint="eastAsia"/>
      <w:b/>
      <w:bCs/>
      <w:color w:val="000000"/>
      <w:sz w:val="20"/>
      <w:szCs w:val="20"/>
      <w:u w:val="none"/>
    </w:rPr>
  </w:style>
  <w:style w:type="character" w:customStyle="1" w:styleId="font151">
    <w:name w:val="font151"/>
    <w:basedOn w:val="a1"/>
    <w:qFormat/>
    <w:rsid w:val="001E0015"/>
    <w:rPr>
      <w:rFonts w:ascii="方正仿宋简体" w:eastAsia="方正仿宋简体" w:hAnsi="方正仿宋简体" w:cs="方正仿宋简体" w:hint="eastAsia"/>
      <w:b/>
      <w:bCs/>
      <w:color w:val="000000"/>
      <w:sz w:val="20"/>
      <w:szCs w:val="20"/>
      <w:u w:val="none"/>
    </w:rPr>
  </w:style>
  <w:style w:type="character" w:customStyle="1" w:styleId="font121">
    <w:name w:val="font121"/>
    <w:basedOn w:val="a1"/>
    <w:qFormat/>
    <w:rsid w:val="001E0015"/>
    <w:rPr>
      <w:rFonts w:ascii="方正仿宋简体" w:eastAsia="方正仿宋简体" w:hAnsi="方正仿宋简体" w:cs="方正仿宋简体" w:hint="eastAsia"/>
      <w:b/>
      <w:bCs/>
      <w:color w:val="000000"/>
      <w:sz w:val="20"/>
      <w:szCs w:val="20"/>
      <w:u w:val="none"/>
    </w:rPr>
  </w:style>
  <w:style w:type="character" w:customStyle="1" w:styleId="font91">
    <w:name w:val="font91"/>
    <w:basedOn w:val="a1"/>
    <w:qFormat/>
    <w:rsid w:val="001E0015"/>
    <w:rPr>
      <w:rFonts w:ascii="方正仿宋简体" w:eastAsia="方正仿宋简体" w:hAnsi="方正仿宋简体" w:cs="方正仿宋简体" w:hint="eastAsia"/>
      <w:b/>
      <w:bCs/>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2025-06-05T07:34:00Z</cp:lastPrinted>
  <dcterms:created xsi:type="dcterms:W3CDTF">2025-06-09T10:19:00Z</dcterms:created>
  <dcterms:modified xsi:type="dcterms:W3CDTF">2025-06-09T10:19:00Z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FCA8FA04A25D43DAA827BF21B4CBAE31</vt:lpwstr>
  </property>
  <property fmtid="{D5CDD505-2E9C-101B-9397-08002B2CF9AE}" pid="4" name="KSOTemplateDocerSaveRecord">
    <vt:lpwstr>eyJoZGlkIjoiYmFiZTQzNzY1ZTU3Mjk2YmMzYmNjZDE3NTQzNDlhODMiLCJ1c2VySWQiOiI3MzcxOTEwMTkifQ==</vt:lpwstr>
  </property>
</Properties>
</file>