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2B092">
      <w:pPr>
        <w:widowControl/>
        <w:tabs>
          <w:tab w:val="left" w:pos="1865"/>
        </w:tabs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3FD6EB5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四川五粮液文化旅游开发有限公司</w:t>
      </w:r>
    </w:p>
    <w:p w14:paraId="4B7C944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招聘报名方式</w:t>
      </w:r>
    </w:p>
    <w:p w14:paraId="4CD079F2">
      <w:pPr>
        <w:pStyle w:val="4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109664F">
      <w:pPr>
        <w:pStyle w:val="4"/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应聘报名信息填写链接</w:t>
      </w:r>
    </w:p>
    <w:p w14:paraId="03590B0D">
      <w:pPr>
        <w:pStyle w:val="4"/>
        <w:ind w:firstLine="640"/>
        <w:rPr>
          <w:rFonts w:hint="eastAsia" w:ascii="Arial" w:hAnsi="Arial" w:eastAsia="Arial" w:cs="Arial"/>
          <w:i w:val="0"/>
          <w:iCs w:val="0"/>
          <w:caps w:val="0"/>
          <w:color w:val="0080FF"/>
          <w:spacing w:val="0"/>
          <w:sz w:val="22"/>
          <w:szCs w:val="22"/>
          <w:u w:val="none"/>
          <w:shd w:val="clear" w:fill="FFFFFF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0080FF"/>
          <w:spacing w:val="0"/>
          <w:sz w:val="22"/>
          <w:szCs w:val="22"/>
          <w:u w:val="none"/>
          <w:shd w:val="clear" w:fill="FFFFFF"/>
        </w:rPr>
        <w:t xml:space="preserve">https://www.wjx.cn/vm/rBmw79B.aspx# </w:t>
      </w:r>
    </w:p>
    <w:p w14:paraId="456702A4">
      <w:pPr>
        <w:pStyle w:val="4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2.应聘报名信息填写二维码：</w:t>
      </w:r>
    </w:p>
    <w:p w14:paraId="71F85442">
      <w:pPr>
        <w:pStyle w:val="4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438400" cy="2438400"/>
            <wp:effectExtent l="0" t="0" r="0" b="0"/>
            <wp:docPr id="1" name="图片 1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</w:p>
    <w:p w14:paraId="6CCC4428"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特别说明：以上两种报名方式任选其一。</w:t>
      </w:r>
    </w:p>
    <w:p w14:paraId="769F2203">
      <w:pPr>
        <w:tabs>
          <w:tab w:val="left" w:pos="1865"/>
        </w:tabs>
        <w:spacing w:line="560" w:lineRule="exact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B043053">
      <w:pPr>
        <w:tabs>
          <w:tab w:val="left" w:pos="1865"/>
        </w:tabs>
        <w:spacing w:line="560" w:lineRule="exact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F506AA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E8E62A"/>
    <w:multiLevelType w:val="singleLevel"/>
    <w:tmpl w:val="65E8E6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01E54"/>
    <w:rsid w:val="1920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首行缩进:  2 字符"/>
    <w:autoRedefine/>
    <w:qFormat/>
    <w:uiPriority w:val="0"/>
    <w:pPr>
      <w:widowControl w:val="0"/>
      <w:ind w:firstLine="579" w:firstLineChars="200"/>
      <w:jc w:val="both"/>
    </w:pPr>
    <w:rPr>
      <w:rFonts w:ascii="Times New Roman" w:hAnsi="Times New Roman" w:eastAsia="宋体" w:cs="宋体"/>
      <w:kern w:val="2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2025-06-04T08:10:00Z</dcterms:created>
  <dc:creator>周周</dc:creator>
  <cp:lastModifiedBy>周周</cp:lastModifiedBy>
  <dcterms:modified xsi:type="dcterms:W3CDTF">2025-06-04T08:11:35Z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A0D561BB45FE4C58B2A0D2F27F47AF8B_11</vt:lpwstr>
  </property>
  <property fmtid="{D5CDD505-2E9C-101B-9397-08002B2CF9AE}" pid="4" name="KSOTemplateDocerSaveRecord">
    <vt:lpwstr>eyJoZGlkIjoiNmExYjhhM2NiYzJlOWRhYWFjNmE0MzZmZTcyOGEzMzciLCJ1c2VySWQiOiIzNzE5ODI2MTUifQ==</vt:lpwstr>
  </property>
</Properties>
</file>