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A35AB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bookmarkStart w:id="0" w:name="OLE_LINK1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3</w:t>
      </w:r>
    </w:p>
    <w:bookmarkEnd w:id="0"/>
    <w:p w14:paraId="4DD8B5EB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  <w:u w:val="none"/>
        </w:rPr>
      </w:pPr>
      <w:bookmarkStart w:id="1" w:name="_GoBack"/>
      <w:r>
        <w:rPr>
          <w:rFonts w:ascii="宋体" w:hAnsi="宋体" w:cs="宋体"/>
          <w:b/>
          <w:color w:val="auto"/>
          <w:kern w:val="0"/>
          <w:sz w:val="44"/>
          <w:szCs w:val="44"/>
          <w:u w:val="none"/>
        </w:rPr>
        <w:t>公安机关录用人民警察体能测评项目和标准（暂行）</w:t>
      </w:r>
    </w:p>
    <w:bookmarkEnd w:id="1"/>
    <w:p w14:paraId="0EC303C0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color w:val="auto"/>
          <w:kern w:val="0"/>
          <w:sz w:val="32"/>
          <w:szCs w:val="32"/>
          <w:u w:val="none"/>
        </w:rPr>
      </w:pPr>
      <w:r>
        <w:rPr>
          <w:color w:val="auto"/>
          <w:sz w:val="32"/>
          <w:szCs w:val="32"/>
          <w:u w:val="none"/>
        </w:rPr>
        <w:t>人社部发【2011】48号</w:t>
      </w:r>
    </w:p>
    <w:p w14:paraId="1F5AB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auto"/>
        <w:rPr>
          <w:rFonts w:hint="eastAsia" w:ascii="黑体" w:hAnsi="宋体" w:eastAsia="黑体" w:cs="宋体"/>
          <w:color w:val="auto"/>
          <w:kern w:val="0"/>
          <w:sz w:val="30"/>
          <w:szCs w:val="30"/>
          <w:u w:val="none"/>
        </w:rPr>
      </w:pPr>
      <w:r>
        <w:rPr>
          <w:rFonts w:ascii="宋体" w:hAnsi="宋体" w:cs="宋体"/>
          <w:color w:val="auto"/>
          <w:kern w:val="0"/>
          <w:sz w:val="30"/>
          <w:szCs w:val="30"/>
          <w:u w:val="none"/>
        </w:rPr>
        <w:t>　　</w:t>
      </w:r>
      <w:r>
        <w:rPr>
          <w:rFonts w:hint="eastAsia" w:ascii="黑体" w:hAnsi="宋体" w:eastAsia="黑体" w:cs="宋体"/>
          <w:color w:val="auto"/>
          <w:kern w:val="0"/>
          <w:sz w:val="30"/>
          <w:szCs w:val="30"/>
          <w:u w:val="none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1D0F18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AED9B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4A5C7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标准</w:t>
            </w:r>
          </w:p>
        </w:tc>
      </w:tr>
      <w:tr w14:paraId="1A0001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DC3B5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3D01E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2C64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31岁（含）以上</w:t>
            </w:r>
          </w:p>
        </w:tc>
      </w:tr>
      <w:tr w14:paraId="15F53A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14968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4002A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7A908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　≤13″4</w:t>
            </w:r>
          </w:p>
        </w:tc>
      </w:tr>
      <w:tr w14:paraId="2E7701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01D4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2E33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FC0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　≤4′35″</w:t>
            </w:r>
          </w:p>
        </w:tc>
      </w:tr>
      <w:tr w14:paraId="741221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136B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FEDB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≥265厘米</w:t>
            </w:r>
          </w:p>
        </w:tc>
      </w:tr>
    </w:tbl>
    <w:p w14:paraId="7740D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auto"/>
        <w:rPr>
          <w:rFonts w:hint="eastAsia" w:ascii="黑体" w:hAnsi="宋体" w:eastAsia="黑体" w:cs="宋体"/>
          <w:color w:val="auto"/>
          <w:kern w:val="0"/>
          <w:sz w:val="30"/>
          <w:szCs w:val="30"/>
          <w:u w:val="none"/>
        </w:rPr>
      </w:pPr>
      <w:r>
        <w:rPr>
          <w:rFonts w:hint="eastAsia" w:ascii="黑体" w:hAnsi="宋体" w:eastAsia="黑体" w:cs="宋体"/>
          <w:color w:val="auto"/>
          <w:kern w:val="0"/>
          <w:sz w:val="30"/>
          <w:szCs w:val="30"/>
          <w:u w:val="none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3B7D8D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69851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B4792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标 准</w:t>
            </w:r>
          </w:p>
        </w:tc>
      </w:tr>
      <w:tr w14:paraId="775B48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8CA4C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897944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629D33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31岁（含）以上</w:t>
            </w:r>
          </w:p>
        </w:tc>
      </w:tr>
      <w:tr w14:paraId="0DC60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B3C96E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2DDB4C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DEEF2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≤14″4</w:t>
            </w:r>
          </w:p>
        </w:tc>
      </w:tr>
      <w:tr w14:paraId="1D3324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BE7B6C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5EF0F9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27BD0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≤4′30″</w:t>
            </w:r>
          </w:p>
        </w:tc>
      </w:tr>
      <w:tr w14:paraId="298A02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3FBE8C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E1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30"/>
                <w:szCs w:val="30"/>
                <w:u w:val="none"/>
              </w:rPr>
              <w:t>≥230厘米</w:t>
            </w:r>
          </w:p>
        </w:tc>
      </w:tr>
    </w:tbl>
    <w:p w14:paraId="6FA55E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color w:val="auto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男子1000米跑、女子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800米跑项目的测评次数为1次，10米×4往返跑项目测评次数为不超过2次，纵跳摸高的测评次数为不超过3次。</w:t>
      </w:r>
    </w:p>
    <w:p w14:paraId="37B6FAAC">
      <w:pPr>
        <w:pStyle w:val="2"/>
        <w:rPr>
          <w:color w:val="auto"/>
          <w:u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BC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F3951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F3951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16798"/>
    <w:rsid w:val="01FE7084"/>
    <w:rsid w:val="021F2247"/>
    <w:rsid w:val="03686A6F"/>
    <w:rsid w:val="05F42F78"/>
    <w:rsid w:val="07A648C8"/>
    <w:rsid w:val="08B05DF0"/>
    <w:rsid w:val="09381337"/>
    <w:rsid w:val="0AD36F85"/>
    <w:rsid w:val="0AEA09B4"/>
    <w:rsid w:val="0C1664C6"/>
    <w:rsid w:val="0FC8026E"/>
    <w:rsid w:val="108D3193"/>
    <w:rsid w:val="118A6ABF"/>
    <w:rsid w:val="15917A80"/>
    <w:rsid w:val="15B6798C"/>
    <w:rsid w:val="1A0823EE"/>
    <w:rsid w:val="20832319"/>
    <w:rsid w:val="214403C0"/>
    <w:rsid w:val="21F66939"/>
    <w:rsid w:val="232C2F31"/>
    <w:rsid w:val="238F7572"/>
    <w:rsid w:val="23A673C5"/>
    <w:rsid w:val="26BE17FF"/>
    <w:rsid w:val="288140EC"/>
    <w:rsid w:val="2AA71865"/>
    <w:rsid w:val="2AB33371"/>
    <w:rsid w:val="2B974489"/>
    <w:rsid w:val="2D7F6EBD"/>
    <w:rsid w:val="2E4824F1"/>
    <w:rsid w:val="2F2B43D7"/>
    <w:rsid w:val="3054319C"/>
    <w:rsid w:val="32A57485"/>
    <w:rsid w:val="332A26EA"/>
    <w:rsid w:val="3579250F"/>
    <w:rsid w:val="35794022"/>
    <w:rsid w:val="3CE87654"/>
    <w:rsid w:val="3F82282E"/>
    <w:rsid w:val="4111713A"/>
    <w:rsid w:val="42381EE2"/>
    <w:rsid w:val="45461C87"/>
    <w:rsid w:val="4865534B"/>
    <w:rsid w:val="4BA47522"/>
    <w:rsid w:val="4C796F75"/>
    <w:rsid w:val="515A15C6"/>
    <w:rsid w:val="536A5158"/>
    <w:rsid w:val="53FE0839"/>
    <w:rsid w:val="58E50AA8"/>
    <w:rsid w:val="5AFF5F2A"/>
    <w:rsid w:val="5C5E47E3"/>
    <w:rsid w:val="5D716798"/>
    <w:rsid w:val="5F4C0F62"/>
    <w:rsid w:val="60090D11"/>
    <w:rsid w:val="64BB2471"/>
    <w:rsid w:val="65E57D4C"/>
    <w:rsid w:val="6BB73B4D"/>
    <w:rsid w:val="6DB644E4"/>
    <w:rsid w:val="6F86672D"/>
    <w:rsid w:val="738430B8"/>
    <w:rsid w:val="75617213"/>
    <w:rsid w:val="768703DA"/>
    <w:rsid w:val="77C5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249</Characters>
  <Lines>0</Lines>
  <Paragraphs>0</Paragraphs>
  <TotalTime>5</TotalTime>
  <ScaleCrop>false</ScaleCrop>
  <LinksUpToDate>false</LinksUpToDate>
  <CharactersWithSpaces>260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赵洪沛</cp:lastModifiedBy>
  <cp:lastPrinted>2025-03-20T07:01:00Z</cp:lastPrinted>
  <dcterms:modified xsi:type="dcterms:W3CDTF">2025-06-13T11:58:50Z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34E869E1712B40E2B2F745DA744C5CAE_13</vt:lpwstr>
  </property>
  <property fmtid="{D5CDD505-2E9C-101B-9397-08002B2CF9AE}" pid="4" name="KSOTemplateDocerSaveRecord">
    <vt:lpwstr>eyJoZGlkIjoiMmY4OWVlYTRmNDlkMjA0MWE4NzM2Y2U5YWEyYjVlYzMiLCJ1c2VySWQiOiIzNzIyMjI0NzgifQ==</vt:lpwstr>
  </property>
</Properties>
</file>