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hint="eastAsia" w:eastAsia="方正小标宋简体"/>
          <w:color w:val="auto"/>
          <w:w w:val="98"/>
          <w:sz w:val="36"/>
          <w:szCs w:val="36"/>
          <w:lang w:val="en-US" w:eastAsia="zh-CN"/>
        </w:rPr>
        <w:t>中国能建投资集团</w:t>
      </w:r>
      <w:bookmarkStart w:id="0" w:name="_GoBack"/>
      <w:bookmarkEnd w:id="0"/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0391876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202028A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周星宇(661959)</cp:lastModifiedBy>
  <cp:lastPrinted>2018-08-15T08:37:00Z</cp:lastPrinted>
  <dcterms:modified xsi:type="dcterms:W3CDTF">2025-06-19T07:27:52Z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21D50CC273094578A572E22F42549E12</vt:lpwstr>
  </property>
</Properties>
</file>