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6672">
      <w:pPr>
        <w:spacing w:line="538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34375771">
      <w:pPr>
        <w:spacing w:line="538" w:lineRule="exact"/>
        <w:jc w:val="center"/>
        <w:rPr>
          <w:rFonts w:hint="eastAsia" w:ascii="方正小标宋简体" w:eastAsia="方正小标宋简体"/>
          <w:bCs/>
          <w:w w:val="9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w w:val="90"/>
          <w:sz w:val="44"/>
          <w:szCs w:val="44"/>
        </w:rPr>
        <w:t>高县</w:t>
      </w:r>
      <w:r>
        <w:rPr>
          <w:rFonts w:hint="eastAsia" w:ascii="方正小标宋简体" w:eastAsia="方正小标宋简体"/>
          <w:bCs/>
          <w:w w:val="90"/>
          <w:sz w:val="44"/>
          <w:szCs w:val="44"/>
          <w:lang w:eastAsia="zh-CN"/>
        </w:rPr>
        <w:t>国盛</w:t>
      </w:r>
      <w:r>
        <w:rPr>
          <w:rFonts w:hint="eastAsia" w:ascii="方正小标宋简体" w:eastAsia="方正小标宋简体"/>
          <w:bCs/>
          <w:w w:val="90"/>
          <w:sz w:val="44"/>
          <w:szCs w:val="44"/>
        </w:rPr>
        <w:t>劳务派遣有限责任公司报名表</w:t>
      </w:r>
    </w:p>
    <w:bookmarkEnd w:id="0"/>
    <w:tbl>
      <w:tblPr>
        <w:tblStyle w:val="3"/>
        <w:tblpPr w:leftFromText="180" w:rightFromText="180" w:vertAnchor="text" w:horzAnchor="page" w:tblpX="1613" w:tblpY="164"/>
        <w:tblOverlap w:val="never"/>
        <w:tblW w:w="90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87"/>
        <w:gridCol w:w="685"/>
        <w:gridCol w:w="993"/>
        <w:gridCol w:w="903"/>
        <w:gridCol w:w="9"/>
        <w:gridCol w:w="888"/>
        <w:gridCol w:w="226"/>
        <w:gridCol w:w="524"/>
        <w:gridCol w:w="1036"/>
        <w:gridCol w:w="1187"/>
        <w:gridCol w:w="1686"/>
      </w:tblGrid>
      <w:tr w14:paraId="6470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897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89C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958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性别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7C0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AA2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政治</w:t>
            </w:r>
          </w:p>
          <w:p w14:paraId="6294286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面貌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D03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A83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出生</w:t>
            </w:r>
          </w:p>
          <w:p w14:paraId="24988D2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日期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A3C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D88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  <w:p w14:paraId="3D86EF5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453AE62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41BD8A9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（照片）</w:t>
            </w:r>
          </w:p>
          <w:p w14:paraId="437290C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477AC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szCs w:val="21"/>
              </w:rPr>
            </w:pPr>
          </w:p>
          <w:p w14:paraId="36CF9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5E2F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847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籍贯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99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91B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婚姻状况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4AD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B65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身份</w:t>
            </w:r>
          </w:p>
          <w:p w14:paraId="22D0DA0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证号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45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5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7AEC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6E1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家庭住址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5A9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02F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学历、毕业院校</w:t>
            </w:r>
          </w:p>
          <w:p w14:paraId="56C9972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及专业</w:t>
            </w:r>
          </w:p>
        </w:tc>
        <w:tc>
          <w:tcPr>
            <w:tcW w:w="3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622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8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519D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95C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szCs w:val="21"/>
              </w:rPr>
              <w:t>执（职）业资格</w:t>
            </w:r>
          </w:p>
        </w:tc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325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7C4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职称</w:t>
            </w: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A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3CC9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500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报考岗位</w:t>
            </w:r>
          </w:p>
          <w:p w14:paraId="344486F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B494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473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是否服从岗位调整</w:t>
            </w:r>
          </w:p>
        </w:tc>
        <w:tc>
          <w:tcPr>
            <w:tcW w:w="16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796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D58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联系电话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783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</w:tr>
      <w:tr w14:paraId="660C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B2F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000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DC8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555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3ED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紧急联系人及电话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BD0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</w:tc>
      </w:tr>
      <w:tr w14:paraId="55E1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05E0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家庭</w:t>
            </w:r>
          </w:p>
          <w:p w14:paraId="13C1DB9A">
            <w:pPr>
              <w:pStyle w:val="5"/>
              <w:spacing w:line="538" w:lineRule="exact"/>
              <w:jc w:val="center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主要</w:t>
            </w:r>
          </w:p>
          <w:p w14:paraId="75858C92">
            <w:pPr>
              <w:pStyle w:val="5"/>
              <w:spacing w:line="538" w:lineRule="exact"/>
              <w:jc w:val="center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成员</w:t>
            </w:r>
          </w:p>
          <w:p w14:paraId="226785A2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EB22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称  谓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29B7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姓 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962C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0DD4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0540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工作单位及职务</w:t>
            </w:r>
          </w:p>
        </w:tc>
      </w:tr>
      <w:tr w14:paraId="6291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0D12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F5E6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1ED3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DE44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4476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0A12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7BC9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A082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4E09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899C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30D3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267A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4590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5BDA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0593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551D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ECB9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C088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A859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D4D1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4977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898D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6175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89B2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C4A1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5C07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0CD55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0943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27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本人</w:t>
            </w:r>
          </w:p>
          <w:p w14:paraId="7C966A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简历</w:t>
            </w:r>
          </w:p>
          <w:p w14:paraId="3C56FB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（重点包括“其他条件”要求的工作经历）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F2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cs="Times New Roman"/>
                <w:szCs w:val="21"/>
              </w:rPr>
            </w:pPr>
          </w:p>
        </w:tc>
      </w:tr>
      <w:tr w14:paraId="1678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3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036E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奖惩情况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7A4A">
            <w:pPr>
              <w:pStyle w:val="5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58D0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C3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报名</w:t>
            </w:r>
          </w:p>
          <w:p w14:paraId="5EEE85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信息</w:t>
            </w:r>
          </w:p>
          <w:p w14:paraId="10A7AC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确认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32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符合报考要求，填写信息均为本人真实情况，若有虚假、遗漏、错误，责任自负。                                 </w:t>
            </w:r>
          </w:p>
          <w:p w14:paraId="098811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　　　　　　　　　　</w:t>
            </w:r>
          </w:p>
          <w:p w14:paraId="32A425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05" w:firstLineChars="2050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签名：</w:t>
            </w:r>
          </w:p>
        </w:tc>
      </w:tr>
    </w:tbl>
    <w:p w14:paraId="2FE269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522BD"/>
    <w:rsid w:val="3605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spacing w:after="120"/>
      <w:jc w:val="left"/>
    </w:pPr>
    <w:rPr>
      <w:rFonts w:ascii="Garamond" w:hAnsi="Garamond" w:eastAsia="宋体" w:cs="Times New Roman"/>
      <w:kern w:val="0"/>
      <w:sz w:val="22"/>
      <w:szCs w:val="20"/>
      <w:lang w:bidi="he-IL"/>
    </w:rPr>
  </w:style>
  <w:style w:type="paragraph" w:customStyle="1" w:styleId="5">
    <w:name w:val="样式6"/>
    <w:basedOn w:val="1"/>
    <w:qFormat/>
    <w:uiPriority w:val="0"/>
    <w:pPr>
      <w:spacing w:line="500" w:lineRule="exact"/>
    </w:pPr>
    <w:rPr>
      <w:rFonts w:ascii="仿宋_GB2312" w:hAnsi="Times New Roman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2025-06-30T08:20:00Z</dcterms:created>
  <dc:creator>邪</dc:creator>
  <cp:lastModifiedBy>邪</cp:lastModifiedBy>
  <dcterms:modified xsi:type="dcterms:W3CDTF">2025-06-30T08:20:34Z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5171697E21E54F228F22EF17785E70FB_11</vt:lpwstr>
  </property>
  <property fmtid="{D5CDD505-2E9C-101B-9397-08002B2CF9AE}" pid="4" name="KSOTemplateDocerSaveRecord">
    <vt:lpwstr>eyJoZGlkIjoiYjU2MzJhZDllMzY3MzFiYjIzZTcxZjlhYjM0M2NmMzMiLCJ1c2VySWQiOiI0MDQ4NDAyMDMifQ==</vt:lpwstr>
  </property>
</Properties>
</file>