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D4FA4">
      <w:pPr>
        <w:pStyle w:val="2"/>
        <w:shd w:val="clear" w:color="auto" w:fill="FFFFFF"/>
        <w:spacing w:beforeAutospacing="0" w:afterAutospacing="0" w:line="560" w:lineRule="exact"/>
        <w:jc w:val="both"/>
        <w:rPr>
          <w:rFonts w:hint="default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  <w:t>附件1</w:t>
      </w:r>
    </w:p>
    <w:p w14:paraId="3066230A">
      <w:pPr>
        <w:pStyle w:val="2"/>
        <w:shd w:val="clear" w:color="auto" w:fill="FFFFFF"/>
        <w:spacing w:beforeAutospacing="0" w:afterAutospacing="0"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德阳市发展和改革局招聘临聘人员岗位表</w:t>
      </w:r>
    </w:p>
    <w:tbl>
      <w:tblPr>
        <w:tblStyle w:val="3"/>
        <w:tblpPr w:leftFromText="180" w:rightFromText="180" w:vertAnchor="text" w:horzAnchor="margin" w:tblpXSpec="center" w:tblpY="237"/>
        <w:tblW w:w="15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727"/>
        <w:gridCol w:w="1050"/>
        <w:gridCol w:w="1755"/>
        <w:gridCol w:w="1125"/>
        <w:gridCol w:w="1255"/>
        <w:gridCol w:w="1769"/>
        <w:gridCol w:w="2761"/>
        <w:gridCol w:w="1500"/>
        <w:gridCol w:w="1005"/>
      </w:tblGrid>
      <w:tr w14:paraId="4EE17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DDB7B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0"/>
                <w:szCs w:val="20"/>
              </w:rPr>
              <w:t>地区部门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913A2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0"/>
                <w:szCs w:val="20"/>
              </w:rPr>
              <w:t>招录机关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C90E1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CB1D6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0"/>
                <w:szCs w:val="20"/>
              </w:rPr>
              <w:t>职位简介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32458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0"/>
                <w:szCs w:val="20"/>
              </w:rPr>
              <w:t>招录名额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FAF23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047BE">
            <w:pPr>
              <w:spacing w:line="400" w:lineRule="exact"/>
              <w:jc w:val="center"/>
              <w:textAlignment w:val="center"/>
              <w:rPr>
                <w:rFonts w:hint="eastAsia" w:ascii="黑体" w:hAnsi="黑体" w:eastAsia="黑体" w:cs="仿宋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951BA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EFFE0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AD066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1ADD7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0CE3">
            <w:pPr>
              <w:spacing w:line="370" w:lineRule="exact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德阳市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584A">
            <w:pPr>
              <w:spacing w:line="370" w:lineRule="exact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德阳市罗江区发展和改革局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E7FE">
            <w:pPr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LP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03A2">
            <w:pPr>
              <w:spacing w:line="370" w:lineRule="exact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从事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产业发展和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数据相关工作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8F5A">
            <w:pPr>
              <w:spacing w:line="370" w:lineRule="exact"/>
              <w:jc w:val="center"/>
              <w:textAlignment w:val="center"/>
              <w:rPr>
                <w:rFonts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44BF">
            <w:pPr>
              <w:spacing w:line="370" w:lineRule="exact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395B">
            <w:pPr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35周岁以下（即1989年6月30日以后出生）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A737AE">
            <w:pPr>
              <w:spacing w:line="370" w:lineRule="exact"/>
              <w:ind w:left="540" w:hanging="540" w:hangingChars="300"/>
              <w:jc w:val="both"/>
              <w:textAlignment w:val="center"/>
              <w:rPr>
                <w:rFonts w:hint="eastAsia"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本科：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lang w:eastAsia="zh-CN"/>
              </w:rPr>
              <w:t>环境科学与工程类、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电子信息类、计算机类</w:t>
            </w:r>
          </w:p>
          <w:p w14:paraId="192B5084">
            <w:pPr>
              <w:spacing w:line="370" w:lineRule="exact"/>
              <w:ind w:left="540" w:hanging="540" w:hangingChars="300"/>
              <w:jc w:val="both"/>
              <w:textAlignment w:val="center"/>
              <w:rPr>
                <w:rFonts w:hint="eastAsia" w:ascii="Times New Roman" w:hAnsi="Times New Roman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lang w:eastAsia="zh-CN"/>
              </w:rPr>
              <w:t>研究生：不限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087C">
            <w:pPr>
              <w:spacing w:line="370" w:lineRule="exact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1:3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87583">
            <w:pPr>
              <w:spacing w:line="370" w:lineRule="exact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6F459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D31D">
            <w:pPr>
              <w:spacing w:line="370" w:lineRule="exact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德阳市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77DD">
            <w:pPr>
              <w:spacing w:line="370" w:lineRule="exact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德阳市罗江区发展和改革局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99EF">
            <w:pPr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LP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8096">
            <w:pPr>
              <w:spacing w:line="37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办公室综合岗位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BE25">
            <w:pPr>
              <w:spacing w:line="37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87B5">
            <w:pPr>
              <w:spacing w:line="370" w:lineRule="exact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B5CF">
            <w:pPr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35周岁以下（即1989年6月30日以后出生）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87000A">
            <w:pPr>
              <w:spacing w:line="370" w:lineRule="exact"/>
              <w:ind w:left="540" w:hanging="540" w:hangingChars="300"/>
              <w:jc w:val="both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</w:rPr>
              <w:t>公共管理类、中国语言文学类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highlight w:val="none"/>
              </w:rPr>
              <w:t>、新闻传播学类、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教育学类</w:t>
            </w:r>
          </w:p>
          <w:p w14:paraId="4E740049">
            <w:pPr>
              <w:spacing w:line="370" w:lineRule="exact"/>
              <w:ind w:left="540" w:hanging="540" w:hangingChars="300"/>
              <w:jc w:val="both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研究生：不限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BBCA1">
            <w:pPr>
              <w:spacing w:line="370" w:lineRule="exact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1:3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CB634A">
            <w:pPr>
              <w:spacing w:line="370" w:lineRule="exact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46A2E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51C9">
            <w:pPr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德阳市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C6EC">
            <w:pPr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德阳市罗江区发展和改革局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4F1C">
            <w:pPr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LP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2DFF">
            <w:pPr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机关后勤相关工作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6979">
            <w:pPr>
              <w:spacing w:line="37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DF28">
            <w:pPr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专科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9BB6">
            <w:pPr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40周岁以下（即1984年6月30日以后出生）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4915BE">
            <w:pPr>
              <w:spacing w:line="370" w:lineRule="exact"/>
              <w:ind w:left="540" w:hanging="540" w:hangingChars="300"/>
              <w:jc w:val="both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不限</w:t>
            </w:r>
          </w:p>
          <w:p w14:paraId="2189E79C">
            <w:pPr>
              <w:spacing w:line="370" w:lineRule="exact"/>
              <w:ind w:left="540" w:leftChars="0" w:hanging="540" w:hangingChars="300"/>
              <w:jc w:val="both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5BD48">
            <w:pPr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1:3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D6F93">
            <w:pPr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7B099ED5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A0B41"/>
    <w:rsid w:val="1A882D75"/>
    <w:rsid w:val="1D677FC0"/>
    <w:rsid w:val="43813731"/>
    <w:rsid w:val="4A3D6821"/>
    <w:rsid w:val="69C7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Hyperlink"/>
    <w:basedOn w:val="4"/>
    <w:semiHidden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2053</Words>
  <Characters>2196</Characters>
  <Lines>0</Lines>
  <Paragraphs>0</Paragraphs>
  <TotalTime>4</TotalTime>
  <ScaleCrop>false</ScaleCrop>
  <LinksUpToDate>false</LinksUpToDate>
  <CharactersWithSpaces>2209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mild</cp:lastModifiedBy>
  <cp:lastPrinted>2025-06-23T06:20:00Z</cp:lastPrinted>
  <dcterms:modified xsi:type="dcterms:W3CDTF">2025-07-01T03:01:04Z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eyJoZGlkIjoiZTg3ZTJkMDRlMzk4MmJiMDZmYTZjMmQ0MzhjZThiNzgiLCJ1c2VySWQiOiI0NTM3NDE3NDkifQ==</vt:lpwstr>
  </property>
  <property fmtid="{D5CDD505-2E9C-101B-9397-08002B2CF9AE}" pid="4" name="ICV">
    <vt:lpwstr>73AE401158904DDBAD428DFC4851295B_12</vt:lpwstr>
  </property>
</Properties>
</file>