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A7BF">
      <w:pPr>
        <w:spacing w:before="328" w:line="219" w:lineRule="auto"/>
        <w:rPr>
          <w:rFonts w:hint="eastAsia" w:ascii="仿宋_GB2312" w:hAnsi="宋体" w:eastAsia="仿宋_GB2312" w:cs="宋体"/>
          <w:bCs/>
          <w:spacing w:val="1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10"/>
          <w:sz w:val="32"/>
          <w:szCs w:val="32"/>
        </w:rPr>
        <w:t>附件2：</w:t>
      </w:r>
    </w:p>
    <w:p w14:paraId="666EF134">
      <w:pPr>
        <w:spacing w:before="328" w:line="219" w:lineRule="auto"/>
        <w:ind w:firstLine="1840" w:firstLineChars="400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10"/>
          <w:sz w:val="44"/>
          <w:szCs w:val="44"/>
        </w:rPr>
        <w:t>成都师范附属小学华润分校招聘员额教师岗位一览表</w:t>
      </w:r>
    </w:p>
    <w:bookmarkEnd w:id="0"/>
    <w:tbl>
      <w:tblPr>
        <w:tblStyle w:val="3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532"/>
        <w:gridCol w:w="1134"/>
        <w:gridCol w:w="2230"/>
        <w:gridCol w:w="4682"/>
      </w:tblGrid>
      <w:tr w14:paraId="30023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 w14:paraId="70C419C4">
            <w:pPr>
              <w:spacing w:line="463" w:lineRule="auto"/>
            </w:pPr>
          </w:p>
          <w:p w14:paraId="6BC44AC2">
            <w:pPr>
              <w:pStyle w:val="5"/>
              <w:spacing w:before="68" w:line="221" w:lineRule="auto"/>
              <w:ind w:left="3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noWrap w:val="0"/>
            <w:vAlign w:val="top"/>
          </w:tcPr>
          <w:p w14:paraId="6694DE72">
            <w:pPr>
              <w:spacing w:line="461" w:lineRule="auto"/>
            </w:pPr>
          </w:p>
          <w:p w14:paraId="240B1290">
            <w:pPr>
              <w:pStyle w:val="5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noWrap w:val="0"/>
            <w:vAlign w:val="top"/>
          </w:tcPr>
          <w:p w14:paraId="6E357D4B">
            <w:pPr>
              <w:spacing w:line="462" w:lineRule="auto"/>
            </w:pPr>
          </w:p>
          <w:p w14:paraId="35C188C9">
            <w:pPr>
              <w:pStyle w:val="5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noWrap w:val="0"/>
            <w:vAlign w:val="top"/>
          </w:tcPr>
          <w:p w14:paraId="62F94ACC">
            <w:pPr>
              <w:pStyle w:val="5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39B6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 w14:paraId="3EF7240C"/>
        </w:tc>
        <w:tc>
          <w:tcPr>
            <w:tcW w:w="1149" w:type="dxa"/>
            <w:vMerge w:val="continue"/>
            <w:tcBorders>
              <w:top w:val="nil"/>
            </w:tcBorders>
            <w:noWrap w:val="0"/>
            <w:vAlign w:val="top"/>
          </w:tcPr>
          <w:p w14:paraId="012E6BEB"/>
        </w:tc>
        <w:tc>
          <w:tcPr>
            <w:tcW w:w="1179" w:type="dxa"/>
            <w:vMerge w:val="continue"/>
            <w:tcBorders>
              <w:top w:val="nil"/>
            </w:tcBorders>
            <w:noWrap w:val="0"/>
            <w:vAlign w:val="top"/>
          </w:tcPr>
          <w:p w14:paraId="1995B004"/>
        </w:tc>
        <w:tc>
          <w:tcPr>
            <w:tcW w:w="2532" w:type="dxa"/>
            <w:noWrap w:val="0"/>
            <w:vAlign w:val="top"/>
          </w:tcPr>
          <w:p w14:paraId="49838B6F">
            <w:pPr>
              <w:pStyle w:val="5"/>
              <w:spacing w:before="210" w:line="221" w:lineRule="auto"/>
              <w:ind w:left="91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134" w:type="dxa"/>
            <w:noWrap w:val="0"/>
            <w:vAlign w:val="top"/>
          </w:tcPr>
          <w:p w14:paraId="5E7EC650">
            <w:pPr>
              <w:pStyle w:val="5"/>
              <w:spacing w:before="209" w:line="219" w:lineRule="auto"/>
              <w:ind w:left="1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30" w:type="dxa"/>
            <w:noWrap w:val="0"/>
            <w:vAlign w:val="top"/>
          </w:tcPr>
          <w:p w14:paraId="04E0129F">
            <w:pPr>
              <w:pStyle w:val="5"/>
              <w:spacing w:before="209" w:line="219" w:lineRule="auto"/>
              <w:ind w:left="6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noWrap w:val="0"/>
            <w:vAlign w:val="top"/>
          </w:tcPr>
          <w:p w14:paraId="00F76DF0">
            <w:pPr>
              <w:pStyle w:val="5"/>
              <w:spacing w:before="210" w:line="221" w:lineRule="auto"/>
              <w:ind w:left="210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6BCD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1094" w:type="dxa"/>
            <w:noWrap w:val="0"/>
            <w:vAlign w:val="center"/>
          </w:tcPr>
          <w:p w14:paraId="4EBBCD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49" w:type="dxa"/>
            <w:noWrap w:val="0"/>
            <w:vAlign w:val="center"/>
          </w:tcPr>
          <w:p w14:paraId="4426AD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小学语文</w:t>
            </w:r>
          </w:p>
        </w:tc>
        <w:tc>
          <w:tcPr>
            <w:tcW w:w="1179" w:type="dxa"/>
            <w:noWrap w:val="0"/>
            <w:vAlign w:val="center"/>
          </w:tcPr>
          <w:p w14:paraId="1850AC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32" w:type="dxa"/>
            <w:noWrap w:val="0"/>
            <w:vAlign w:val="center"/>
          </w:tcPr>
          <w:p w14:paraId="4FE1B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1134" w:type="dxa"/>
            <w:noWrap w:val="0"/>
            <w:vAlign w:val="center"/>
          </w:tcPr>
          <w:p w14:paraId="32A072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2230" w:type="dxa"/>
            <w:noWrap w:val="0"/>
            <w:vAlign w:val="center"/>
          </w:tcPr>
          <w:p w14:paraId="1DBA72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</w:t>
            </w:r>
          </w:p>
          <w:p w14:paraId="186071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或高级中学语文</w:t>
            </w:r>
          </w:p>
        </w:tc>
        <w:tc>
          <w:tcPr>
            <w:tcW w:w="4682" w:type="dxa"/>
            <w:vMerge w:val="restart"/>
            <w:noWrap w:val="0"/>
            <w:vAlign w:val="center"/>
          </w:tcPr>
          <w:p w14:paraId="7F5AAEF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1.应届生：专业突出、基本功扎实、综合素质强；优秀学生干部、奖学金获得者优先。</w:t>
            </w:r>
          </w:p>
          <w:p w14:paraId="6FECA8A7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2.在职教师：有名校经历或具有区(县）级以上赛课二等奖及以上、区（县）级及以上荣誉称号（政府或行政主管部门颁发）。</w:t>
            </w:r>
          </w:p>
          <w:p w14:paraId="5051D459"/>
        </w:tc>
      </w:tr>
      <w:tr w14:paraId="48F6C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8" w:hRule="atLeast"/>
        </w:trPr>
        <w:tc>
          <w:tcPr>
            <w:tcW w:w="1094" w:type="dxa"/>
            <w:noWrap w:val="0"/>
            <w:vAlign w:val="center"/>
          </w:tcPr>
          <w:p w14:paraId="2D8978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49" w:type="dxa"/>
            <w:noWrap w:val="0"/>
            <w:vAlign w:val="center"/>
          </w:tcPr>
          <w:p w14:paraId="3FA24C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小学数学</w:t>
            </w:r>
          </w:p>
        </w:tc>
        <w:tc>
          <w:tcPr>
            <w:tcW w:w="1179" w:type="dxa"/>
            <w:noWrap w:val="0"/>
            <w:vAlign w:val="center"/>
          </w:tcPr>
          <w:p w14:paraId="7E5089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32" w:type="dxa"/>
            <w:noWrap w:val="0"/>
            <w:vAlign w:val="center"/>
          </w:tcPr>
          <w:p w14:paraId="238833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1134" w:type="dxa"/>
            <w:noWrap w:val="0"/>
            <w:vAlign w:val="center"/>
          </w:tcPr>
          <w:p w14:paraId="6A2DE8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2230" w:type="dxa"/>
            <w:noWrap w:val="0"/>
            <w:vAlign w:val="center"/>
          </w:tcPr>
          <w:p w14:paraId="71205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</w:t>
            </w:r>
          </w:p>
          <w:p w14:paraId="79BE54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或高级中学数学</w:t>
            </w:r>
          </w:p>
        </w:tc>
        <w:tc>
          <w:tcPr>
            <w:tcW w:w="4682" w:type="dxa"/>
            <w:vMerge w:val="continue"/>
            <w:noWrap w:val="0"/>
            <w:vAlign w:val="center"/>
          </w:tcPr>
          <w:p w14:paraId="4A3CC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16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1094" w:type="dxa"/>
            <w:noWrap w:val="0"/>
            <w:vAlign w:val="center"/>
          </w:tcPr>
          <w:p w14:paraId="6B554C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149" w:type="dxa"/>
            <w:noWrap w:val="0"/>
            <w:vAlign w:val="center"/>
          </w:tcPr>
          <w:p w14:paraId="2F9B2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小学英语</w:t>
            </w:r>
          </w:p>
        </w:tc>
        <w:tc>
          <w:tcPr>
            <w:tcW w:w="1179" w:type="dxa"/>
            <w:noWrap w:val="0"/>
            <w:vAlign w:val="center"/>
          </w:tcPr>
          <w:p w14:paraId="02B1C4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11B0C3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1134" w:type="dxa"/>
            <w:noWrap w:val="0"/>
            <w:vAlign w:val="center"/>
          </w:tcPr>
          <w:p w14:paraId="361426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2230" w:type="dxa"/>
            <w:noWrap w:val="0"/>
            <w:vAlign w:val="center"/>
          </w:tcPr>
          <w:p w14:paraId="12ACA8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</w:t>
            </w:r>
          </w:p>
          <w:p w14:paraId="01EEB3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或高级中学英语</w:t>
            </w:r>
          </w:p>
        </w:tc>
        <w:tc>
          <w:tcPr>
            <w:tcW w:w="4682" w:type="dxa"/>
            <w:vMerge w:val="continue"/>
            <w:noWrap w:val="0"/>
            <w:vAlign w:val="center"/>
          </w:tcPr>
          <w:p w14:paraId="4C8C4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67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8" w:hRule="atLeast"/>
        </w:trPr>
        <w:tc>
          <w:tcPr>
            <w:tcW w:w="1094" w:type="dxa"/>
            <w:noWrap w:val="0"/>
            <w:vAlign w:val="center"/>
          </w:tcPr>
          <w:p w14:paraId="48461B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149" w:type="dxa"/>
            <w:noWrap w:val="0"/>
            <w:vAlign w:val="center"/>
          </w:tcPr>
          <w:p w14:paraId="6E35D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小学美术</w:t>
            </w:r>
          </w:p>
        </w:tc>
        <w:tc>
          <w:tcPr>
            <w:tcW w:w="1179" w:type="dxa"/>
            <w:noWrap w:val="0"/>
            <w:vAlign w:val="center"/>
          </w:tcPr>
          <w:p w14:paraId="77C16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3375F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大学本科及以上学历</w:t>
            </w:r>
          </w:p>
        </w:tc>
        <w:tc>
          <w:tcPr>
            <w:tcW w:w="1134" w:type="dxa"/>
            <w:noWrap w:val="0"/>
            <w:vAlign w:val="center"/>
          </w:tcPr>
          <w:p w14:paraId="05F6F2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二级甲等及以上</w:t>
            </w:r>
          </w:p>
        </w:tc>
        <w:tc>
          <w:tcPr>
            <w:tcW w:w="2230" w:type="dxa"/>
            <w:noWrap w:val="0"/>
            <w:vAlign w:val="center"/>
          </w:tcPr>
          <w:p w14:paraId="2A8C09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小学、初级中学</w:t>
            </w:r>
          </w:p>
          <w:p w14:paraId="463AB7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或高级中学美术</w:t>
            </w:r>
          </w:p>
        </w:tc>
        <w:tc>
          <w:tcPr>
            <w:tcW w:w="4682" w:type="dxa"/>
            <w:vMerge w:val="continue"/>
            <w:noWrap w:val="0"/>
            <w:vAlign w:val="center"/>
          </w:tcPr>
          <w:p w14:paraId="6CA09E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CF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2243" w:type="dxa"/>
            <w:gridSpan w:val="2"/>
            <w:noWrap w:val="0"/>
            <w:vAlign w:val="center"/>
          </w:tcPr>
          <w:p w14:paraId="746C3DE0">
            <w:pPr>
              <w:pStyle w:val="5"/>
              <w:spacing w:before="19" w:line="221" w:lineRule="auto"/>
              <w:ind w:left="884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179" w:type="dxa"/>
            <w:noWrap w:val="0"/>
            <w:vAlign w:val="center"/>
          </w:tcPr>
          <w:p w14:paraId="307D6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0578" w:type="dxa"/>
            <w:gridSpan w:val="4"/>
            <w:noWrap w:val="0"/>
            <w:vAlign w:val="center"/>
          </w:tcPr>
          <w:p w14:paraId="5BBF43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28C10EB">
      <w:pPr>
        <w:spacing w:line="520" w:lineRule="exact"/>
        <w:jc w:val="center"/>
      </w:pPr>
    </w:p>
    <w:p w14:paraId="70945AA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E184A"/>
    <w:rsid w:val="DFD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2025-06-30T23:19:00Z</dcterms:created>
  <dc:creator>ヅし☆ve☆の</dc:creator>
  <cp:lastModifiedBy>ヅし☆ve☆の</cp:lastModifiedBy>
  <dcterms:modified xsi:type="dcterms:W3CDTF">2025-06-30T23:19:57Z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8BB3614AB0715FDEF7AA626849806DA1_41</vt:lpwstr>
  </property>
</Properties>
</file>