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994C27">
      <w:pPr>
        <w:spacing w:line="576" w:lineRule="exact"/>
        <w:rPr>
          <w:rFonts w:ascii="方正仿宋简体" w:eastAsia="方正仿宋简体"/>
          <w:b/>
          <w:sz w:val="32"/>
          <w:szCs w:val="32"/>
        </w:rPr>
      </w:pPr>
      <w:r>
        <w:rPr>
          <w:rFonts w:hint="eastAsia" w:ascii="方正仿宋简体" w:eastAsia="方正仿宋简体"/>
          <w:b/>
          <w:sz w:val="32"/>
          <w:szCs w:val="32"/>
        </w:rPr>
        <w:t>附件3</w:t>
      </w:r>
    </w:p>
    <w:p w14:paraId="008A10EA">
      <w:pPr>
        <w:spacing w:line="576" w:lineRule="exact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>诚 信 承 诺 书</w:t>
      </w:r>
    </w:p>
    <w:p w14:paraId="0D6A4494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53F5852A">
      <w:pPr>
        <w:spacing w:line="576" w:lineRule="exact"/>
        <w:ind w:firstLine="640" w:firstLineChars="200"/>
        <w:rPr>
          <w:rFonts w:ascii="方正仿宋简体" w:eastAsia="方正仿宋简体"/>
          <w:sz w:val="32"/>
          <w:szCs w:val="32"/>
          <w:u w:val="single"/>
        </w:rPr>
      </w:pPr>
      <w:r>
        <w:rPr>
          <w:rFonts w:hint="eastAsia" w:ascii="方正仿宋简体" w:eastAsia="方正仿宋简体"/>
          <w:sz w:val="32"/>
          <w:szCs w:val="32"/>
        </w:rPr>
        <w:t>本人</w:t>
      </w:r>
      <w:r>
        <w:rPr>
          <w:rFonts w:hint="eastAsia" w:ascii="方正仿宋简体" w:eastAsia="方正仿宋简体"/>
          <w:sz w:val="32"/>
          <w:szCs w:val="32"/>
          <w:u w:val="single"/>
        </w:rPr>
        <w:t xml:space="preserve">           </w:t>
      </w:r>
      <w:r>
        <w:rPr>
          <w:rFonts w:hint="eastAsia" w:ascii="方正仿宋简体" w:eastAsia="方正仿宋简体"/>
          <w:sz w:val="32"/>
          <w:szCs w:val="32"/>
        </w:rPr>
        <w:t>，性别</w:t>
      </w:r>
      <w:r>
        <w:rPr>
          <w:rFonts w:hint="eastAsia" w:ascii="方正仿宋简体" w:eastAsia="方正仿宋简体"/>
          <w:sz w:val="32"/>
          <w:szCs w:val="32"/>
          <w:u w:val="single"/>
        </w:rPr>
        <w:t xml:space="preserve">    </w:t>
      </w:r>
      <w:r>
        <w:rPr>
          <w:rFonts w:hint="eastAsia" w:ascii="方正仿宋简体" w:eastAsia="方正仿宋简体"/>
          <w:sz w:val="32"/>
          <w:szCs w:val="32"/>
        </w:rPr>
        <w:t>，身份证号码：</w:t>
      </w:r>
      <w:r>
        <w:rPr>
          <w:rFonts w:hint="eastAsia" w:ascii="方正仿宋简体" w:eastAsia="方正仿宋简体"/>
          <w:sz w:val="32"/>
          <w:szCs w:val="32"/>
          <w:u w:val="single"/>
        </w:rPr>
        <w:t xml:space="preserve">                </w:t>
      </w:r>
    </w:p>
    <w:p w14:paraId="201AEDCF">
      <w:pPr>
        <w:spacing w:line="576" w:lineRule="exact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  <w:u w:val="single"/>
        </w:rPr>
        <w:t xml:space="preserve">        </w:t>
      </w:r>
      <w:r>
        <w:rPr>
          <w:rFonts w:hint="eastAsia" w:ascii="方正仿宋简体" w:eastAsia="方正仿宋简体"/>
          <w:sz w:val="32"/>
          <w:szCs w:val="32"/>
        </w:rPr>
        <w:t>，</w:t>
      </w:r>
      <w:r>
        <w:rPr>
          <w:rFonts w:hint="eastAsia" w:ascii="方正仿宋简体" w:eastAsia="方正仿宋简体"/>
          <w:sz w:val="32"/>
          <w:szCs w:val="32"/>
          <w:u w:val="single"/>
        </w:rPr>
        <w:t xml:space="preserve">           </w:t>
      </w:r>
      <w:r>
        <w:rPr>
          <w:rFonts w:hint="eastAsia" w:ascii="方正仿宋简体" w:eastAsia="方正仿宋简体"/>
          <w:sz w:val="32"/>
          <w:szCs w:val="32"/>
        </w:rPr>
        <w:t>（</w:t>
      </w:r>
      <w:r>
        <w:rPr>
          <w:rFonts w:hint="eastAsia" w:ascii="方正仿宋简体" w:hAnsi="宋体" w:eastAsia="方正仿宋简体" w:cs="仿宋_GB2312"/>
          <w:color w:val="000000"/>
          <w:sz w:val="32"/>
          <w:szCs w:val="32"/>
        </w:rPr>
        <w:t>白玉籍退役</w:t>
      </w:r>
      <w:r>
        <w:rPr>
          <w:rFonts w:ascii="方正仿宋简体" w:hAnsi="宋体" w:eastAsia="方正仿宋简体" w:cs="仿宋_GB2312"/>
          <w:color w:val="000000"/>
          <w:sz w:val="32"/>
          <w:szCs w:val="32"/>
        </w:rPr>
        <w:t>军人、</w:t>
      </w:r>
      <w:r>
        <w:rPr>
          <w:rFonts w:hint="eastAsia" w:ascii="方正仿宋简体" w:hAnsi="宋体" w:eastAsia="方正仿宋简体" w:cs="仿宋_GB2312"/>
          <w:color w:val="000000"/>
          <w:sz w:val="32"/>
          <w:szCs w:val="32"/>
        </w:rPr>
        <w:t>应（往）届在职、白玉县“</w:t>
      </w:r>
      <w:r>
        <w:rPr>
          <w:rFonts w:ascii="方正仿宋简体" w:hAnsi="宋体" w:eastAsia="方正仿宋简体" w:cs="仿宋_GB2312"/>
          <w:color w:val="000000"/>
          <w:sz w:val="32"/>
          <w:szCs w:val="32"/>
        </w:rPr>
        <w:t>三支一扶</w:t>
      </w:r>
      <w:r>
        <w:rPr>
          <w:rFonts w:hint="eastAsia" w:ascii="方正仿宋简体" w:hAnsi="宋体" w:eastAsia="方正仿宋简体" w:cs="仿宋_GB2312"/>
          <w:color w:val="000000"/>
          <w:sz w:val="32"/>
          <w:szCs w:val="32"/>
        </w:rPr>
        <w:t>”服务期</w:t>
      </w:r>
      <w:r>
        <w:rPr>
          <w:rFonts w:ascii="方正仿宋简体" w:hAnsi="宋体" w:eastAsia="方正仿宋简体" w:cs="仿宋_GB2312"/>
          <w:color w:val="000000"/>
          <w:sz w:val="32"/>
          <w:szCs w:val="32"/>
        </w:rPr>
        <w:t>满未转正人员、</w:t>
      </w:r>
      <w:r>
        <w:rPr>
          <w:rFonts w:hint="eastAsia" w:ascii="方正仿宋简体" w:hAnsi="宋体" w:eastAsia="方正仿宋简体" w:cs="仿宋_GB2312"/>
          <w:color w:val="000000"/>
          <w:sz w:val="32"/>
          <w:szCs w:val="32"/>
        </w:rPr>
        <w:t>白玉县201</w:t>
      </w:r>
      <w:r>
        <w:rPr>
          <w:rFonts w:ascii="方正仿宋简体" w:hAnsi="宋体" w:eastAsia="方正仿宋简体" w:cs="仿宋_GB2312"/>
          <w:color w:val="000000"/>
          <w:sz w:val="32"/>
          <w:szCs w:val="32"/>
        </w:rPr>
        <w:t>8</w:t>
      </w:r>
      <w:r>
        <w:rPr>
          <w:rFonts w:hint="eastAsia" w:ascii="方正仿宋简体" w:hAnsi="宋体" w:eastAsia="方正仿宋简体" w:cs="仿宋_GB2312"/>
          <w:color w:val="000000"/>
          <w:sz w:val="32"/>
          <w:szCs w:val="32"/>
        </w:rPr>
        <w:t>年</w:t>
      </w:r>
      <w:r>
        <w:rPr>
          <w:rFonts w:ascii="方正仿宋简体" w:hAnsi="宋体" w:eastAsia="方正仿宋简体" w:cs="仿宋_GB2312"/>
          <w:color w:val="000000"/>
          <w:sz w:val="32"/>
          <w:szCs w:val="32"/>
        </w:rPr>
        <w:t>深度贫困县五年贯通制</w:t>
      </w:r>
      <w:r>
        <w:rPr>
          <w:rFonts w:hint="eastAsia" w:ascii="方正仿宋简体" w:hAnsi="宋体" w:eastAsia="方正仿宋简体" w:cs="仿宋_GB2312"/>
          <w:color w:val="000000"/>
          <w:sz w:val="32"/>
          <w:szCs w:val="32"/>
        </w:rPr>
        <w:t>（不</w:t>
      </w:r>
      <w:r>
        <w:rPr>
          <w:rFonts w:ascii="方正仿宋简体" w:hAnsi="宋体" w:eastAsia="方正仿宋简体" w:cs="仿宋_GB2312"/>
          <w:color w:val="000000"/>
          <w:sz w:val="32"/>
          <w:szCs w:val="32"/>
        </w:rPr>
        <w:t>占编</w:t>
      </w:r>
      <w:r>
        <w:rPr>
          <w:rFonts w:hint="eastAsia" w:ascii="方正仿宋简体" w:hAnsi="宋体" w:eastAsia="方正仿宋简体" w:cs="仿宋_GB2312"/>
          <w:color w:val="000000"/>
          <w:sz w:val="32"/>
          <w:szCs w:val="32"/>
        </w:rPr>
        <w:t>）</w:t>
      </w:r>
      <w:r>
        <w:rPr>
          <w:rFonts w:ascii="方正仿宋简体" w:hAnsi="宋体" w:eastAsia="方正仿宋简体" w:cs="仿宋_GB2312"/>
          <w:color w:val="000000"/>
          <w:sz w:val="32"/>
          <w:szCs w:val="32"/>
        </w:rPr>
        <w:t>人员</w:t>
      </w:r>
      <w:r>
        <w:rPr>
          <w:rFonts w:hint="eastAsia" w:ascii="方正仿宋简体" w:hAnsi="宋体" w:eastAsia="方正仿宋简体" w:cs="仿宋_GB2312"/>
          <w:color w:val="000000"/>
          <w:sz w:val="32"/>
          <w:szCs w:val="32"/>
        </w:rPr>
        <w:t>、白玉县委培</w:t>
      </w:r>
      <w:r>
        <w:rPr>
          <w:rFonts w:ascii="方正仿宋简体" w:hAnsi="宋体" w:eastAsia="方正仿宋简体" w:cs="仿宋_GB2312"/>
          <w:color w:val="000000"/>
          <w:sz w:val="32"/>
          <w:szCs w:val="32"/>
        </w:rPr>
        <w:t>生</w:t>
      </w:r>
      <w:r>
        <w:rPr>
          <w:rFonts w:hint="eastAsia" w:ascii="方正仿宋简体" w:hAnsi="宋体" w:eastAsia="方正仿宋简体" w:cs="仿宋_GB2312"/>
          <w:color w:val="000000"/>
          <w:sz w:val="32"/>
          <w:szCs w:val="32"/>
        </w:rPr>
        <w:t>、</w:t>
      </w:r>
      <w:bookmarkStart w:id="0" w:name="_GoBack"/>
      <w:bookmarkEnd w:id="0"/>
      <w:r>
        <w:rPr>
          <w:rFonts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“一村一幼”、打火队队员和</w:t>
      </w:r>
      <w:r>
        <w:rPr>
          <w:rFonts w:hint="eastAsia" w:ascii="方正仿宋简体" w:hAnsi="宋体" w:eastAsia="方正仿宋简体" w:cs="仿宋_GB2312"/>
          <w:color w:val="000000"/>
          <w:sz w:val="32"/>
          <w:szCs w:val="32"/>
        </w:rPr>
        <w:t>社会</w:t>
      </w:r>
      <w:r>
        <w:rPr>
          <w:rFonts w:ascii="方正仿宋简体" w:hAnsi="宋体" w:eastAsia="方正仿宋简体" w:cs="仿宋_GB2312"/>
          <w:color w:val="000000"/>
          <w:sz w:val="32"/>
          <w:szCs w:val="32"/>
        </w:rPr>
        <w:t>在职人员、社会非在职人员</w:t>
      </w:r>
      <w:r>
        <w:rPr>
          <w:rFonts w:hint="eastAsia" w:ascii="方正仿宋简体" w:eastAsia="方正仿宋简体"/>
          <w:sz w:val="32"/>
          <w:szCs w:val="32"/>
        </w:rPr>
        <w:t>），本人承诺报考白玉县</w:t>
      </w:r>
      <w:r>
        <w:rPr>
          <w:rFonts w:ascii="方正仿宋简体" w:eastAsia="方正仿宋简体"/>
          <w:sz w:val="32"/>
          <w:szCs w:val="32"/>
        </w:rPr>
        <w:t>2025</w:t>
      </w:r>
      <w:r>
        <w:rPr>
          <w:rFonts w:hint="eastAsia" w:ascii="方正仿宋简体" w:eastAsia="方正仿宋简体"/>
          <w:sz w:val="32"/>
          <w:szCs w:val="32"/>
        </w:rPr>
        <w:t>年警务辅助人员招聘考试所提交的信息和材料真实有效，不存在伪造、变造有关证件、材料、信息，骗取考试资格等情况，如有不属实的情况，自行承担此次招聘考试相应的一切后果。</w:t>
      </w:r>
    </w:p>
    <w:p w14:paraId="50030080">
      <w:pPr>
        <w:spacing w:line="576" w:lineRule="exact"/>
        <w:rPr>
          <w:rFonts w:ascii="方正仿宋简体" w:eastAsia="方正仿宋简体"/>
          <w:sz w:val="32"/>
          <w:szCs w:val="32"/>
        </w:rPr>
      </w:pPr>
    </w:p>
    <w:p w14:paraId="420B5A49">
      <w:pPr>
        <w:spacing w:line="576" w:lineRule="exact"/>
        <w:rPr>
          <w:rFonts w:ascii="方正仿宋简体" w:eastAsia="方正仿宋简体"/>
          <w:sz w:val="32"/>
          <w:szCs w:val="32"/>
        </w:rPr>
      </w:pPr>
    </w:p>
    <w:p w14:paraId="340D645C">
      <w:pPr>
        <w:spacing w:line="576" w:lineRule="exact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 xml:space="preserve">                                   承诺人：</w:t>
      </w:r>
    </w:p>
    <w:p w14:paraId="5D9A043B">
      <w:pPr>
        <w:spacing w:line="576" w:lineRule="exact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 xml:space="preserve">                                    年   月  日</w:t>
      </w:r>
    </w:p>
    <w:p w14:paraId="08E3F563">
      <w:pPr>
        <w:spacing w:line="576" w:lineRule="exact"/>
      </w:pPr>
    </w:p>
    <w:sectPr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6B0AA7BC-FDE4-40FF-B207-CB2CF0B6FB84}"/>
  </w:font>
  <w:font w:name="方正仿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6562AF73-CBC5-459B-9F1D-60F6EA7D1805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0E8A9828-E75D-47A8-8CE1-C4C9F95D37E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0BAB2C58-9C9E-46C3-86E1-0774040C50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BF2"/>
    <w:rsid w:val="000827AC"/>
    <w:rsid w:val="001A658F"/>
    <w:rsid w:val="002736A9"/>
    <w:rsid w:val="00397F41"/>
    <w:rsid w:val="00413C63"/>
    <w:rsid w:val="00803BF2"/>
    <w:rsid w:val="0081606F"/>
    <w:rsid w:val="009D6A7A"/>
    <w:rsid w:val="00AB50B3"/>
    <w:rsid w:val="00B856C0"/>
    <w:rsid w:val="00BA5397"/>
    <w:rsid w:val="00BE6B51"/>
    <w:rsid w:val="00BF3F89"/>
    <w:rsid w:val="00E524AA"/>
    <w:rsid w:val="00F0097A"/>
    <w:rsid w:val="00F145EF"/>
    <w:rsid w:val="00FE7E14"/>
    <w:rsid w:val="3F61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201</Words>
  <Characters>207</Characters>
  <Lines>2</Lines>
  <Paragraphs>1</Paragraphs>
  <TotalTime>0</TotalTime>
  <ScaleCrop>false</ScaleCrop>
  <LinksUpToDate>false</LinksUpToDate>
  <CharactersWithSpaces>337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2023-11-06T01:35:00Z</dcterms:created>
  <dc:creator>杨迪</dc:creator>
  <cp:lastModifiedBy>R U crazy</cp:lastModifiedBy>
  <dcterms:modified xsi:type="dcterms:W3CDTF">2025-07-02T00:55:44Z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eyJoZGlkIjoiY2ZjMDMwYmU1ODE5OWZmNDYzOWZkMWRhYmQxMzNiMjQiLCJ1c2VySWQiOiIyNDEwNTU4NjgifQ==</vt:lpwstr>
  </property>
  <property fmtid="{D5CDD505-2E9C-101B-9397-08002B2CF9AE}" pid="3" name="KSOProductBuildVer">
    <vt:lpwstr>2052-12.1.0.21541</vt:lpwstr>
  </property>
  <property fmtid="{D5CDD505-2E9C-101B-9397-08002B2CF9AE}" pid="4" name="ICV">
    <vt:lpwstr>7A2F4288977646F7B97426219AD3E1C5_12</vt:lpwstr>
  </property>
</Properties>
</file>