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5D74">
      <w:pPr>
        <w:spacing w:line="560" w:lineRule="exact"/>
        <w:ind w:right="600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</w:t>
      </w:r>
    </w:p>
    <w:p w14:paraId="4A8DFB08">
      <w:pPr>
        <w:spacing w:line="560" w:lineRule="exact"/>
        <w:ind w:right="600"/>
        <w:jc w:val="center"/>
        <w:rPr>
          <w:rFonts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</w:rPr>
        <w:t>社会招聘岗位职责及任职要求</w:t>
      </w:r>
    </w:p>
    <w:tbl>
      <w:tblPr>
        <w:tblStyle w:val="5"/>
        <w:tblW w:w="977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889"/>
        <w:gridCol w:w="4580"/>
      </w:tblGrid>
      <w:tr w14:paraId="2E0EF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17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F5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B40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0"/>
                <w:szCs w:val="20"/>
              </w:rPr>
              <w:t>任职条件</w:t>
            </w:r>
          </w:p>
        </w:tc>
      </w:tr>
      <w:tr w14:paraId="21E35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07E6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查勘定损岗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6B80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bookmarkStart w:id="0" w:name="OLE_LINK1"/>
            <w:bookmarkStart w:id="1" w:name="OLE_LINK2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1.按照公司规定及服务流程，负责权限内和辖区内出险事故现场查勘、立案、估损、定损等理赔工作，并核实保险标的，初步对事故真实性及保险责任进行确认；</w:t>
            </w:r>
          </w:p>
          <w:p w14:paraId="485D5A9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2.合理、快速确定保险事故的损失，出具定损单；服从调度安排，协助客户处理事故现场，以及理赔服务项目的实施；</w:t>
            </w:r>
          </w:p>
          <w:p w14:paraId="1BE22FFE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3.负责在查勘定损环节中，客户的信息收集和维护，并处理客户反馈的有关查勘定损意见；</w:t>
            </w:r>
          </w:p>
          <w:p w14:paraId="13D7DE4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4.对重大或有疑点的案件进行调查取证并及时上报；</w:t>
            </w:r>
          </w:p>
          <w:p w14:paraId="0174D2C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bookmarkStart w:id="2" w:name="OLE_LINK7"/>
            <w:bookmarkStart w:id="3" w:name="OLE_LINK8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5.完成领导交办的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工作。</w:t>
            </w:r>
            <w:bookmarkEnd w:id="0"/>
            <w:bookmarkEnd w:id="1"/>
            <w:bookmarkEnd w:id="2"/>
            <w:bookmarkEnd w:id="3"/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6152A8F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bookmarkStart w:id="4" w:name="OLE_LINK12"/>
            <w:bookmarkStart w:id="5" w:name="OLE_LINK11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全日制大专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及以上学历,年龄38周岁以下；</w:t>
            </w:r>
          </w:p>
          <w:p w14:paraId="47F5DD38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具有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两年以上车险理赔工作经历；</w:t>
            </w:r>
          </w:p>
          <w:p w14:paraId="08FBA9FA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3.具备良好的沟通和协调能力；</w:t>
            </w:r>
          </w:p>
          <w:p w14:paraId="37D3D0AA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4.具备较强的问题分析和总结能力；</w:t>
            </w:r>
          </w:p>
          <w:p w14:paraId="51C47A3E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</w:pPr>
            <w:bookmarkStart w:id="6" w:name="OLE_LINK9"/>
            <w:bookmarkStart w:id="7" w:name="OLE_LINK1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5.条件优秀者可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适当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放宽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年龄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要求</w:t>
            </w:r>
            <w:bookmarkEnd w:id="4"/>
            <w:bookmarkEnd w:id="5"/>
            <w:bookmarkEnd w:id="6"/>
            <w:bookmarkEnd w:id="7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</w:p>
          <w:p w14:paraId="438C1BDC">
            <w:pPr>
              <w:widowControl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中共党员优先。</w:t>
            </w:r>
          </w:p>
        </w:tc>
      </w:tr>
      <w:tr w14:paraId="7B315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2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8C9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人事行政岗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1C1303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bookmarkStart w:id="8" w:name="OLE_LINK31"/>
            <w:bookmarkStart w:id="9" w:name="OLE_LINK3"/>
            <w:bookmarkStart w:id="10" w:name="OLE_LINK4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1.贯彻落实公司人力资源政策，制定分公司实施办法、细则与工作计划，规划分公司人力资源人才队伍建设。</w:t>
            </w:r>
          </w:p>
          <w:p w14:paraId="455F44CE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2.组织开展日常行政管理工作，包含安全管理、会务接待及各类活动组织、宣传等，为公司提供及时有效的行政服务；</w:t>
            </w:r>
          </w:p>
          <w:p w14:paraId="53CC3DD3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3.负责分公司干部管理、招聘、薪酬福利、绩效、培训、人事信息统计等工作；</w:t>
            </w:r>
          </w:p>
          <w:p w14:paraId="1A308844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4.处理本部门日常工作，拟定、审核、优化部门管理流程等，协调内外部沟通；</w:t>
            </w:r>
          </w:p>
          <w:bookmarkEnd w:id="8"/>
          <w:p w14:paraId="2A16773D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5.完成领导交办的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工作。</w:t>
            </w:r>
            <w:bookmarkEnd w:id="9"/>
            <w:bookmarkEnd w:id="10"/>
          </w:p>
        </w:tc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2CA32F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bookmarkStart w:id="11" w:name="OLE_LINK6"/>
            <w:bookmarkStart w:id="12" w:name="OLE_LINK5"/>
            <w:bookmarkStart w:id="13" w:name="OLE_LINK32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全日制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大学本科及以上学历，年龄38周岁以下，中共党员；</w:t>
            </w:r>
          </w:p>
          <w:p w14:paraId="2384204A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2.具有2年以上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人事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行政管理工作经验，有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金融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行业从业经验者优先；</w:t>
            </w:r>
          </w:p>
          <w:p w14:paraId="209A8CF6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3.具备优秀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组织协调、沟通能力，较强的分析与解决问题能力，以及良好的文字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功底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和数据处理能力；</w:t>
            </w:r>
          </w:p>
          <w:p w14:paraId="4576C463">
            <w:pPr>
              <w:widowControl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4.熟悉人事、行政相关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eastAsia="zh-CN"/>
              </w:rPr>
              <w:t>工作</w:t>
            </w:r>
            <w:bookmarkStart w:id="14" w:name="_GoBack"/>
            <w:bookmarkEnd w:id="14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流程，熟悉劳动法律法规，了解保险行业特点和发展趋势。</w:t>
            </w:r>
            <w:bookmarkEnd w:id="11"/>
            <w:bookmarkEnd w:id="12"/>
            <w:bookmarkEnd w:id="13"/>
          </w:p>
        </w:tc>
      </w:tr>
    </w:tbl>
    <w:p w14:paraId="1B3D462C"/>
    <w:sectPr>
      <w:pgSz w:w="11906" w:h="16838"/>
      <w:pgMar w:top="1440" w:right="1191" w:bottom="1440" w:left="119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Q3ZjVhOGFkMmI4ZGYwOWUwMWJjYjA0YWY4MGEzNjQifQ=="/>
    <w:docVar w:name="KSO_WPS_MARK_KEY" w:val="9418633d-5ac2-4240-8832-f8e38f2544d3"/>
  </w:docVars>
  <w:rsids>
    <w:rsidRoot w:val="004C432A"/>
    <w:rsid w:val="00040353"/>
    <w:rsid w:val="000C4AE9"/>
    <w:rsid w:val="0014098A"/>
    <w:rsid w:val="001820FB"/>
    <w:rsid w:val="001D0F30"/>
    <w:rsid w:val="001D73D6"/>
    <w:rsid w:val="00232F8D"/>
    <w:rsid w:val="003A1D14"/>
    <w:rsid w:val="003B51D1"/>
    <w:rsid w:val="00441DEA"/>
    <w:rsid w:val="004C432A"/>
    <w:rsid w:val="004F42D0"/>
    <w:rsid w:val="00525EF2"/>
    <w:rsid w:val="00673FA9"/>
    <w:rsid w:val="006805C9"/>
    <w:rsid w:val="006A3745"/>
    <w:rsid w:val="006C4214"/>
    <w:rsid w:val="00757965"/>
    <w:rsid w:val="008C18F7"/>
    <w:rsid w:val="00A82A36"/>
    <w:rsid w:val="00B52605"/>
    <w:rsid w:val="00B86725"/>
    <w:rsid w:val="00C01632"/>
    <w:rsid w:val="00C661C5"/>
    <w:rsid w:val="00C7731D"/>
    <w:rsid w:val="00DF76C0"/>
    <w:rsid w:val="00FB20FF"/>
    <w:rsid w:val="018370D6"/>
    <w:rsid w:val="01E62509"/>
    <w:rsid w:val="01FE5971"/>
    <w:rsid w:val="06EC0678"/>
    <w:rsid w:val="0C12428C"/>
    <w:rsid w:val="0DC40D42"/>
    <w:rsid w:val="0E763912"/>
    <w:rsid w:val="0EAE1089"/>
    <w:rsid w:val="0FEC5F02"/>
    <w:rsid w:val="138A0132"/>
    <w:rsid w:val="14DB55F1"/>
    <w:rsid w:val="174F71BA"/>
    <w:rsid w:val="191645F4"/>
    <w:rsid w:val="1A8B0292"/>
    <w:rsid w:val="203B62B7"/>
    <w:rsid w:val="21093CBF"/>
    <w:rsid w:val="21847749"/>
    <w:rsid w:val="21FA4A5A"/>
    <w:rsid w:val="239401DD"/>
    <w:rsid w:val="24192855"/>
    <w:rsid w:val="262A4861"/>
    <w:rsid w:val="27193230"/>
    <w:rsid w:val="291D0618"/>
    <w:rsid w:val="2D441B6D"/>
    <w:rsid w:val="2D6B780A"/>
    <w:rsid w:val="2E382792"/>
    <w:rsid w:val="30874C00"/>
    <w:rsid w:val="316E35ED"/>
    <w:rsid w:val="31BF7BB1"/>
    <w:rsid w:val="32124F2C"/>
    <w:rsid w:val="34DF763C"/>
    <w:rsid w:val="367B3FC7"/>
    <w:rsid w:val="3A847326"/>
    <w:rsid w:val="3ACD6814"/>
    <w:rsid w:val="3BC84EF0"/>
    <w:rsid w:val="3C052AC3"/>
    <w:rsid w:val="3C664C9E"/>
    <w:rsid w:val="3EF618CF"/>
    <w:rsid w:val="41994793"/>
    <w:rsid w:val="422C1F22"/>
    <w:rsid w:val="48A560A8"/>
    <w:rsid w:val="48B407DF"/>
    <w:rsid w:val="48BD717E"/>
    <w:rsid w:val="49634005"/>
    <w:rsid w:val="5018507A"/>
    <w:rsid w:val="542B77F2"/>
    <w:rsid w:val="564C5E20"/>
    <w:rsid w:val="580303B4"/>
    <w:rsid w:val="584E0902"/>
    <w:rsid w:val="5BD92FA3"/>
    <w:rsid w:val="5C322921"/>
    <w:rsid w:val="5D182D61"/>
    <w:rsid w:val="609340D2"/>
    <w:rsid w:val="6184428C"/>
    <w:rsid w:val="623F15BF"/>
    <w:rsid w:val="625B4A8A"/>
    <w:rsid w:val="633201DA"/>
    <w:rsid w:val="65A65CF0"/>
    <w:rsid w:val="65D26E5F"/>
    <w:rsid w:val="68965A43"/>
    <w:rsid w:val="69424302"/>
    <w:rsid w:val="6EFA620E"/>
    <w:rsid w:val="6F4D4314"/>
    <w:rsid w:val="70011C45"/>
    <w:rsid w:val="712F1454"/>
    <w:rsid w:val="72557B2E"/>
    <w:rsid w:val="750B0244"/>
    <w:rsid w:val="75175B20"/>
    <w:rsid w:val="75CB4636"/>
    <w:rsid w:val="76147BCB"/>
    <w:rsid w:val="77B87A8B"/>
    <w:rsid w:val="7812595A"/>
    <w:rsid w:val="78445AB2"/>
    <w:rsid w:val="79FE7DC6"/>
    <w:rsid w:val="7A727BCB"/>
    <w:rsid w:val="7B5471F0"/>
    <w:rsid w:val="7BA12C35"/>
    <w:rsid w:val="7EE051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3CBC-E738-4414-8E6E-C854609C42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641</Words>
  <Characters>662</Characters>
  <Lines>4</Lines>
  <Paragraphs>1</Paragraphs>
  <TotalTime>0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2022-09-28T10:11:00Z</dcterms:created>
  <dc:creator>liuyinan</dc:creator>
  <cp:lastModifiedBy>田然</cp:lastModifiedBy>
  <cp:lastPrinted>2025-07-04T07:50:00Z</cp:lastPrinted>
  <dcterms:modified xsi:type="dcterms:W3CDTF">2025-07-04T10:20:25Z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2D7E9CE8BB2243BD998F917E01928675_13</vt:lpwstr>
  </property>
  <property fmtid="{D5CDD505-2E9C-101B-9397-08002B2CF9AE}" pid="4" name="KSOTemplateDocerSaveRecord">
    <vt:lpwstr>eyJoZGlkIjoiZTBkYjUzZmEzMjE3NjgyZDA2MTlhODFkMmZlNTAxMGYiLCJ1c2VySWQiOiIxNjM5MTg3NDkwIn0=</vt:lpwstr>
  </property>
</Properties>
</file>